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1D" w:rsidRDefault="001F701D" w:rsidP="00DD12A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Pr="00EE279E" w:rsidRDefault="001F701D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 xml:space="preserve">BIZNES PLAN </w:t>
      </w:r>
      <w:r w:rsidRPr="00EE279E">
        <w:rPr>
          <w:rFonts w:ascii="Century Gothic" w:hAnsi="Century Gothic"/>
          <w:sz w:val="40"/>
          <w:szCs w:val="40"/>
        </w:rPr>
        <w:br/>
      </w:r>
    </w:p>
    <w:p w:rsidR="001F701D" w:rsidRPr="00EE279E" w:rsidRDefault="001F701D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>uproszczony</w:t>
      </w: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Pr="004B0E1C" w:rsidRDefault="001F701D" w:rsidP="00DD12AA">
      <w:pPr>
        <w:jc w:val="center"/>
        <w:rPr>
          <w:rFonts w:ascii="Century Gothic" w:hAnsi="Century Gothic"/>
          <w:b/>
        </w:rPr>
      </w:pPr>
      <w:r w:rsidRPr="004B0E1C">
        <w:rPr>
          <w:rFonts w:ascii="Century Gothic" w:hAnsi="Century Gothic"/>
          <w:b/>
        </w:rPr>
        <w:t>Spis treści</w:t>
      </w: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Pr="004354B9" w:rsidRDefault="001F701D" w:rsidP="00C410DB">
      <w:pPr>
        <w:pStyle w:val="Spistreci1"/>
      </w:pPr>
      <w:r w:rsidRPr="004354B9">
        <w:rPr>
          <w:rStyle w:val="Hipercze"/>
          <w:color w:val="000000"/>
          <w:u w:val="none"/>
        </w:rPr>
        <w:t>I.</w:t>
      </w:r>
      <w:r>
        <w:rPr>
          <w:b/>
          <w:sz w:val="20"/>
          <w:szCs w:val="20"/>
        </w:rPr>
        <w:t xml:space="preserve"> </w:t>
      </w:r>
      <w:r w:rsidRPr="004B0E1C">
        <w:rPr>
          <w:b/>
          <w:sz w:val="20"/>
          <w:szCs w:val="20"/>
        </w:rPr>
        <w:fldChar w:fldCharType="begin"/>
      </w:r>
      <w:r w:rsidRPr="004B0E1C">
        <w:rPr>
          <w:b/>
          <w:sz w:val="20"/>
          <w:szCs w:val="20"/>
        </w:rPr>
        <w:instrText xml:space="preserve"> TOC \o "1-3" \h \z \u </w:instrText>
      </w:r>
      <w:r w:rsidRPr="004B0E1C">
        <w:rPr>
          <w:b/>
          <w:sz w:val="20"/>
          <w:szCs w:val="20"/>
        </w:rPr>
        <w:fldChar w:fldCharType="separate"/>
      </w:r>
      <w:hyperlink w:anchor="_Toc153130723" w:history="1">
        <w:r w:rsidRPr="004354B9">
          <w:rPr>
            <w:rStyle w:val="Hipercze"/>
            <w:u w:val="none"/>
          </w:rPr>
          <w:t>Charakterystyka przedsiębiorstwa/wnioskodawcy</w:t>
        </w:r>
        <w:r w:rsidRPr="004354B9">
          <w:rPr>
            <w:webHidden/>
          </w:rPr>
          <w:tab/>
        </w:r>
        <w:r w:rsidRPr="004354B9">
          <w:rPr>
            <w:webHidden/>
          </w:rPr>
          <w:fldChar w:fldCharType="begin"/>
        </w:r>
        <w:r w:rsidRPr="004354B9">
          <w:rPr>
            <w:webHidden/>
          </w:rPr>
          <w:instrText xml:space="preserve"> PAGEREF _Toc153130723 \h </w:instrText>
        </w:r>
        <w:r w:rsidRPr="004354B9">
          <w:rPr>
            <w:webHidden/>
          </w:rPr>
        </w:r>
        <w:r w:rsidRPr="004354B9">
          <w:rPr>
            <w:webHidden/>
          </w:rPr>
          <w:fldChar w:fldCharType="separate"/>
        </w:r>
        <w:r>
          <w:rPr>
            <w:webHidden/>
          </w:rPr>
          <w:t>3</w:t>
        </w:r>
        <w:r w:rsidRPr="004354B9">
          <w:rPr>
            <w:webHidden/>
          </w:rPr>
          <w:fldChar w:fldCharType="end"/>
        </w:r>
      </w:hyperlink>
    </w:p>
    <w:p w:rsidR="001F701D" w:rsidRPr="004354B9" w:rsidRDefault="001F701D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II. </w:t>
      </w:r>
      <w:hyperlink w:anchor="_Toc153130727" w:history="1">
        <w:r w:rsidRPr="004354B9">
          <w:rPr>
            <w:rStyle w:val="Hipercze"/>
            <w:color w:val="000000"/>
            <w:u w:val="none"/>
          </w:rPr>
          <w:t>Opis operacji - cel i zakres</w:t>
        </w:r>
        <w:r w:rsidRPr="004354B9">
          <w:rPr>
            <w:webHidden/>
          </w:rPr>
          <w:tab/>
          <w:t>6</w:t>
        </w:r>
      </w:hyperlink>
    </w:p>
    <w:p w:rsidR="001F701D" w:rsidRPr="004354B9" w:rsidRDefault="001F701D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III. </w:t>
      </w:r>
      <w:hyperlink w:anchor="_Toc153130728" w:history="1">
        <w:r w:rsidRPr="004354B9">
          <w:rPr>
            <w:rStyle w:val="Hipercze"/>
            <w:color w:val="000000"/>
            <w:u w:val="none"/>
          </w:rPr>
          <w:t>Żródła finansowania operacji</w:t>
        </w:r>
        <w:r w:rsidRPr="004354B9">
          <w:rPr>
            <w:webHidden/>
          </w:rPr>
          <w:tab/>
          <w:t>7</w:t>
        </w:r>
      </w:hyperlink>
    </w:p>
    <w:p w:rsidR="001F701D" w:rsidRPr="004354B9" w:rsidRDefault="001F701D" w:rsidP="00C410DB">
      <w:pPr>
        <w:pStyle w:val="Spistreci1"/>
      </w:pPr>
      <w:r w:rsidRPr="004354B9">
        <w:rPr>
          <w:rStyle w:val="Hipercze"/>
          <w:color w:val="000000"/>
          <w:u w:val="none"/>
        </w:rPr>
        <w:t>IV.</w:t>
      </w:r>
      <w:r>
        <w:rPr>
          <w:rStyle w:val="Hipercze"/>
          <w:color w:val="000000"/>
          <w:u w:val="none"/>
        </w:rPr>
        <w:t xml:space="preserve"> </w:t>
      </w:r>
      <w:hyperlink w:anchor="_Toc153130737" w:history="1">
        <w:r>
          <w:rPr>
            <w:rStyle w:val="Hipercze"/>
            <w:color w:val="000000"/>
            <w:u w:val="none"/>
          </w:rPr>
          <w:t>A</w:t>
        </w:r>
        <w:r w:rsidRPr="004354B9">
          <w:rPr>
            <w:rStyle w:val="Hipercze"/>
            <w:color w:val="000000"/>
            <w:u w:val="none"/>
          </w:rPr>
          <w:t>naliza SWOT</w:t>
        </w:r>
        <w:r>
          <w:rPr>
            <w:rStyle w:val="Hipercze"/>
            <w:color w:val="000000"/>
            <w:u w:val="none"/>
          </w:rPr>
          <w:t xml:space="preserve"> i uzasadnienie operacji</w:t>
        </w:r>
        <w:r w:rsidRPr="004354B9">
          <w:rPr>
            <w:webHidden/>
          </w:rPr>
          <w:tab/>
          <w:t>8</w:t>
        </w:r>
      </w:hyperlink>
    </w:p>
    <w:p w:rsidR="001F701D" w:rsidRPr="004354B9" w:rsidRDefault="001F701D" w:rsidP="00C410DB">
      <w:pPr>
        <w:pStyle w:val="Spistreci1"/>
      </w:pPr>
      <w:r w:rsidRPr="004354B9">
        <w:rPr>
          <w:rStyle w:val="Hipercze"/>
          <w:color w:val="000000"/>
          <w:u w:val="none"/>
        </w:rPr>
        <w:t>V.</w:t>
      </w:r>
      <w:r>
        <w:rPr>
          <w:rStyle w:val="Hipercze"/>
          <w:color w:val="000000"/>
          <w:u w:val="none"/>
        </w:rPr>
        <w:t xml:space="preserve"> </w:t>
      </w:r>
      <w:hyperlink w:anchor="_Toc153130738" w:history="1">
        <w:r w:rsidRPr="004354B9">
          <w:rPr>
            <w:rStyle w:val="Hipercze"/>
            <w:color w:val="000000"/>
            <w:u w:val="none"/>
          </w:rPr>
          <w:t>Plan działań marketingowych</w:t>
        </w:r>
        <w:r w:rsidRPr="004354B9">
          <w:rPr>
            <w:webHidden/>
          </w:rPr>
          <w:tab/>
          <w:t>10</w:t>
        </w:r>
      </w:hyperlink>
    </w:p>
    <w:p w:rsidR="001F701D" w:rsidRPr="00A416C5" w:rsidRDefault="001F701D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VI. Uproszczona analiza </w:t>
      </w:r>
      <w:hyperlink w:anchor="_Toc153130743" w:history="1">
        <w:r w:rsidRPr="004354B9">
          <w:rPr>
            <w:rStyle w:val="Hipercze"/>
            <w:u w:val="none"/>
          </w:rPr>
          <w:t xml:space="preserve"> finansowa</w:t>
        </w:r>
        <w:r>
          <w:rPr>
            <w:rStyle w:val="Hipercze"/>
            <w:u w:val="none"/>
          </w:rPr>
          <w:t xml:space="preserve"> operacji</w:t>
        </w:r>
        <w:r w:rsidRPr="004354B9">
          <w:rPr>
            <w:webHidden/>
          </w:rPr>
          <w:tab/>
          <w:t>1</w:t>
        </w:r>
      </w:hyperlink>
      <w:r w:rsidRPr="00A416C5">
        <w:rPr>
          <w:rStyle w:val="Hipercze"/>
          <w:color w:val="000000"/>
          <w:u w:val="none"/>
        </w:rPr>
        <w:t>1</w:t>
      </w:r>
    </w:p>
    <w:p w:rsidR="001F701D" w:rsidRDefault="001F701D" w:rsidP="00C410DB">
      <w:pPr>
        <w:pStyle w:val="Spistreci1"/>
      </w:pPr>
    </w:p>
    <w:p w:rsidR="001F701D" w:rsidRDefault="001F701D" w:rsidP="009A0A5D">
      <w:pPr>
        <w:spacing w:line="360" w:lineRule="auto"/>
        <w:jc w:val="center"/>
        <w:rPr>
          <w:b/>
          <w:sz w:val="36"/>
          <w:szCs w:val="36"/>
        </w:rPr>
      </w:pPr>
      <w:r w:rsidRPr="004B0E1C">
        <w:rPr>
          <w:b/>
          <w:sz w:val="20"/>
          <w:szCs w:val="20"/>
        </w:rPr>
        <w:fldChar w:fldCharType="end"/>
      </w: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Default="001F701D" w:rsidP="00DD12AA">
      <w:pPr>
        <w:jc w:val="center"/>
        <w:rPr>
          <w:b/>
          <w:sz w:val="36"/>
          <w:szCs w:val="36"/>
        </w:rPr>
      </w:pPr>
    </w:p>
    <w:p w:rsidR="001F701D" w:rsidRPr="004B0E1C" w:rsidRDefault="001F701D" w:rsidP="004B0E1C">
      <w:pPr>
        <w:pStyle w:val="Nagwek1"/>
        <w:shd w:val="clear" w:color="auto" w:fill="E6E6E6"/>
        <w:rPr>
          <w:rFonts w:ascii="Century Gothic" w:hAnsi="Century Gothic"/>
        </w:rPr>
      </w:pPr>
      <w:bookmarkStart w:id="1" w:name="_Toc153130723"/>
      <w:r>
        <w:rPr>
          <w:rFonts w:ascii="Century Gothic" w:hAnsi="Century Gothic"/>
        </w:rPr>
        <w:t xml:space="preserve">I. </w:t>
      </w:r>
      <w:r w:rsidRPr="004B0E1C">
        <w:rPr>
          <w:rFonts w:ascii="Century Gothic" w:hAnsi="Century Gothic"/>
        </w:rPr>
        <w:t xml:space="preserve">Charakterystyka </w:t>
      </w:r>
      <w:bookmarkEnd w:id="1"/>
      <w:r>
        <w:rPr>
          <w:rFonts w:ascii="Century Gothic" w:hAnsi="Century Gothic"/>
        </w:rPr>
        <w:t>przedsiębiorstwa/wnioskodawcy</w:t>
      </w:r>
    </w:p>
    <w:p w:rsidR="001F701D" w:rsidRPr="00DD12AA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504"/>
      </w:tblGrid>
      <w:tr w:rsidR="001F701D" w:rsidRPr="0081735E" w:rsidTr="008827F2">
        <w:trPr>
          <w:trHeight w:val="471"/>
        </w:trPr>
        <w:tc>
          <w:tcPr>
            <w:tcW w:w="900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1F701D" w:rsidRPr="0081735E" w:rsidRDefault="001F701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2" w:name="_Toc153129550"/>
            <w:bookmarkStart w:id="3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2"/>
            <w:bookmarkEnd w:id="3"/>
            <w:r>
              <w:rPr>
                <w:rFonts w:ascii="Century Gothic" w:hAnsi="Century Gothic" w:cs="Arial"/>
                <w:sz w:val="18"/>
                <w:szCs w:val="18"/>
              </w:rPr>
              <w:t>przedsiębiorstwa/wnioskodawcy</w:t>
            </w: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1F701D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F701D" w:rsidRDefault="001F701D" w:rsidP="004354B9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Pełna nazwa przedsiębior</w:t>
            </w:r>
            <w:r>
              <w:rPr>
                <w:rFonts w:ascii="Century Gothic" w:hAnsi="Century Gothic" w:cs="Arial"/>
                <w:sz w:val="18"/>
                <w:szCs w:val="18"/>
              </w:rPr>
              <w:t>stwa, nazwisko i imię osoby fizycznej prowadzącej działalność gosp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sz w:val="18"/>
                <w:szCs w:val="18"/>
              </w:rPr>
              <w:t>darczą lub nazwiska i imiona wspólników spółki cywilnej</w:t>
            </w:r>
          </w:p>
          <w:p w:rsidR="001F701D" w:rsidRPr="0081735E" w:rsidRDefault="001F701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4" w:type="dxa"/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F701D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F701D" w:rsidRPr="0081735E" w:rsidRDefault="001F701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Adres, siedziba </w:t>
            </w:r>
            <w:r>
              <w:rPr>
                <w:rFonts w:ascii="Century Gothic" w:hAnsi="Century Gothic" w:cs="Arial"/>
                <w:sz w:val="18"/>
                <w:szCs w:val="18"/>
              </w:rPr>
              <w:t>przedsiębiorstwa lub adres/y osoby fizycznej prowadzącej działalność gosp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sz w:val="18"/>
                <w:szCs w:val="18"/>
              </w:rPr>
              <w:t>darczą/wspólników spółki cywilnej</w:t>
            </w:r>
          </w:p>
        </w:tc>
        <w:tc>
          <w:tcPr>
            <w:tcW w:w="4504" w:type="dxa"/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F701D" w:rsidRPr="0081735E" w:rsidRDefault="001F701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–(miejsce wykonywania działalności)</w:t>
            </w:r>
          </w:p>
        </w:tc>
        <w:tc>
          <w:tcPr>
            <w:tcW w:w="4504" w:type="dxa"/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F701D" w:rsidRPr="0081735E" w:rsidTr="00BA55D8">
        <w:trPr>
          <w:trHeight w:val="195"/>
        </w:trPr>
        <w:tc>
          <w:tcPr>
            <w:tcW w:w="4496" w:type="dxa"/>
            <w:tcBorders>
              <w:bottom w:val="single" w:sz="12" w:space="0" w:color="000000"/>
            </w:tcBorders>
            <w:shd w:val="clear" w:color="auto" w:fill="E6E6E6"/>
          </w:tcPr>
          <w:p w:rsidR="001F701D" w:rsidRPr="0081735E" w:rsidRDefault="001F701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sprawach dotyczących wniosku</w:t>
            </w:r>
          </w:p>
        </w:tc>
        <w:tc>
          <w:tcPr>
            <w:tcW w:w="4504" w:type="dxa"/>
            <w:tcBorders>
              <w:bottom w:val="single" w:sz="12" w:space="0" w:color="000000"/>
            </w:tcBorders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F701D" w:rsidRDefault="001F701D" w:rsidP="00181DDE">
      <w:r>
        <w:t> </w:t>
      </w:r>
      <w:bookmarkStart w:id="4" w:name="table03"/>
      <w:bookmarkEnd w:id="4"/>
    </w:p>
    <w:p w:rsidR="001F701D" w:rsidRDefault="001F701D" w:rsidP="00181DDE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1F701D" w:rsidRPr="0081735E" w:rsidTr="008827F2">
        <w:trPr>
          <w:trHeight w:val="692"/>
        </w:trPr>
        <w:tc>
          <w:tcPr>
            <w:tcW w:w="900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1F701D" w:rsidRPr="0081735E" w:rsidRDefault="001F701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5" w:name="_Toc153129551"/>
            <w:bookmarkStart w:id="6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5"/>
          <w:bookmarkEnd w:id="6"/>
          <w:p w:rsidR="001F701D" w:rsidRPr="0081735E" w:rsidRDefault="001F701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1F701D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1F701D" w:rsidRPr="0081735E" w:rsidRDefault="001F701D" w:rsidP="00214B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Data uzyskania wpisu do ewidencji działaln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 gospodarczej lub </w:t>
            </w:r>
            <w:r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F701D" w:rsidRPr="0081735E" w:rsidTr="00A77382">
        <w:trPr>
          <w:trHeight w:hRule="exact" w:val="1304"/>
        </w:trPr>
        <w:tc>
          <w:tcPr>
            <w:tcW w:w="4500" w:type="dxa"/>
            <w:shd w:val="clear" w:color="auto" w:fill="E6E6E6"/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numer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mi PKD</w:t>
            </w:r>
          </w:p>
        </w:tc>
        <w:tc>
          <w:tcPr>
            <w:tcW w:w="4500" w:type="dxa"/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81735E" w:rsidTr="00BA55D8">
        <w:trPr>
          <w:trHeight w:val="195"/>
        </w:trPr>
        <w:tc>
          <w:tcPr>
            <w:tcW w:w="4500" w:type="dxa"/>
            <w:tcBorders>
              <w:bottom w:val="single" w:sz="12" w:space="0" w:color="000000"/>
            </w:tcBorders>
            <w:shd w:val="clear" w:color="auto" w:fill="E6E6E6"/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500" w:type="dxa"/>
            <w:tcBorders>
              <w:bottom w:val="single" w:sz="12" w:space="0" w:color="000000"/>
            </w:tcBorders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08" w:tblpY="7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F701D" w:rsidRPr="0081735E" w:rsidTr="00BA55D8">
        <w:tc>
          <w:tcPr>
            <w:tcW w:w="9039" w:type="dxa"/>
            <w:tcBorders>
              <w:top w:val="single" w:sz="12" w:space="0" w:color="000000"/>
            </w:tcBorders>
            <w:shd w:val="clear" w:color="auto" w:fill="D9D9D9"/>
          </w:tcPr>
          <w:p w:rsidR="001F701D" w:rsidRPr="0081735E" w:rsidRDefault="001F701D" w:rsidP="00BF2E13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1F701D" w:rsidRPr="0081735E" w:rsidTr="00BA55D8">
        <w:tc>
          <w:tcPr>
            <w:tcW w:w="9039" w:type="dxa"/>
            <w:shd w:val="clear" w:color="auto" w:fill="D9D9D9"/>
          </w:tcPr>
          <w:p w:rsidR="001F701D" w:rsidRPr="0081735E" w:rsidRDefault="001F701D" w:rsidP="001E1B0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>krótko opisać powstanie, historię i pozycję przedsiębiorstwa na rynku</w:t>
            </w:r>
          </w:p>
        </w:tc>
      </w:tr>
      <w:tr w:rsidR="001F701D" w:rsidRPr="0081735E" w:rsidTr="00A77382">
        <w:trPr>
          <w:cantSplit/>
          <w:trHeight w:hRule="exact" w:val="2778"/>
        </w:trPr>
        <w:tc>
          <w:tcPr>
            <w:tcW w:w="9039" w:type="dxa"/>
            <w:tcBorders>
              <w:bottom w:val="single" w:sz="12" w:space="0" w:color="000000"/>
            </w:tcBorders>
            <w:shd w:val="clear" w:color="auto" w:fill="FFFFFF"/>
          </w:tcPr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1F701D" w:rsidRPr="0081735E" w:rsidTr="00BA55D8">
        <w:tc>
          <w:tcPr>
            <w:tcW w:w="9212" w:type="dxa"/>
            <w:shd w:val="clear" w:color="auto" w:fill="E6E6E6"/>
          </w:tcPr>
          <w:p w:rsidR="001F701D" w:rsidRPr="0081735E" w:rsidRDefault="001F701D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 xml:space="preserve">Charakterystyka kluczowych osób dla działalności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przedsiębiorstwa (kadry zarządzającej)</w:t>
            </w:r>
          </w:p>
          <w:p w:rsidR="001F701D" w:rsidRPr="00932EA6" w:rsidRDefault="001F701D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wymienić i opisać kluczowe dla funkcjonowania przedsiębiorstwa osoby podając: stanowisko, zakres działania (np. finanse, sprzedaż, pr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odukcja), imię i nazwisko,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wykształcenie, doświadczenie związane z wykonywaną funkcją,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itp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32EA6">
              <w:rPr>
                <w:rFonts w:ascii="Century Gothic" w:hAnsi="Century Gothic" w:cs="Arial"/>
                <w:sz w:val="18"/>
                <w:szCs w:val="18"/>
                <w:u w:val="single"/>
              </w:rPr>
              <w:t>Dołączyć schemat organizacyjny przedsiębiorstwa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(o ile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siębiorstwo taki posiada).</w:t>
            </w:r>
          </w:p>
        </w:tc>
      </w:tr>
      <w:tr w:rsidR="001F701D" w:rsidRPr="0081735E" w:rsidTr="00A77382">
        <w:trPr>
          <w:trHeight w:hRule="exact" w:val="3402"/>
        </w:trPr>
        <w:tc>
          <w:tcPr>
            <w:tcW w:w="9212" w:type="dxa"/>
          </w:tcPr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Pr="0013227C" w:rsidRDefault="001F701D" w:rsidP="00DD12AA">
      <w:pPr>
        <w:jc w:val="center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1F701D" w:rsidRPr="00D03559" w:rsidTr="00BA55D8">
        <w:trPr>
          <w:cantSplit/>
          <w:trHeight w:val="260"/>
        </w:trPr>
        <w:tc>
          <w:tcPr>
            <w:tcW w:w="9250" w:type="dxa"/>
            <w:gridSpan w:val="5"/>
            <w:shd w:val="clear" w:color="auto" w:fill="E0E0E0"/>
            <w:vAlign w:val="center"/>
          </w:tcPr>
          <w:p w:rsidR="001F701D" w:rsidRPr="00D03559" w:rsidRDefault="001F701D" w:rsidP="005D50FF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Personel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etatów.</w:t>
            </w:r>
          </w:p>
        </w:tc>
      </w:tr>
      <w:tr w:rsidR="001F701D" w:rsidRPr="00D03559" w:rsidTr="00BA55D8">
        <w:trPr>
          <w:cantSplit/>
          <w:trHeight w:val="260"/>
        </w:trPr>
        <w:tc>
          <w:tcPr>
            <w:tcW w:w="2770" w:type="dxa"/>
            <w:shd w:val="clear" w:color="auto" w:fill="E0E0E0"/>
            <w:vAlign w:val="center"/>
          </w:tcPr>
          <w:p w:rsidR="001F701D" w:rsidRPr="00D03559" w:rsidRDefault="001F701D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E0E0E0"/>
            <w:vAlign w:val="center"/>
          </w:tcPr>
          <w:p w:rsidR="001F701D" w:rsidRPr="00D03559" w:rsidRDefault="001F701D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Liczba zatrudnionych na umowę o pracę osób/etatów (wymagane kwalifikacje)</w:t>
            </w:r>
          </w:p>
        </w:tc>
        <w:tc>
          <w:tcPr>
            <w:tcW w:w="3060" w:type="dxa"/>
            <w:gridSpan w:val="2"/>
            <w:shd w:val="clear" w:color="auto" w:fill="E0E0E0"/>
            <w:vAlign w:val="center"/>
          </w:tcPr>
          <w:p w:rsidR="001F701D" w:rsidRPr="00D03559" w:rsidRDefault="001F701D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 xml:space="preserve">Liczba zatrudnionych na </w:t>
            </w:r>
            <w:r>
              <w:rPr>
                <w:rFonts w:ascii="Century Gothic" w:hAnsi="Century Gothic" w:cs="Arial"/>
                <w:sz w:val="18"/>
                <w:szCs w:val="18"/>
              </w:rPr>
              <w:t>po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stawie umowy cywilno-prawnej</w:t>
            </w:r>
          </w:p>
          <w:p w:rsidR="001F701D" w:rsidRPr="00D03559" w:rsidRDefault="001F701D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(wymagane kwalifikacje)</w:t>
            </w:r>
          </w:p>
        </w:tc>
      </w:tr>
      <w:tr w:rsidR="001F701D" w:rsidRPr="00D03559" w:rsidTr="00BA55D8">
        <w:trPr>
          <w:cantSplit/>
          <w:trHeight w:val="260"/>
        </w:trPr>
        <w:tc>
          <w:tcPr>
            <w:tcW w:w="2770" w:type="dxa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D03559" w:rsidTr="00BA55D8">
        <w:trPr>
          <w:cantSplit/>
          <w:trHeight w:val="260"/>
        </w:trPr>
        <w:tc>
          <w:tcPr>
            <w:tcW w:w="2770" w:type="dxa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D03559" w:rsidTr="00BA55D8">
        <w:trPr>
          <w:cantSplit/>
          <w:trHeight w:val="260"/>
        </w:trPr>
        <w:tc>
          <w:tcPr>
            <w:tcW w:w="2770" w:type="dxa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D03559" w:rsidTr="00BA55D8">
        <w:trPr>
          <w:cantSplit/>
          <w:trHeight w:val="260"/>
        </w:trPr>
        <w:tc>
          <w:tcPr>
            <w:tcW w:w="2770" w:type="dxa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D03559" w:rsidTr="00BA55D8">
        <w:trPr>
          <w:cantSplit/>
          <w:trHeight w:val="260"/>
        </w:trPr>
        <w:tc>
          <w:tcPr>
            <w:tcW w:w="2770" w:type="dxa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D03559" w:rsidTr="00BA55D8">
        <w:trPr>
          <w:cantSplit/>
          <w:trHeight w:val="260"/>
        </w:trPr>
        <w:tc>
          <w:tcPr>
            <w:tcW w:w="2770" w:type="dxa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D03559" w:rsidTr="00BA55D8">
        <w:trPr>
          <w:cantSplit/>
          <w:trHeight w:val="260"/>
        </w:trPr>
        <w:tc>
          <w:tcPr>
            <w:tcW w:w="2770" w:type="dxa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D03559" w:rsidTr="00BA55D8">
        <w:trPr>
          <w:cantSplit/>
          <w:trHeight w:val="260"/>
        </w:trPr>
        <w:tc>
          <w:tcPr>
            <w:tcW w:w="2770" w:type="dxa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E0E0E0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219" w:type="dxa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0E0E0"/>
            <w:vAlign w:val="center"/>
          </w:tcPr>
          <w:p w:rsidR="001F701D" w:rsidRPr="00D03559" w:rsidRDefault="001F701D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043" w:type="dxa"/>
            <w:vAlign w:val="center"/>
          </w:tcPr>
          <w:p w:rsidR="001F701D" w:rsidRPr="00D03559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320"/>
      </w:tblGrid>
      <w:tr w:rsidR="001F701D" w:rsidRPr="0036575C" w:rsidTr="00A46C53">
        <w:tc>
          <w:tcPr>
            <w:tcW w:w="9210" w:type="dxa"/>
            <w:gridSpan w:val="3"/>
            <w:shd w:val="clear" w:color="auto" w:fill="D9D9D9"/>
          </w:tcPr>
          <w:p w:rsidR="001F701D" w:rsidRPr="00A46C53" w:rsidRDefault="001F701D" w:rsidP="00A46C53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b/>
                <w:sz w:val="18"/>
                <w:szCs w:val="18"/>
              </w:rPr>
              <w:t>Stan wartościowy 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zeczowego majątku trwałego przedsiębiorstwa</w:t>
            </w:r>
            <w:r w:rsidRPr="00A46C53">
              <w:rPr>
                <w:rFonts w:ascii="Century Gothic" w:hAnsi="Century Gothic"/>
                <w:b/>
                <w:sz w:val="18"/>
                <w:szCs w:val="18"/>
              </w:rPr>
              <w:t>/wnioskodawcy:</w:t>
            </w:r>
          </w:p>
        </w:tc>
      </w:tr>
      <w:tr w:rsidR="001F701D" w:rsidRPr="0036575C" w:rsidTr="0013227C">
        <w:tc>
          <w:tcPr>
            <w:tcW w:w="921" w:type="dxa"/>
            <w:shd w:val="clear" w:color="auto" w:fill="D9D9D9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F701D" w:rsidRPr="00A46C53" w:rsidRDefault="001F701D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1F701D" w:rsidRPr="00A46C53" w:rsidRDefault="001F701D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Wartość (zł)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1F701D" w:rsidRPr="0036575C" w:rsidTr="00BA55D8">
        <w:tc>
          <w:tcPr>
            <w:tcW w:w="921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1F701D" w:rsidRPr="00A46C53" w:rsidRDefault="001F701D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BA55D8">
        <w:tc>
          <w:tcPr>
            <w:tcW w:w="921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1F701D" w:rsidRPr="00A46C53" w:rsidRDefault="001F701D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BA55D8">
        <w:tc>
          <w:tcPr>
            <w:tcW w:w="921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1F701D" w:rsidRPr="00A46C53" w:rsidRDefault="001F701D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BA55D8">
        <w:tc>
          <w:tcPr>
            <w:tcW w:w="921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1F701D" w:rsidRPr="00A46C53" w:rsidRDefault="001F701D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BA55D8">
        <w:tc>
          <w:tcPr>
            <w:tcW w:w="921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1F701D" w:rsidRPr="00A46C53" w:rsidRDefault="001F701D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BA55D8">
        <w:tc>
          <w:tcPr>
            <w:tcW w:w="921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1F701D" w:rsidRPr="00A46C53" w:rsidRDefault="001F701D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1F701D" w:rsidRPr="00A46C53" w:rsidRDefault="001F701D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F701D" w:rsidRPr="003F3462" w:rsidRDefault="001F701D" w:rsidP="00FA7A4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 </w:t>
      </w:r>
      <w:r>
        <w:rPr>
          <w:rFonts w:ascii="Century Gothic" w:hAnsi="Century Gothic"/>
          <w:sz w:val="18"/>
          <w:szCs w:val="18"/>
        </w:rPr>
        <w:t>wartość księgowa netto (po odliczeniu amortyzacji)</w:t>
      </w:r>
    </w:p>
    <w:p w:rsidR="001F701D" w:rsidRPr="00FA7A47" w:rsidRDefault="001F701D" w:rsidP="00FA7A47">
      <w:pPr>
        <w:rPr>
          <w:rFonts w:ascii="Century Gothic" w:hAnsi="Century Gothic"/>
          <w:b/>
          <w:sz w:val="18"/>
          <w:szCs w:val="18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1F701D" w:rsidRPr="00E04466" w:rsidTr="00BA55D8">
        <w:trPr>
          <w:cantSplit/>
          <w:trHeight w:val="260"/>
        </w:trPr>
        <w:tc>
          <w:tcPr>
            <w:tcW w:w="9000" w:type="dxa"/>
            <w:gridSpan w:val="5"/>
            <w:shd w:val="clear" w:color="auto" w:fill="D9D9D9"/>
            <w:vAlign w:val="center"/>
          </w:tcPr>
          <w:p w:rsidR="001F701D" w:rsidRPr="00B817EB" w:rsidRDefault="001F701D" w:rsidP="00214B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W tabeli tej należy wyszczególnić majątek stanowiący własność przedsiębiorstwa, a także używany w </w:t>
            </w:r>
            <w:r>
              <w:rPr>
                <w:rFonts w:ascii="Century Gothic" w:hAnsi="Century Gothic" w:cs="Arial"/>
                <w:sz w:val="18"/>
                <w:szCs w:val="18"/>
              </w:rPr>
              <w:t>przedsiębiorstwie</w:t>
            </w: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 na podstawie umów najmu, dzierżawy i leasingu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lub innej umowy cywilno-prawnej</w:t>
            </w:r>
            <w:r w:rsidRPr="005706E5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</w:tr>
      <w:tr w:rsidR="001F701D" w:rsidRPr="00E04466" w:rsidTr="00BA55D8">
        <w:trPr>
          <w:cantSplit/>
          <w:trHeight w:val="260"/>
        </w:trPr>
        <w:tc>
          <w:tcPr>
            <w:tcW w:w="9000" w:type="dxa"/>
            <w:gridSpan w:val="5"/>
            <w:shd w:val="clear" w:color="auto" w:fill="D9D9D9"/>
            <w:vAlign w:val="center"/>
          </w:tcPr>
          <w:p w:rsidR="001F701D" w:rsidRPr="00B817EB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1F701D" w:rsidRPr="00E04466" w:rsidTr="00BA55D8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1F701D" w:rsidRPr="00E04466" w:rsidTr="00BA55D8">
        <w:trPr>
          <w:trHeight w:val="260"/>
        </w:trPr>
        <w:tc>
          <w:tcPr>
            <w:tcW w:w="3828" w:type="dxa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E04466" w:rsidTr="00BA55D8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Budynki i budowle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d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1F701D" w:rsidRPr="00E04466" w:rsidTr="00BA55D8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najem,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1F701D" w:rsidRPr="00E04466" w:rsidTr="00BA55D8">
        <w:trPr>
          <w:trHeight w:val="260"/>
        </w:trPr>
        <w:tc>
          <w:tcPr>
            <w:tcW w:w="3828" w:type="dxa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E04466" w:rsidTr="00BA55D8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Maszyny i urządzenia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1F701D" w:rsidRPr="00E04466" w:rsidTr="00BA55D8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1F701D" w:rsidRPr="00E04466" w:rsidTr="00BA55D8">
        <w:trPr>
          <w:trHeight w:val="260"/>
        </w:trPr>
        <w:tc>
          <w:tcPr>
            <w:tcW w:w="3828" w:type="dxa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E04466" w:rsidTr="00BA55D8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Środki transportu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1F701D" w:rsidRPr="00E04466" w:rsidTr="00BA55D8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1F701D" w:rsidRPr="00E04466" w:rsidTr="00BA55D8">
        <w:trPr>
          <w:trHeight w:val="260"/>
        </w:trPr>
        <w:tc>
          <w:tcPr>
            <w:tcW w:w="3828" w:type="dxa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E04466" w:rsidTr="00BA55D8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Pozostałe środki trwałe i wartości niematerialne i prawne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1F701D" w:rsidRPr="00E04466" w:rsidTr="00BA55D8">
        <w:trPr>
          <w:trHeight w:val="260"/>
        </w:trPr>
        <w:tc>
          <w:tcPr>
            <w:tcW w:w="5274" w:type="dxa"/>
            <w:gridSpan w:val="3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</w:p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1F701D" w:rsidRPr="00E04466" w:rsidTr="00BA55D8">
        <w:trPr>
          <w:trHeight w:val="260"/>
        </w:trPr>
        <w:tc>
          <w:tcPr>
            <w:tcW w:w="5274" w:type="dxa"/>
            <w:gridSpan w:val="3"/>
            <w:vAlign w:val="center"/>
          </w:tcPr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E04466" w:rsidRDefault="001F701D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 w:rsidR="001F701D" w:rsidRPr="00E04466" w:rsidRDefault="001F701D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F701D" w:rsidRPr="00D03559" w:rsidRDefault="001F701D" w:rsidP="005706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CC36B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Środki trwałe można pogrupować podając łączną wartość grup środków trwałych (np. sam</w:t>
      </w:r>
      <w:r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chody dostawcze, samochody osobowe,  sprzęt komputerowy, programy komputerowe, lice</w:t>
      </w:r>
      <w:r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cje i patenty,  itp.)</w:t>
      </w:r>
    </w:p>
    <w:p w:rsidR="001F701D" w:rsidRPr="00D03559" w:rsidRDefault="001F701D" w:rsidP="00E56BE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D03559">
        <w:rPr>
          <w:rFonts w:ascii="Century Gothic" w:hAnsi="Century Gothic"/>
          <w:sz w:val="20"/>
          <w:szCs w:val="20"/>
        </w:rPr>
        <w:t>* W przypadku trudności z oszacowaniem wartości proszę podać wartość księgową</w:t>
      </w:r>
      <w:r>
        <w:rPr>
          <w:rFonts w:ascii="Century Gothic" w:hAnsi="Century Gothic"/>
          <w:sz w:val="20"/>
          <w:szCs w:val="20"/>
        </w:rPr>
        <w:t xml:space="preserve"> netto(po odpisach amortyzacyjnych) . W przypadku wartości księgowej zaznaczyć, że jest ona tą wart</w:t>
      </w:r>
      <w:r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ścią.</w:t>
      </w: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1F701D" w:rsidRDefault="001F701D" w:rsidP="00DD12AA">
      <w:pPr>
        <w:jc w:val="center"/>
        <w:rPr>
          <w:rFonts w:ascii="Century Gothic" w:hAnsi="Century Gothic"/>
          <w:b/>
          <w:sz w:val="36"/>
          <w:szCs w:val="36"/>
        </w:rPr>
        <w:sectPr w:rsidR="001F701D" w:rsidSect="00133D74">
          <w:headerReference w:type="default" r:id="rId8"/>
          <w:footerReference w:type="even" r:id="rId9"/>
          <w:footerReference w:type="default" r:id="rId10"/>
          <w:pgSz w:w="11906" w:h="16838"/>
          <w:pgMar w:top="1701" w:right="1418" w:bottom="1418" w:left="1077" w:header="510" w:footer="709" w:gutter="0"/>
          <w:cols w:space="708"/>
          <w:docGrid w:linePitch="360"/>
        </w:sectPr>
      </w:pPr>
    </w:p>
    <w:p w:rsidR="001F701D" w:rsidRPr="004B0E1C" w:rsidRDefault="001F701D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II. Opis operacji - cel i zakres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1F701D" w:rsidRPr="0081735E" w:rsidTr="004354B9">
        <w:tc>
          <w:tcPr>
            <w:tcW w:w="9498" w:type="dxa"/>
            <w:shd w:val="clear" w:color="auto" w:fill="D9D9D9"/>
          </w:tcPr>
          <w:p w:rsidR="001F701D" w:rsidRDefault="001F701D" w:rsidP="00BA55D8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1F701D" w:rsidRPr="0081735E" w:rsidRDefault="001F701D" w:rsidP="00FA1C61">
            <w:pPr>
              <w:pStyle w:val="TableNormal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Czego dotyczy operacja (np. zakup maszyn i urządzeń bądź linii technologicznej, remont budy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ków, budowa nowego obiektu itp.)</w:t>
            </w:r>
          </w:p>
          <w:p w:rsidR="001F701D" w:rsidRPr="0081735E" w:rsidRDefault="001F701D" w:rsidP="0081735E">
            <w:pPr>
              <w:pStyle w:val="TableNormal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Czy i dlaczego operacja zapewnia komplementarność technologiczną z istniejącym wyposaż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niem, parkiem maszynowym itd. - uzasadnić</w:t>
            </w:r>
          </w:p>
          <w:p w:rsidR="001F701D" w:rsidRDefault="001F701D" w:rsidP="0081735E">
            <w:pPr>
              <w:pStyle w:val="TableNormal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Jakiego rodzaju korzyści zamierza przedsiębiorstwo osiągnąć w wyniku realizacji operacji i jak ona wpłynie na jego przyszłą pozycję przedsiębiorstwa na rynku?</w:t>
            </w:r>
          </w:p>
          <w:p w:rsidR="001F701D" w:rsidRDefault="001F701D" w:rsidP="0081735E">
            <w:pPr>
              <w:pStyle w:val="TableNormal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Czy operacja będzie realizowana na terenie bądź w budynkach, których wnioskodawca jest wł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ścicielem/posiadaczem</w:t>
            </w:r>
          </w:p>
          <w:p w:rsidR="001F701D" w:rsidRPr="0081735E" w:rsidRDefault="001F701D" w:rsidP="0081735E">
            <w:pPr>
              <w:pStyle w:val="TableNormal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Planowany czas realizacji operacji (w miesiącach bądź latach)</w:t>
            </w:r>
          </w:p>
          <w:p w:rsidR="001F701D" w:rsidRPr="0081735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1F701D" w:rsidRPr="00C3408E" w:rsidTr="004354B9">
        <w:trPr>
          <w:trHeight w:hRule="exact" w:val="3232"/>
        </w:trPr>
        <w:tc>
          <w:tcPr>
            <w:tcW w:w="9498" w:type="dxa"/>
          </w:tcPr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1F701D" w:rsidRPr="00C3408E" w:rsidRDefault="001F701D" w:rsidP="0081735E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</w:tbl>
    <w:p w:rsidR="001F701D" w:rsidRDefault="001F701D" w:rsidP="00DD12AA">
      <w:pPr>
        <w:rPr>
          <w:b/>
          <w:sz w:val="36"/>
          <w:szCs w:val="3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F701D" w:rsidRPr="00E04466" w:rsidTr="004354B9">
        <w:trPr>
          <w:cantSplit/>
          <w:trHeight w:val="260"/>
        </w:trPr>
        <w:tc>
          <w:tcPr>
            <w:tcW w:w="9498" w:type="dxa"/>
            <w:shd w:val="clear" w:color="auto" w:fill="E0E0E0"/>
            <w:vAlign w:val="center"/>
          </w:tcPr>
          <w:p w:rsidR="001F701D" w:rsidRPr="00E04466" w:rsidRDefault="001F701D" w:rsidP="001E1B0B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1F701D" w:rsidRPr="00E04466" w:rsidTr="004354B9">
        <w:trPr>
          <w:cantSplit/>
          <w:trHeight w:val="260"/>
        </w:trPr>
        <w:tc>
          <w:tcPr>
            <w:tcW w:w="9498" w:type="dxa"/>
            <w:shd w:val="clear" w:color="auto" w:fill="E0E0E0"/>
            <w:vAlign w:val="center"/>
          </w:tcPr>
          <w:p w:rsidR="001F701D" w:rsidRPr="00E04466" w:rsidRDefault="001F701D" w:rsidP="00D0355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Proszę opisać podjęte działania w celu realizacji </w:t>
            </w:r>
            <w:r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1F701D" w:rsidRPr="00E04466" w:rsidRDefault="001F701D" w:rsidP="00FB21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</w:t>
            </w:r>
            <w:r w:rsidRPr="00611DF0">
              <w:rPr>
                <w:rFonts w:ascii="Century Gothic" w:hAnsi="Century Gothic"/>
                <w:sz w:val="18"/>
                <w:szCs w:val="18"/>
              </w:rPr>
              <w:t>e</w:t>
            </w:r>
            <w:r w:rsidRPr="00611DF0">
              <w:rPr>
                <w:rFonts w:ascii="Century Gothic" w:hAnsi="Century Gothic"/>
                <w:sz w:val="18"/>
                <w:szCs w:val="18"/>
              </w:rPr>
              <w:t>zbędnych pozwoleń, realizac</w:t>
            </w:r>
            <w:r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Pr="002A6B9E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1F701D" w:rsidRPr="00D03559" w:rsidTr="004354B9">
        <w:trPr>
          <w:cantSplit/>
          <w:trHeight w:hRule="exact" w:val="1985"/>
        </w:trPr>
        <w:tc>
          <w:tcPr>
            <w:tcW w:w="9498" w:type="dxa"/>
            <w:vAlign w:val="center"/>
          </w:tcPr>
          <w:p w:rsidR="001F701D" w:rsidRPr="00D03559" w:rsidRDefault="001F701D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F701D" w:rsidRPr="00D03559" w:rsidRDefault="001F701D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F701D" w:rsidRPr="00D03559" w:rsidRDefault="001F701D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F701D" w:rsidRPr="00D03559" w:rsidRDefault="001F701D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F701D" w:rsidRDefault="001F701D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F701D" w:rsidRDefault="001F701D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F701D" w:rsidRDefault="001F701D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F701D" w:rsidRPr="00D03559" w:rsidRDefault="001F701D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F701D" w:rsidRDefault="001F701D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2A6B9E">
        <w:rPr>
          <w:rFonts w:ascii="Century Gothic" w:hAnsi="Century Gothic"/>
          <w:sz w:val="20"/>
          <w:szCs w:val="20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 xml:space="preserve">Pomocą z PO RYBY 2007-2013 mogą być objęte wyłącznie operacje realizowane w sposób i terminach określonych w </w:t>
      </w:r>
      <w:r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do ustawy  </w:t>
      </w:r>
      <w:r w:rsidRPr="003A2FC1">
        <w:rPr>
          <w:rFonts w:ascii="Century Gothic" w:hAnsi="Century Gothic"/>
          <w:color w:val="000000"/>
          <w:sz w:val="16"/>
          <w:szCs w:val="16"/>
        </w:rPr>
        <w:t>o wspieraniu zrównoważ</w:t>
      </w:r>
      <w:r w:rsidRPr="003A2FC1">
        <w:rPr>
          <w:rFonts w:ascii="Century Gothic" w:hAnsi="Century Gothic"/>
          <w:color w:val="000000"/>
          <w:sz w:val="16"/>
          <w:szCs w:val="16"/>
        </w:rPr>
        <w:t>o</w:t>
      </w:r>
      <w:r w:rsidRPr="003A2FC1">
        <w:rPr>
          <w:rFonts w:ascii="Century Gothic" w:hAnsi="Century Gothic"/>
          <w:color w:val="000000"/>
          <w:sz w:val="16"/>
          <w:szCs w:val="16"/>
        </w:rPr>
        <w:t>nego rozwoju sektora rybackiego z udziałem Europejskiego Funduszu Rybackiego</w:t>
      </w:r>
    </w:p>
    <w:p w:rsidR="001F701D" w:rsidRDefault="001F701D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p w:rsidR="001F701D" w:rsidRPr="002A6B9E" w:rsidRDefault="001F701D" w:rsidP="00DD12AA">
      <w:pPr>
        <w:rPr>
          <w:rFonts w:ascii="Century Gothic" w:hAnsi="Century Gothic"/>
          <w:b/>
          <w:sz w:val="22"/>
          <w:szCs w:val="22"/>
        </w:rPr>
      </w:pPr>
      <w:r w:rsidRPr="002A6B9E">
        <w:rPr>
          <w:rFonts w:ascii="Century Gothic" w:hAnsi="Century Gothic"/>
          <w:b/>
          <w:sz w:val="22"/>
          <w:szCs w:val="22"/>
        </w:rPr>
        <w:t>Wizja strategiczna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1F701D" w:rsidRPr="0081735E" w:rsidTr="00BA55D8">
        <w:trPr>
          <w:trHeight w:val="185"/>
        </w:trPr>
        <w:tc>
          <w:tcPr>
            <w:tcW w:w="9498" w:type="dxa"/>
            <w:shd w:val="clear" w:color="auto" w:fill="E6E6E6"/>
          </w:tcPr>
          <w:p w:rsidR="001F701D" w:rsidRPr="0081735E" w:rsidRDefault="001F701D" w:rsidP="00AC66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662DA">
              <w:rPr>
                <w:rFonts w:ascii="Century Gothic" w:hAnsi="Century Gothic"/>
                <w:sz w:val="18"/>
                <w:szCs w:val="18"/>
              </w:rPr>
              <w:t xml:space="preserve">Opisz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krótko </w:t>
            </w:r>
            <w:r w:rsidRPr="00D662DA">
              <w:rPr>
                <w:rFonts w:ascii="Century Gothic" w:hAnsi="Century Gothic"/>
                <w:sz w:val="18"/>
                <w:szCs w:val="18"/>
              </w:rPr>
              <w:t>jak będzie wyglądać Twoje przedsiębiorst</w:t>
            </w:r>
            <w:r>
              <w:rPr>
                <w:rFonts w:ascii="Century Gothic" w:hAnsi="Century Gothic"/>
                <w:sz w:val="18"/>
                <w:szCs w:val="18"/>
              </w:rPr>
              <w:t>wo za rok i</w:t>
            </w:r>
            <w:r w:rsidRPr="00D662DA">
              <w:rPr>
                <w:rFonts w:ascii="Century Gothic" w:hAnsi="Century Gothic"/>
                <w:sz w:val="18"/>
                <w:szCs w:val="18"/>
              </w:rPr>
              <w:t xml:space="preserve"> 3 lata. Wizerunek, pozycja rynkowa, z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awansowanie technologiczne</w:t>
            </w:r>
            <w:r>
              <w:rPr>
                <w:rFonts w:ascii="Century Gothic" w:hAnsi="Century Gothic"/>
                <w:sz w:val="18"/>
                <w:szCs w:val="18"/>
              </w:rPr>
              <w:t>, organizacja itp.</w:t>
            </w:r>
          </w:p>
        </w:tc>
      </w:tr>
      <w:tr w:rsidR="001F701D" w:rsidRPr="0081735E" w:rsidTr="00F9390C">
        <w:trPr>
          <w:trHeight w:hRule="exact" w:val="1814"/>
        </w:trPr>
        <w:tc>
          <w:tcPr>
            <w:tcW w:w="9498" w:type="dxa"/>
          </w:tcPr>
          <w:p w:rsidR="001F701D" w:rsidRPr="0081735E" w:rsidRDefault="001F701D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F701D" w:rsidRDefault="001F701D" w:rsidP="00DD12AA">
      <w:pPr>
        <w:rPr>
          <w:b/>
          <w:sz w:val="36"/>
          <w:szCs w:val="36"/>
        </w:rPr>
        <w:sectPr w:rsidR="001F701D" w:rsidSect="00F75037">
          <w:headerReference w:type="default" r:id="rId11"/>
          <w:footerReference w:type="default" r:id="rId12"/>
          <w:pgSz w:w="11906" w:h="16838"/>
          <w:pgMar w:top="1701" w:right="1418" w:bottom="907" w:left="1077" w:header="510" w:footer="709" w:gutter="0"/>
          <w:cols w:space="708"/>
          <w:docGrid w:linePitch="360"/>
        </w:sectPr>
      </w:pPr>
    </w:p>
    <w:p w:rsidR="001F701D" w:rsidRPr="004B0E1C" w:rsidRDefault="001F701D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III. Źródła finansowania operacji</w:t>
      </w:r>
    </w:p>
    <w:p w:rsidR="001F701D" w:rsidRDefault="001F701D" w:rsidP="00DD12AA">
      <w:pPr>
        <w:rPr>
          <w:rFonts w:ascii="Century Gothic" w:hAnsi="Century Gothic"/>
          <w:b/>
          <w:sz w:val="18"/>
          <w:szCs w:val="18"/>
        </w:rPr>
      </w:pPr>
    </w:p>
    <w:p w:rsidR="001F701D" w:rsidRDefault="001F701D" w:rsidP="00DD12AA">
      <w:pPr>
        <w:rPr>
          <w:rFonts w:ascii="Century Gothic" w:hAnsi="Century Gothic"/>
          <w:b/>
          <w:sz w:val="18"/>
          <w:szCs w:val="18"/>
        </w:rPr>
      </w:pPr>
    </w:p>
    <w:p w:rsidR="001F701D" w:rsidRPr="00A06AE1" w:rsidRDefault="001F701D" w:rsidP="00DD12AA">
      <w:pPr>
        <w:rPr>
          <w:rFonts w:ascii="Calibri" w:hAnsi="Calibri"/>
          <w:b/>
          <w:sz w:val="18"/>
          <w:szCs w:val="18"/>
        </w:rPr>
      </w:pPr>
      <w:r w:rsidRPr="00A06AE1">
        <w:rPr>
          <w:rFonts w:ascii="Century Gothic" w:hAnsi="Century Gothic"/>
          <w:b/>
          <w:sz w:val="18"/>
          <w:szCs w:val="18"/>
        </w:rPr>
        <w:t>Wyszczególnienie</w:t>
      </w:r>
      <w:r>
        <w:rPr>
          <w:rFonts w:ascii="Calibri" w:hAnsi="Calibri"/>
          <w:b/>
          <w:sz w:val="18"/>
          <w:szCs w:val="18"/>
        </w:rPr>
        <w:t xml:space="preserve"> etapów operacji*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850"/>
        <w:gridCol w:w="2268"/>
      </w:tblGrid>
      <w:tr w:rsidR="001F701D" w:rsidRPr="0083232A" w:rsidTr="00BF2E13">
        <w:tc>
          <w:tcPr>
            <w:tcW w:w="9180" w:type="dxa"/>
            <w:gridSpan w:val="3"/>
            <w:tcBorders>
              <w:top w:val="single" w:sz="12" w:space="0" w:color="000000"/>
            </w:tcBorders>
            <w:shd w:val="clear" w:color="auto" w:fill="D9D9D9"/>
          </w:tcPr>
          <w:p w:rsidR="001F701D" w:rsidRPr="0083232A" w:rsidRDefault="001F701D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>
              <w:rPr>
                <w:rFonts w:ascii="Century Gothic" w:hAnsi="Century Gothic"/>
                <w:sz w:val="18"/>
                <w:szCs w:val="18"/>
              </w:rPr>
              <w:t>koszt ich realizacji</w:t>
            </w:r>
          </w:p>
        </w:tc>
      </w:tr>
      <w:tr w:rsidR="001F701D" w:rsidRPr="0083232A" w:rsidTr="00A6728B">
        <w:tc>
          <w:tcPr>
            <w:tcW w:w="6062" w:type="dxa"/>
            <w:shd w:val="clear" w:color="auto" w:fill="D9D9D9"/>
          </w:tcPr>
          <w:p w:rsidR="001F701D" w:rsidRPr="0083232A" w:rsidRDefault="001F701D" w:rsidP="001E1B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 xml:space="preserve">Nazwa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etapu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1F701D" w:rsidRPr="0083232A" w:rsidRDefault="001F701D" w:rsidP="008323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>Szacowany koszt realizacji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</w:p>
        </w:tc>
      </w:tr>
      <w:tr w:rsidR="001F701D" w:rsidRPr="0083232A" w:rsidTr="00A6728B">
        <w:tc>
          <w:tcPr>
            <w:tcW w:w="6062" w:type="dxa"/>
          </w:tcPr>
          <w:p w:rsidR="001F701D" w:rsidRPr="0083232A" w:rsidRDefault="001F701D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8" w:type="dxa"/>
            <w:gridSpan w:val="2"/>
            <w:vAlign w:val="center"/>
          </w:tcPr>
          <w:p w:rsidR="001F701D" w:rsidRPr="0083232A" w:rsidRDefault="001F701D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F701D" w:rsidRPr="0083232A" w:rsidTr="00413643">
        <w:trPr>
          <w:trHeight w:hRule="exact" w:val="227"/>
        </w:trPr>
        <w:tc>
          <w:tcPr>
            <w:tcW w:w="6062" w:type="dxa"/>
          </w:tcPr>
          <w:p w:rsidR="001F701D" w:rsidRPr="0083232A" w:rsidRDefault="001F701D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8" w:type="dxa"/>
            <w:gridSpan w:val="2"/>
            <w:vAlign w:val="center"/>
          </w:tcPr>
          <w:p w:rsidR="001F701D" w:rsidRPr="0083232A" w:rsidRDefault="001F701D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F701D" w:rsidRPr="0083232A" w:rsidTr="00A6728B">
        <w:tc>
          <w:tcPr>
            <w:tcW w:w="6062" w:type="dxa"/>
          </w:tcPr>
          <w:p w:rsidR="001F701D" w:rsidRPr="0083232A" w:rsidRDefault="001F701D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8" w:type="dxa"/>
            <w:gridSpan w:val="2"/>
            <w:vAlign w:val="center"/>
          </w:tcPr>
          <w:p w:rsidR="001F701D" w:rsidRPr="0083232A" w:rsidRDefault="001F701D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F701D" w:rsidRPr="0083232A" w:rsidTr="00A6728B">
        <w:tc>
          <w:tcPr>
            <w:tcW w:w="6062" w:type="dxa"/>
          </w:tcPr>
          <w:p w:rsidR="001F701D" w:rsidRPr="0083232A" w:rsidRDefault="001F701D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8" w:type="dxa"/>
            <w:gridSpan w:val="2"/>
            <w:vAlign w:val="center"/>
          </w:tcPr>
          <w:p w:rsidR="001F701D" w:rsidRPr="0083232A" w:rsidRDefault="001F701D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F701D" w:rsidRPr="0083232A" w:rsidTr="00A672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062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F701D" w:rsidRPr="0083232A" w:rsidRDefault="001F701D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701D" w:rsidRPr="0083232A" w:rsidRDefault="001F701D" w:rsidP="00BA55D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F701D" w:rsidRDefault="001F701D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1F701D" w:rsidRDefault="001F701D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 z  VAT</w:t>
      </w:r>
    </w:p>
    <w:p w:rsidR="001F701D" w:rsidRDefault="001F701D" w:rsidP="00DD12AA">
      <w:pPr>
        <w:rPr>
          <w:b/>
          <w:sz w:val="36"/>
          <w:szCs w:val="36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1F701D" w:rsidTr="002B0301">
        <w:tc>
          <w:tcPr>
            <w:tcW w:w="4323" w:type="dxa"/>
            <w:shd w:val="clear" w:color="auto" w:fill="D9D9D9"/>
            <w:vAlign w:val="center"/>
          </w:tcPr>
          <w:p w:rsidR="001F701D" w:rsidRPr="00BF2E13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shd w:val="clear" w:color="auto" w:fill="D9D9D9"/>
            <w:vAlign w:val="center"/>
          </w:tcPr>
          <w:p w:rsidR="001F701D" w:rsidRPr="00BF2E13" w:rsidRDefault="001F701D" w:rsidP="00187B6F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2. Kredyty bankowe i pożyczki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DF64F5">
        <w:trPr>
          <w:trHeight w:hRule="exact" w:val="45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4. Dofinansowanie ze środków PO RYBY 2007-2013 w formie*: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DF64F5">
        <w:trPr>
          <w:trHeight w:hRule="exact" w:val="45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refundacji</w:t>
            </w: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kosztów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kwalifikowalnych po zakończeniu</w:t>
            </w: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DF64F5">
        <w:trPr>
          <w:trHeight w:hRule="exact" w:val="45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refundacji </w:t>
            </w:r>
            <w:r w:rsidRPr="00423787">
              <w:rPr>
                <w:rFonts w:ascii="Century Gothic" w:hAnsi="Century Gothic"/>
                <w:spacing w:val="20"/>
                <w:sz w:val="18"/>
                <w:szCs w:val="18"/>
              </w:rPr>
              <w:t>kosztów kwalifikowal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nyc</w:t>
            </w:r>
            <w:r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h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po zakończeniu</w:t>
            </w:r>
            <w:r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***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1F701D" w:rsidTr="002A6B9E">
        <w:trPr>
          <w:trHeight w:hRule="exact" w:val="284"/>
        </w:trPr>
        <w:tc>
          <w:tcPr>
            <w:tcW w:w="4323" w:type="dxa"/>
            <w:shd w:val="clear" w:color="auto" w:fill="D9D9D9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vAlign w:val="center"/>
          </w:tcPr>
          <w:p w:rsidR="001F701D" w:rsidRPr="002A6B9E" w:rsidRDefault="001F701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1F701D" w:rsidRDefault="001F701D" w:rsidP="00C0467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*proszę wybrać jedną opcję zgodną z przyjętym przez wnioskodawcę planem dofinansowania operacji z PO RYBY 2007-2013</w:t>
      </w:r>
    </w:p>
    <w:p w:rsidR="001F701D" w:rsidRDefault="001F701D" w:rsidP="00FD0F0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Pr="0042378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 przypadku refundacji kosztów kwalifikowalnych po zakończeniu etapu operacji, wartość dofinansowania może być zakwalifikowana do źródeł finansowania kolejnego etapu.</w:t>
      </w:r>
    </w:p>
    <w:p w:rsidR="001F701D" w:rsidRDefault="001F701D" w:rsidP="000E4C6F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>
        <w:rPr>
          <w:rFonts w:ascii="Century Gothic" w:hAnsi="Century Gothic"/>
          <w:sz w:val="20"/>
          <w:szCs w:val="20"/>
        </w:rPr>
        <w:t>*</w:t>
      </w:r>
      <w:r w:rsidRPr="00D662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(występuje informacyjnie).</w:t>
      </w:r>
    </w:p>
    <w:p w:rsidR="001F701D" w:rsidRDefault="001F701D" w:rsidP="000E4C6F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10598" w:type="dxa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882"/>
        <w:gridCol w:w="1417"/>
        <w:gridCol w:w="1134"/>
        <w:gridCol w:w="1843"/>
        <w:gridCol w:w="1276"/>
        <w:gridCol w:w="1134"/>
      </w:tblGrid>
      <w:tr w:rsidR="001F701D" w:rsidRPr="0083232A" w:rsidTr="00A6728B">
        <w:trPr>
          <w:trHeight w:val="315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01D" w:rsidRPr="0083232A" w:rsidRDefault="001F701D" w:rsidP="0083232A">
            <w:pPr>
              <w:ind w:left="108"/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kredytach, ustanowionych zabezpieczeniach   i terminach ich spłaty.</w:t>
            </w:r>
          </w:p>
        </w:tc>
      </w:tr>
      <w:tr w:rsidR="001F701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12" w:type="dxa"/>
            <w:tcBorders>
              <w:top w:val="single" w:sz="4" w:space="0" w:color="000000"/>
            </w:tcBorders>
            <w:vAlign w:val="center"/>
          </w:tcPr>
          <w:p w:rsidR="001F701D" w:rsidRPr="0083232A" w:rsidRDefault="001F701D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882" w:type="dxa"/>
            <w:tcBorders>
              <w:top w:val="single" w:sz="4" w:space="0" w:color="000000"/>
            </w:tcBorders>
            <w:vAlign w:val="center"/>
          </w:tcPr>
          <w:p w:rsidR="001F701D" w:rsidRPr="0083232A" w:rsidRDefault="001F701D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 xml:space="preserve">Rodzaj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przeznaczenie kredytu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1F701D" w:rsidRPr="0083232A" w:rsidRDefault="001F701D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83232A">
              <w:rPr>
                <w:rFonts w:ascii="Century Gothic" w:hAnsi="Century Gothic"/>
                <w:sz w:val="18"/>
                <w:szCs w:val="18"/>
              </w:rPr>
              <w:t>u</w:t>
            </w:r>
            <w:r w:rsidRPr="0083232A">
              <w:rPr>
                <w:rFonts w:ascii="Century Gothic" w:hAnsi="Century Gothic"/>
                <w:sz w:val="18"/>
                <w:szCs w:val="18"/>
              </w:rPr>
              <w:t>chomienia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F701D" w:rsidRPr="0083232A" w:rsidRDefault="001F701D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F701D" w:rsidRPr="0083232A" w:rsidRDefault="001F701D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Ustanowione z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bezpieczenie/a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1F701D" w:rsidRPr="0083232A" w:rsidRDefault="001F701D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F701D" w:rsidRPr="0083232A" w:rsidRDefault="001F701D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1F701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12" w:type="dxa"/>
          </w:tcPr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F701D" w:rsidRPr="00212331" w:rsidRDefault="001F701D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F701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12" w:type="dxa"/>
          </w:tcPr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F701D" w:rsidRPr="00212331" w:rsidRDefault="001F701D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F701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12" w:type="dxa"/>
          </w:tcPr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F701D" w:rsidRPr="00212331" w:rsidRDefault="001F701D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F701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12" w:type="dxa"/>
          </w:tcPr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F701D" w:rsidRPr="00212331" w:rsidRDefault="001F701D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701D" w:rsidRPr="00212331" w:rsidRDefault="001F701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01D" w:rsidRPr="00212331" w:rsidRDefault="001F701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F701D" w:rsidRDefault="001F701D" w:rsidP="00DD12AA">
      <w:pPr>
        <w:rPr>
          <w:b/>
          <w:sz w:val="36"/>
          <w:szCs w:val="36"/>
        </w:rPr>
      </w:pPr>
    </w:p>
    <w:p w:rsidR="001F701D" w:rsidRDefault="001F701D">
      <w:pPr>
        <w:sectPr w:rsidR="001F701D" w:rsidSect="00F75037">
          <w:pgSz w:w="11906" w:h="16838"/>
          <w:pgMar w:top="1701" w:right="1418" w:bottom="907" w:left="907" w:header="510" w:footer="709" w:gutter="0"/>
          <w:cols w:space="708"/>
          <w:docGrid w:linePitch="360"/>
        </w:sectPr>
      </w:pPr>
    </w:p>
    <w:p w:rsidR="001F701D" w:rsidRDefault="001F701D"/>
    <w:p w:rsidR="001F701D" w:rsidRDefault="001F701D"/>
    <w:p w:rsidR="001F701D" w:rsidRDefault="001F701D"/>
    <w:p w:rsidR="001F701D" w:rsidRPr="00A6728B" w:rsidRDefault="001F701D" w:rsidP="009969BD">
      <w:pPr>
        <w:rPr>
          <w:rFonts w:ascii="Century Gothic" w:hAnsi="Century Gothic" w:cs="Arial"/>
          <w:b/>
          <w:bCs/>
          <w:kern w:val="32"/>
          <w:sz w:val="32"/>
          <w:szCs w:val="32"/>
        </w:rPr>
      </w:pPr>
      <w:r>
        <w:rPr>
          <w:rFonts w:ascii="Century Gothic" w:hAnsi="Century Gothic" w:cs="Arial"/>
          <w:b/>
          <w:bCs/>
          <w:kern w:val="32"/>
          <w:sz w:val="32"/>
          <w:szCs w:val="32"/>
        </w:rPr>
        <w:t xml:space="preserve">IV. </w:t>
      </w:r>
      <w:r w:rsidRPr="00A6728B">
        <w:rPr>
          <w:rFonts w:ascii="Century Gothic" w:hAnsi="Century Gothic" w:cs="Arial"/>
          <w:b/>
          <w:bCs/>
          <w:kern w:val="32"/>
          <w:sz w:val="32"/>
          <w:szCs w:val="32"/>
        </w:rPr>
        <w:t>Analiza SWOT i uzasadnienie operacji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60"/>
        <w:gridCol w:w="4682"/>
      </w:tblGrid>
      <w:tr w:rsidR="001F701D" w:rsidTr="00BA55D8">
        <w:trPr>
          <w:gridBefore w:val="1"/>
          <w:wBefore w:w="38" w:type="dxa"/>
          <w:trHeight w:val="420"/>
        </w:trPr>
        <w:tc>
          <w:tcPr>
            <w:tcW w:w="9142" w:type="dxa"/>
            <w:gridSpan w:val="2"/>
            <w:shd w:val="clear" w:color="auto" w:fill="D9D9D9"/>
          </w:tcPr>
          <w:p w:rsidR="001F701D" w:rsidRPr="003E0401" w:rsidRDefault="001F701D" w:rsidP="00BB2B56">
            <w:pPr>
              <w:pStyle w:val="putab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Analiza SWOT – opisać bieżącą sytuację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przedsiębiorstwa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dokonując analizy mocnych i słabych stron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szans i zagrożeń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dla jego funkcjonowania</w:t>
            </w:r>
          </w:p>
        </w:tc>
      </w:tr>
      <w:tr w:rsidR="001F701D" w:rsidTr="00BA55D8">
        <w:trPr>
          <w:gridBefore w:val="1"/>
          <w:wBefore w:w="38" w:type="dxa"/>
          <w:trHeight w:val="4605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F701D" w:rsidRDefault="001F701D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Pr="00CE7FCF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na rynku</w:t>
            </w:r>
            <w:r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Pr="00CE7FCF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wśród </w:t>
            </w:r>
            <w:r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funkcjonalne(</w:t>
            </w:r>
            <w:r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>
              <w:rPr>
                <w:rFonts w:ascii="Century Gothic" w:hAnsi="Century Gothic"/>
                <w:sz w:val="18"/>
              </w:rPr>
              <w:t>)</w:t>
            </w:r>
            <w:r w:rsidRPr="00CE7FCF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>dysponowanie</w:t>
            </w:r>
            <w:r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>
              <w:rPr>
                <w:rFonts w:ascii="Century Gothic" w:hAnsi="Century Gothic"/>
                <w:sz w:val="18"/>
              </w:rPr>
              <w:t>nowoczesnym i wydajnym parkiem m</w:t>
            </w:r>
            <w:r>
              <w:rPr>
                <w:rFonts w:ascii="Century Gothic" w:hAnsi="Century Gothic"/>
                <w:sz w:val="18"/>
              </w:rPr>
              <w:t>a</w:t>
            </w:r>
            <w:r>
              <w:rPr>
                <w:rFonts w:ascii="Century Gothic" w:hAnsi="Century Gothic"/>
                <w:sz w:val="18"/>
              </w:rPr>
              <w:t>szynowym; nowoczesnym zapleczem budowlanym; dysponowanie</w:t>
            </w:r>
            <w:r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>
              <w:rPr>
                <w:rFonts w:ascii="Century Gothic" w:hAnsi="Century Gothic"/>
                <w:sz w:val="18"/>
              </w:rPr>
              <w:t>do</w:t>
            </w:r>
            <w:r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1F701D" w:rsidRPr="002D7330" w:rsidRDefault="001F701D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Słabe</w:t>
            </w:r>
            <w:r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>
              <w:rPr>
                <w:rFonts w:ascii="Century Gothic" w:hAnsi="Century Gothic"/>
                <w:sz w:val="18"/>
                <w:u w:val="single"/>
              </w:rPr>
              <w:t>y</w:t>
            </w:r>
            <w:r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>
              <w:rPr>
                <w:rFonts w:ascii="Century Gothic" w:hAnsi="Century Gothic"/>
                <w:sz w:val="18"/>
              </w:rPr>
              <w:t>słaba pozycja konkurencyjna</w:t>
            </w:r>
            <w:r w:rsidRPr="00B817EB">
              <w:rPr>
                <w:rFonts w:ascii="Century Gothic" w:hAnsi="Century Gothic"/>
                <w:sz w:val="18"/>
              </w:rPr>
              <w:t>; brak śro</w:t>
            </w:r>
            <w:r w:rsidRPr="00B817EB">
              <w:rPr>
                <w:rFonts w:ascii="Century Gothic" w:hAnsi="Century Gothic"/>
                <w:sz w:val="18"/>
              </w:rPr>
              <w:t>d</w:t>
            </w:r>
            <w:r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>
              <w:rPr>
                <w:rFonts w:ascii="Century Gothic" w:hAnsi="Century Gothic"/>
                <w:sz w:val="18"/>
              </w:rPr>
              <w:t xml:space="preserve">zapóźnienie </w:t>
            </w:r>
            <w:r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Pr="00B817EB">
              <w:rPr>
                <w:rFonts w:ascii="Century Gothic" w:hAnsi="Century Gothic"/>
                <w:sz w:val="18"/>
              </w:rPr>
              <w:t xml:space="preserve">firmy; </w:t>
            </w:r>
            <w:r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>
              <w:rPr>
                <w:rFonts w:ascii="Century Gothic" w:hAnsi="Century Gothic"/>
                <w:sz w:val="18"/>
              </w:rPr>
              <w:t>; przestarzały park maszynowy, biurowy i produ</w:t>
            </w:r>
            <w:r>
              <w:rPr>
                <w:rFonts w:ascii="Century Gothic" w:hAnsi="Century Gothic"/>
                <w:sz w:val="18"/>
              </w:rPr>
              <w:t>k</w:t>
            </w:r>
            <w:r>
              <w:rPr>
                <w:rFonts w:ascii="Century Gothic" w:hAnsi="Century Gothic"/>
                <w:sz w:val="18"/>
              </w:rPr>
              <w:t>cyjny, niewykorzystane moce produkcyjne, duża fluktuacja kadr itp.</w:t>
            </w:r>
          </w:p>
          <w:p w:rsidR="001F701D" w:rsidRPr="002D7330" w:rsidRDefault="001F701D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Pr="002D7330">
              <w:rPr>
                <w:rFonts w:ascii="Century Gothic" w:hAnsi="Century Gothic"/>
                <w:sz w:val="18"/>
              </w:rPr>
              <w:t>możliwość posz</w:t>
            </w:r>
            <w:r w:rsidRPr="002D7330">
              <w:rPr>
                <w:rFonts w:ascii="Century Gothic" w:hAnsi="Century Gothic"/>
                <w:sz w:val="18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Pr="002D7330">
              <w:rPr>
                <w:rFonts w:ascii="Century Gothic" w:hAnsi="Century Gothic"/>
                <w:sz w:val="18"/>
              </w:rPr>
              <w:t>m</w:t>
            </w:r>
            <w:r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Pr="002D7330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itp.</w:t>
            </w:r>
          </w:p>
          <w:p w:rsidR="001F701D" w:rsidRDefault="001F701D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Pr="00EE64FC">
              <w:rPr>
                <w:rFonts w:ascii="Century Gothic" w:hAnsi="Century Gothic"/>
                <w:sz w:val="18"/>
              </w:rPr>
              <w:t>a</w:t>
            </w:r>
            <w:r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Pr="00EE64FC">
              <w:rPr>
                <w:rFonts w:ascii="Century Gothic" w:hAnsi="Century Gothic"/>
                <w:sz w:val="18"/>
              </w:rPr>
              <w:t>w</w:t>
            </w:r>
            <w:r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>
              <w:rPr>
                <w:rFonts w:ascii="Century Gothic" w:hAnsi="Century Gothic"/>
                <w:sz w:val="18"/>
              </w:rPr>
              <w:t>, niska dostępność  wykwalifikowanej siły roboczej itp.</w:t>
            </w:r>
            <w:r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1F701D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1F701D" w:rsidRPr="0081735E" w:rsidRDefault="001F701D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wewnętrzne</w:t>
            </w:r>
          </w:p>
        </w:tc>
      </w:tr>
      <w:tr w:rsidR="001F701D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1F701D" w:rsidRPr="0081735E" w:rsidRDefault="001F701D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1F701D" w:rsidRPr="0081735E" w:rsidRDefault="001F701D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Słabe strony</w:t>
            </w:r>
          </w:p>
        </w:tc>
      </w:tr>
      <w:tr w:rsidR="001F701D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</w:tcPr>
          <w:p w:rsidR="001F701D" w:rsidRPr="00F9390C" w:rsidRDefault="001F701D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682" w:type="dxa"/>
          </w:tcPr>
          <w:p w:rsidR="001F701D" w:rsidRPr="00F9390C" w:rsidRDefault="001F701D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F701D" w:rsidRPr="00F9390C" w:rsidRDefault="001F701D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F701D" w:rsidRPr="00F9390C" w:rsidRDefault="001F701D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F701D" w:rsidRPr="00F9390C" w:rsidRDefault="001F701D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F701D" w:rsidRPr="00F9390C" w:rsidRDefault="001F701D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F701D" w:rsidRPr="00F9390C" w:rsidRDefault="001F701D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F701D" w:rsidRPr="00F9390C" w:rsidRDefault="001F701D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F701D" w:rsidRPr="00F9390C" w:rsidRDefault="001F701D" w:rsidP="0083232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1F701D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1F701D" w:rsidRPr="0081735E" w:rsidRDefault="001F701D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zewnętrzne</w:t>
            </w:r>
          </w:p>
        </w:tc>
      </w:tr>
      <w:tr w:rsidR="001F701D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1F701D" w:rsidRPr="0081735E" w:rsidRDefault="001F701D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1F701D" w:rsidRPr="0081735E" w:rsidRDefault="001F701D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Zagrożenia</w:t>
            </w:r>
          </w:p>
        </w:tc>
      </w:tr>
      <w:tr w:rsidR="001F701D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tcBorders>
              <w:bottom w:val="single" w:sz="12" w:space="0" w:color="000000"/>
            </w:tcBorders>
          </w:tcPr>
          <w:p w:rsidR="001F701D" w:rsidRPr="00F9390C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Pr="00F9390C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Pr="00F9390C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Pr="00F9390C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Pr="00F9390C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Pr="00F9390C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Pr="00F9390C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F701D" w:rsidRPr="00F9390C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tcBorders>
              <w:bottom w:val="single" w:sz="12" w:space="0" w:color="000000"/>
            </w:tcBorders>
          </w:tcPr>
          <w:p w:rsidR="001F701D" w:rsidRPr="00F9390C" w:rsidRDefault="001F701D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1F701D" w:rsidRPr="00B817EB" w:rsidRDefault="001F701D" w:rsidP="002D7330">
      <w:pPr>
        <w:pStyle w:val="putab"/>
        <w:ind w:left="360"/>
        <w:rPr>
          <w:rFonts w:ascii="Century Gothic" w:hAnsi="Century Gothic"/>
        </w:rPr>
      </w:pPr>
    </w:p>
    <w:p w:rsidR="001F701D" w:rsidRPr="00CE7FCF" w:rsidRDefault="001F701D" w:rsidP="00B817EB">
      <w:pPr>
        <w:pStyle w:val="putab"/>
        <w:ind w:left="360"/>
        <w:rPr>
          <w:rFonts w:ascii="Century Gothic" w:hAnsi="Century Gothic"/>
          <w:sz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079"/>
      </w:tblGrid>
      <w:tr w:rsidR="001F701D" w:rsidRPr="0081735E" w:rsidTr="00BA55D8">
        <w:trPr>
          <w:trHeight w:val="195"/>
        </w:trPr>
        <w:tc>
          <w:tcPr>
            <w:tcW w:w="921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1F701D" w:rsidRPr="0081735E" w:rsidRDefault="001F701D" w:rsidP="001E1B0B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Uzasadnienie operacji w kontekście dokonanej analizy SWOT</w:t>
            </w:r>
          </w:p>
        </w:tc>
      </w:tr>
      <w:tr w:rsidR="001F701D" w:rsidRPr="0081735E" w:rsidTr="00F9390C">
        <w:trPr>
          <w:trHeight w:hRule="exact" w:val="1701"/>
        </w:trPr>
        <w:tc>
          <w:tcPr>
            <w:tcW w:w="3131" w:type="dxa"/>
            <w:shd w:val="clear" w:color="auto" w:fill="D9D9D9"/>
            <w:vAlign w:val="center"/>
          </w:tcPr>
          <w:p w:rsidR="001F701D" w:rsidRPr="0081735E" w:rsidRDefault="001F701D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81735E" w:rsidTr="00F9390C">
        <w:trPr>
          <w:trHeight w:hRule="exact" w:val="1701"/>
        </w:trPr>
        <w:tc>
          <w:tcPr>
            <w:tcW w:w="3131" w:type="dxa"/>
            <w:shd w:val="clear" w:color="auto" w:fill="D9D9D9"/>
            <w:vAlign w:val="center"/>
          </w:tcPr>
          <w:p w:rsidR="001F701D" w:rsidRPr="0081735E" w:rsidRDefault="001F701D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operacja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81735E" w:rsidTr="00F9390C">
        <w:trPr>
          <w:trHeight w:hRule="exact" w:val="1701"/>
        </w:trPr>
        <w:tc>
          <w:tcPr>
            <w:tcW w:w="3131" w:type="dxa"/>
            <w:shd w:val="clear" w:color="auto" w:fill="D9D9D9"/>
            <w:vAlign w:val="center"/>
          </w:tcPr>
          <w:p w:rsidR="001F701D" w:rsidRPr="0081735E" w:rsidRDefault="001F701D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81735E" w:rsidTr="00F9390C">
        <w:trPr>
          <w:trHeight w:hRule="exact" w:val="1701"/>
        </w:trPr>
        <w:tc>
          <w:tcPr>
            <w:tcW w:w="313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1F701D" w:rsidRPr="0081735E" w:rsidRDefault="001F701D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tcBorders>
              <w:bottom w:val="single" w:sz="12" w:space="0" w:color="000000"/>
            </w:tcBorders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Pr="004B0E1C" w:rsidRDefault="001F701D" w:rsidP="001F71E8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>V. Plan działań marketingowych</w:t>
      </w: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1F701D" w:rsidRPr="0081735E" w:rsidTr="00BA55D8">
        <w:trPr>
          <w:trHeight w:val="240"/>
        </w:trPr>
        <w:tc>
          <w:tcPr>
            <w:tcW w:w="9210" w:type="dxa"/>
            <w:tcBorders>
              <w:top w:val="single" w:sz="12" w:space="0" w:color="000000"/>
              <w:bottom w:val="single" w:sz="4" w:space="0" w:color="999999"/>
            </w:tcBorders>
            <w:shd w:val="clear" w:color="auto" w:fill="E6E6E6"/>
          </w:tcPr>
          <w:p w:rsidR="001F701D" w:rsidRPr="0081735E" w:rsidRDefault="001F701D" w:rsidP="00377579">
            <w:pPr>
              <w:spacing w:line="195" w:lineRule="atLeas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1F701D" w:rsidRPr="0081735E" w:rsidTr="00BA55D8">
        <w:trPr>
          <w:trHeight w:val="855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1F701D" w:rsidRPr="0081735E" w:rsidRDefault="001F701D" w:rsidP="005826DF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opisać w jaki sposób będzie </w:t>
            </w:r>
            <w:r>
              <w:rPr>
                <w:rFonts w:ascii="Century Gothic" w:hAnsi="Century Gothic" w:cs="Arial"/>
                <w:sz w:val="18"/>
                <w:szCs w:val="18"/>
              </w:rPr>
              <w:t>odbywać się dystrybucja produktów i usług, za pomocą jakich działań promocyjno-reklamowych klienci będą informowani o produktach i usługach.</w:t>
            </w:r>
          </w:p>
        </w:tc>
      </w:tr>
      <w:tr w:rsidR="001F701D" w:rsidRPr="0081735E" w:rsidTr="00BA55D8">
        <w:trPr>
          <w:trHeight w:val="1395"/>
        </w:trPr>
        <w:tc>
          <w:tcPr>
            <w:tcW w:w="9210" w:type="dxa"/>
            <w:tcBorders>
              <w:bottom w:val="single" w:sz="12" w:space="0" w:color="000000"/>
            </w:tcBorders>
          </w:tcPr>
          <w:p w:rsidR="001F701D" w:rsidRPr="0081735E" w:rsidRDefault="001F701D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Pr="0081735E" w:rsidRDefault="001F701D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8D0E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4"/>
      </w:tblGrid>
      <w:tr w:rsidR="001F701D" w:rsidRPr="0081735E" w:rsidTr="00BA55D8">
        <w:trPr>
          <w:trHeight w:val="195"/>
        </w:trPr>
        <w:tc>
          <w:tcPr>
            <w:tcW w:w="921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1F701D" w:rsidRPr="0081735E" w:rsidRDefault="001F701D" w:rsidP="008173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7" w:name="_Toc153129559"/>
            <w:bookmarkStart w:id="8" w:name="_Toc153130734"/>
            <w:r w:rsidRPr="0081735E">
              <w:rPr>
                <w:rFonts w:ascii="Century Gothic" w:hAnsi="Century Gothic" w:cs="Arial"/>
                <w:sz w:val="18"/>
                <w:szCs w:val="18"/>
              </w:rPr>
              <w:t>Rynek</w:t>
            </w:r>
            <w:bookmarkEnd w:id="7"/>
            <w:bookmarkEnd w:id="8"/>
          </w:p>
        </w:tc>
      </w:tr>
      <w:tr w:rsidR="001F701D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1F701D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1F701D" w:rsidRPr="0081735E" w:rsidRDefault="001F701D" w:rsidP="00C675FF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Kim są nabywcy produktów i usług</w:t>
            </w:r>
            <w:r>
              <w:rPr>
                <w:rFonts w:ascii="Century Gothic" w:hAnsi="Century Gothic" w:cs="Arial"/>
                <w:sz w:val="18"/>
                <w:szCs w:val="18"/>
              </w:rPr>
              <w:t>, do kogo produkt będzie adresowany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?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274" w:type="dxa"/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1F701D" w:rsidRPr="0081735E" w:rsidRDefault="001F701D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Jakie są oczekiwania i potrzeby naby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ców odnośnie produktów i usługi?</w:t>
            </w:r>
          </w:p>
        </w:tc>
        <w:tc>
          <w:tcPr>
            <w:tcW w:w="5274" w:type="dxa"/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81735E" w:rsidTr="00DE651D">
        <w:trPr>
          <w:trHeight w:hRule="exact" w:val="1701"/>
        </w:trPr>
        <w:tc>
          <w:tcPr>
            <w:tcW w:w="3936" w:type="dxa"/>
            <w:shd w:val="clear" w:color="auto" w:fill="E6E6E6"/>
          </w:tcPr>
          <w:p w:rsidR="001F701D" w:rsidRPr="0081735E" w:rsidRDefault="001F701D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Czy produkty i usługi są przeznaczone na rynek lokalny, regionalny, krajowy lub eksport?</w:t>
            </w:r>
            <w:r w:rsidRPr="0081735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1F701D" w:rsidRPr="0081735E" w:rsidRDefault="001F701D" w:rsidP="0081735E">
            <w:pPr>
              <w:pStyle w:val="NormalnyWeb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określić geograficzny rynek doc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lowy.</w:t>
            </w:r>
          </w:p>
        </w:tc>
        <w:tc>
          <w:tcPr>
            <w:tcW w:w="5274" w:type="dxa"/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1F701D" w:rsidRPr="0081735E" w:rsidRDefault="001F701D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Czy popyt na produkt/ usługę będzie ulegał sezonowym zmianom? Jeśli  tak, jak będą minimalizowane skutki tej sezonow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ści? </w:t>
            </w:r>
          </w:p>
        </w:tc>
        <w:tc>
          <w:tcPr>
            <w:tcW w:w="5274" w:type="dxa"/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81735E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81735E" w:rsidTr="00DE651D">
        <w:trPr>
          <w:trHeight w:hRule="exact" w:val="1531"/>
        </w:trPr>
        <w:tc>
          <w:tcPr>
            <w:tcW w:w="3936" w:type="dxa"/>
            <w:tcBorders>
              <w:bottom w:val="single" w:sz="12" w:space="0" w:color="000000"/>
            </w:tcBorders>
            <w:shd w:val="clear" w:color="auto" w:fill="E6E6E6"/>
            <w:vAlign w:val="center"/>
          </w:tcPr>
          <w:p w:rsidR="001F701D" w:rsidRPr="0081735E" w:rsidRDefault="001F701D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5.Proszę ocenić potencjalne ryzyko zwi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ą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zane z wejściem na dany rynek</w:t>
            </w:r>
          </w:p>
        </w:tc>
        <w:tc>
          <w:tcPr>
            <w:tcW w:w="5274" w:type="dxa"/>
            <w:tcBorders>
              <w:bottom w:val="single" w:sz="12" w:space="0" w:color="000000"/>
            </w:tcBorders>
          </w:tcPr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t> </w:t>
            </w: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Default="001F701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1F701D" w:rsidRPr="0081735E" w:rsidRDefault="001F701D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F701D" w:rsidRDefault="001F701D" w:rsidP="009969BD">
      <w:r>
        <w:t> </w:t>
      </w:r>
      <w:bookmarkStart w:id="9" w:name="table0B"/>
      <w:bookmarkEnd w:id="9"/>
    </w:p>
    <w:p w:rsidR="001F701D" w:rsidRDefault="001F701D" w:rsidP="009969BD"/>
    <w:p w:rsidR="001F701D" w:rsidRDefault="001F701D" w:rsidP="009969BD"/>
    <w:p w:rsidR="001F701D" w:rsidRDefault="001F701D" w:rsidP="009969BD"/>
    <w:p w:rsidR="001F701D" w:rsidRDefault="001F701D" w:rsidP="00C410DB">
      <w:pPr>
        <w:pStyle w:val="Nagwek1"/>
        <w:shd w:val="clear" w:color="auto" w:fill="E6E6E6"/>
      </w:pPr>
      <w:bookmarkStart w:id="10" w:name="_Toc153130738"/>
      <w:r>
        <w:rPr>
          <w:rFonts w:ascii="Century Gothic" w:hAnsi="Century Gothic"/>
        </w:rPr>
        <w:t xml:space="preserve">VI. </w:t>
      </w:r>
      <w:r w:rsidRPr="004B0E1C">
        <w:rPr>
          <w:rFonts w:ascii="Century Gothic" w:hAnsi="Century Gothic"/>
        </w:rPr>
        <w:t>Upros</w:t>
      </w:r>
      <w:r w:rsidRPr="004B0E1C">
        <w:rPr>
          <w:rFonts w:ascii="Century Gothic" w:hAnsi="Century Gothic"/>
        </w:rPr>
        <w:t>z</w:t>
      </w:r>
      <w:r w:rsidRPr="004B0E1C">
        <w:rPr>
          <w:rFonts w:ascii="Century Gothic" w:hAnsi="Century Gothic"/>
        </w:rPr>
        <w:t xml:space="preserve">czona analiza finansowa </w:t>
      </w:r>
      <w:bookmarkEnd w:id="10"/>
      <w:r>
        <w:rPr>
          <w:rFonts w:ascii="Century Gothic" w:hAnsi="Century Gothic"/>
        </w:rPr>
        <w:t>operacji*</w:t>
      </w:r>
    </w:p>
    <w:p w:rsidR="001F701D" w:rsidRPr="0015350A" w:rsidRDefault="001F701D" w:rsidP="009969BD">
      <w:pPr>
        <w:rPr>
          <w:sz w:val="18"/>
          <w:szCs w:val="18"/>
        </w:rPr>
      </w:pPr>
    </w:p>
    <w:p w:rsidR="001F701D" w:rsidRPr="00DA38BF" w:rsidRDefault="001F701D" w:rsidP="009969BD">
      <w:pPr>
        <w:rPr>
          <w:rFonts w:ascii="Century Gothic" w:hAnsi="Century Gothic"/>
          <w:b/>
        </w:rPr>
      </w:pPr>
      <w:r w:rsidRPr="00DA38BF">
        <w:rPr>
          <w:rFonts w:ascii="Century Gothic" w:hAnsi="Century Gothic"/>
          <w:b/>
        </w:rPr>
        <w:t>Bilans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276"/>
        <w:gridCol w:w="1276"/>
        <w:gridCol w:w="1276"/>
      </w:tblGrid>
      <w:tr w:rsidR="001F701D" w:rsidTr="00881B3C">
        <w:trPr>
          <w:trHeight w:val="405"/>
        </w:trPr>
        <w:tc>
          <w:tcPr>
            <w:tcW w:w="8434" w:type="dxa"/>
            <w:gridSpan w:val="5"/>
            <w:shd w:val="clear" w:color="auto" w:fill="D9D9D9"/>
          </w:tcPr>
          <w:p w:rsidR="001F701D" w:rsidRPr="00665F1D" w:rsidRDefault="001F701D" w:rsidP="005826DF">
            <w:pPr>
              <w:ind w:left="7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Bilans ma obejmować ostatni pełny rok (n) oraz prospekcję na kolejne 3 lata, bądź odp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wiednio dłużej tak aby objąć pełen rok bilansowy po zakończeniu operacji. W tym ostatnim przypadku należy dodać odpowiednią liczbę kolumn</w:t>
            </w:r>
          </w:p>
        </w:tc>
      </w:tr>
      <w:tr w:rsidR="001F701D" w:rsidRPr="0036575C" w:rsidTr="00496ACA">
        <w:trPr>
          <w:trHeight w:val="624"/>
        </w:trPr>
        <w:tc>
          <w:tcPr>
            <w:tcW w:w="3472" w:type="dxa"/>
            <w:shd w:val="clear" w:color="auto" w:fill="F2F2F2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WYSZCZEGÓ</w:t>
            </w:r>
            <w:r w:rsidRPr="00C410DB">
              <w:rPr>
                <w:rFonts w:ascii="Century Gothic" w:hAnsi="Century Gothic"/>
                <w:sz w:val="18"/>
                <w:szCs w:val="18"/>
              </w:rPr>
              <w:t>LNIENIE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1F701D" w:rsidRPr="0020095A" w:rsidRDefault="001F701D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1F701D" w:rsidRPr="00C8522B" w:rsidRDefault="001F701D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1F701D" w:rsidRPr="0020095A" w:rsidRDefault="001F701D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1F701D" w:rsidRPr="00C8522B" w:rsidRDefault="001F701D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1F701D" w:rsidRPr="0020095A" w:rsidRDefault="001F701D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1F701D" w:rsidRPr="00C8522B" w:rsidRDefault="001F701D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(n+2)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1F701D" w:rsidRPr="0020095A" w:rsidRDefault="001F701D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1F701D" w:rsidRPr="00C8522B" w:rsidRDefault="001F701D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1F701D" w:rsidRPr="0036575C" w:rsidTr="00496ACA">
        <w:tc>
          <w:tcPr>
            <w:tcW w:w="3472" w:type="dxa"/>
            <w:shd w:val="clear" w:color="auto" w:fill="D9D9D9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I. Majątek trwały</w:t>
            </w:r>
          </w:p>
        </w:tc>
        <w:tc>
          <w:tcPr>
            <w:tcW w:w="1134" w:type="dxa"/>
            <w:shd w:val="clear" w:color="auto" w:fill="D9D9D9"/>
          </w:tcPr>
          <w:p w:rsidR="001F701D" w:rsidRPr="00C8522B" w:rsidRDefault="001F701D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1F701D" w:rsidRPr="00C8522B" w:rsidRDefault="001F701D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1F701D" w:rsidRPr="00C8522B" w:rsidRDefault="001F701D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1F701D" w:rsidRPr="00C8522B" w:rsidRDefault="001F701D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Grunty własne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2. Budynki i budowle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Maszyny i urządzenia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4. Środki transportu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5. Inne składniki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c>
          <w:tcPr>
            <w:tcW w:w="3472" w:type="dxa"/>
            <w:shd w:val="clear" w:color="auto" w:fill="D9D9D9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II. Majątek obrotowy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Zapasy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</w:tcPr>
          <w:p w:rsidR="001F701D" w:rsidRPr="00DA38BF" w:rsidRDefault="001F701D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m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ateriały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</w:tcPr>
          <w:p w:rsidR="001F701D" w:rsidRPr="00DA38BF" w:rsidRDefault="001F701D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p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rodukty gotowe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</w:tcPr>
          <w:p w:rsidR="001F701D" w:rsidRPr="00DA38BF" w:rsidRDefault="001F701D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- 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produkcja niezakończona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</w:tcPr>
          <w:p w:rsidR="001F701D" w:rsidRPr="00DA38BF" w:rsidRDefault="001F701D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inne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</w:tcPr>
          <w:p w:rsidR="001F701D" w:rsidRPr="00DA38BF" w:rsidRDefault="001F701D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 Należności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Środki pieniężne: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w kasie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na rachunku bankowym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Rozliczenia międzyokresowe czynne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AKTYWA (I+II)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c>
          <w:tcPr>
            <w:tcW w:w="3472" w:type="dxa"/>
            <w:shd w:val="clear" w:color="auto" w:fill="D9D9D9"/>
          </w:tcPr>
          <w:p w:rsidR="001F701D" w:rsidRPr="00C8522B" w:rsidRDefault="001F701D" w:rsidP="003953A9">
            <w:pPr>
              <w:numPr>
                <w:ilvl w:val="0"/>
                <w:numId w:val="12"/>
              </w:numPr>
              <w:spacing w:line="360" w:lineRule="auto"/>
              <w:ind w:left="142" w:hanging="142"/>
              <w:jc w:val="both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522B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Kapitał stał</w:t>
            </w:r>
            <w:r>
              <w:rPr>
                <w:rFonts w:ascii="Century Gothic" w:hAnsi="Century Gothic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A624AA">
        <w:trPr>
          <w:trHeight w:hRule="exact" w:val="284"/>
        </w:trPr>
        <w:tc>
          <w:tcPr>
            <w:tcW w:w="3472" w:type="dxa"/>
          </w:tcPr>
          <w:p w:rsidR="001F701D" w:rsidRPr="00C8522B" w:rsidRDefault="001F701D" w:rsidP="003953A9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Pr="00C8522B">
              <w:rPr>
                <w:rFonts w:ascii="Century Gothic" w:hAnsi="Century Gothic"/>
                <w:spacing w:val="20"/>
                <w:sz w:val="18"/>
                <w:szCs w:val="18"/>
              </w:rPr>
              <w:t>Kapitał własn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A624AA">
        <w:trPr>
          <w:trHeight w:hRule="exact" w:val="284"/>
        </w:trPr>
        <w:tc>
          <w:tcPr>
            <w:tcW w:w="3472" w:type="dxa"/>
          </w:tcPr>
          <w:p w:rsidR="001F701D" w:rsidRDefault="001F701D" w:rsidP="00DF64F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w tym wynik finansowy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A624AA">
        <w:trPr>
          <w:trHeight w:hRule="exact" w:val="284"/>
        </w:trPr>
        <w:tc>
          <w:tcPr>
            <w:tcW w:w="3472" w:type="dxa"/>
          </w:tcPr>
          <w:p w:rsidR="001F701D" w:rsidRDefault="001F701D" w:rsidP="00A75526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Rezerwy 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F701D" w:rsidRPr="0036575C" w:rsidTr="00496ACA">
        <w:tc>
          <w:tcPr>
            <w:tcW w:w="3472" w:type="dxa"/>
          </w:tcPr>
          <w:p w:rsidR="001F701D" w:rsidRPr="00C8522B" w:rsidRDefault="001F701D" w:rsidP="00260EEE">
            <w:pPr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3. </w:t>
            </w:r>
            <w:r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i pożyczki d</w:t>
            </w:r>
            <w:r w:rsidRPr="00C8522B">
              <w:rPr>
                <w:rFonts w:ascii="Century Gothic" w:hAnsi="Century Gothic"/>
                <w:spacing w:val="20"/>
                <w:sz w:val="18"/>
                <w:szCs w:val="18"/>
              </w:rPr>
              <w:t>ługote</w:t>
            </w:r>
            <w:r w:rsidRPr="00C8522B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Pr="00C8522B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c>
          <w:tcPr>
            <w:tcW w:w="3472" w:type="dxa"/>
            <w:shd w:val="clear" w:color="auto" w:fill="D9D9D9"/>
          </w:tcPr>
          <w:p w:rsidR="001F701D" w:rsidRPr="002E497A" w:rsidRDefault="001F701D" w:rsidP="00AF575D">
            <w:pPr>
              <w:spacing w:line="276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II. Zobowiązania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krótkoterm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nowe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c>
          <w:tcPr>
            <w:tcW w:w="3472" w:type="dxa"/>
            <w:vAlign w:val="center"/>
          </w:tcPr>
          <w:p w:rsidR="001F701D" w:rsidRPr="00C8522B" w:rsidRDefault="001F701D" w:rsidP="00365864">
            <w:pPr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i pożyczki </w:t>
            </w:r>
            <w:r w:rsidRPr="00C8522B">
              <w:rPr>
                <w:rFonts w:ascii="Century Gothic" w:hAnsi="Century Gothic"/>
                <w:spacing w:val="20"/>
                <w:sz w:val="18"/>
                <w:szCs w:val="18"/>
              </w:rPr>
              <w:t>krótk</w:t>
            </w:r>
            <w:r w:rsidRPr="00C8522B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Pr="00C8522B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A624AA">
        <w:trPr>
          <w:trHeight w:hRule="exact" w:val="454"/>
        </w:trPr>
        <w:tc>
          <w:tcPr>
            <w:tcW w:w="3472" w:type="dxa"/>
          </w:tcPr>
          <w:p w:rsidR="001F701D" w:rsidRPr="002E497A" w:rsidRDefault="001F701D" w:rsidP="00AF575D">
            <w:pPr>
              <w:spacing w:line="276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</w:t>
            </w:r>
            <w:r w:rsidRPr="002E497A">
              <w:rPr>
                <w:rFonts w:ascii="Century Gothic" w:hAnsi="Century Gothic"/>
                <w:spacing w:val="20"/>
                <w:sz w:val="18"/>
                <w:szCs w:val="18"/>
              </w:rPr>
              <w:t xml:space="preserve">Zobowiązania z tyt.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d</w:t>
            </w:r>
            <w:r w:rsidRPr="002E497A">
              <w:rPr>
                <w:rFonts w:ascii="Century Gothic" w:hAnsi="Century Gothic"/>
                <w:spacing w:val="20"/>
                <w:sz w:val="18"/>
                <w:szCs w:val="18"/>
              </w:rPr>
              <w:t>ostaw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i usług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c>
          <w:tcPr>
            <w:tcW w:w="3472" w:type="dxa"/>
          </w:tcPr>
          <w:p w:rsidR="001F701D" w:rsidRPr="002E497A" w:rsidRDefault="001F701D" w:rsidP="006601E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3. Inne zobowiązania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7B4A49">
        <w:trPr>
          <w:trHeight w:val="246"/>
        </w:trPr>
        <w:tc>
          <w:tcPr>
            <w:tcW w:w="3472" w:type="dxa"/>
          </w:tcPr>
          <w:p w:rsidR="001F701D" w:rsidRDefault="001F701D" w:rsidP="007B4A49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7B4A49">
              <w:rPr>
                <w:rFonts w:ascii="Century Gothic" w:hAnsi="Century Gothic"/>
                <w:sz w:val="18"/>
                <w:szCs w:val="18"/>
              </w:rPr>
              <w:t>4. Rozliczenia międzyokresowe bierne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36575C" w:rsidTr="00496ACA">
        <w:trPr>
          <w:trHeight w:val="208"/>
        </w:trPr>
        <w:tc>
          <w:tcPr>
            <w:tcW w:w="3472" w:type="dxa"/>
            <w:vAlign w:val="center"/>
          </w:tcPr>
          <w:p w:rsidR="001F701D" w:rsidRPr="00C410DB" w:rsidRDefault="001F701D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PASYWA (I+II)</w:t>
            </w:r>
          </w:p>
        </w:tc>
        <w:tc>
          <w:tcPr>
            <w:tcW w:w="1134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C8522B" w:rsidRDefault="001F701D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1F701D" w:rsidRDefault="001F701D" w:rsidP="00A6728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52EE7">
        <w:rPr>
          <w:rFonts w:ascii="Century Gothic" w:hAnsi="Century Gothic"/>
          <w:sz w:val="22"/>
          <w:szCs w:val="22"/>
        </w:rPr>
        <w:t>*</w:t>
      </w:r>
      <w:r w:rsidRPr="00F52EE7">
        <w:rPr>
          <w:rFonts w:ascii="Century Gothic" w:hAnsi="Century Gothic"/>
          <w:b/>
          <w:sz w:val="18"/>
          <w:szCs w:val="18"/>
        </w:rPr>
        <w:t xml:space="preserve"> </w:t>
      </w:r>
      <w:r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>
        <w:rPr>
          <w:rFonts w:ascii="Century Gothic" w:hAnsi="Century Gothic"/>
          <w:sz w:val="18"/>
          <w:szCs w:val="18"/>
        </w:rPr>
        <w:t>rachunkowości</w:t>
      </w:r>
      <w:r w:rsidRPr="00F52EE7">
        <w:rPr>
          <w:rFonts w:ascii="Century Gothic" w:hAnsi="Century Gothic"/>
          <w:sz w:val="18"/>
          <w:szCs w:val="18"/>
        </w:rPr>
        <w:t>, dane finansowe za okres przeszł</w:t>
      </w:r>
      <w:r>
        <w:rPr>
          <w:rFonts w:ascii="Century Gothic" w:hAnsi="Century Gothic"/>
          <w:sz w:val="18"/>
          <w:szCs w:val="18"/>
        </w:rPr>
        <w:t>y</w:t>
      </w:r>
      <w:r w:rsidRPr="00F52EE7">
        <w:rPr>
          <w:rFonts w:ascii="Century Gothic" w:hAnsi="Century Gothic"/>
          <w:sz w:val="18"/>
          <w:szCs w:val="18"/>
        </w:rPr>
        <w:t xml:space="preserve"> w</w:t>
      </w:r>
      <w:r w:rsidRPr="00F52EE7">
        <w:rPr>
          <w:rFonts w:ascii="Century Gothic" w:hAnsi="Century Gothic"/>
          <w:sz w:val="18"/>
          <w:szCs w:val="18"/>
        </w:rPr>
        <w:t>y</w:t>
      </w:r>
      <w:r w:rsidRPr="00F52EE7">
        <w:rPr>
          <w:rFonts w:ascii="Century Gothic" w:hAnsi="Century Gothic"/>
          <w:sz w:val="18"/>
          <w:szCs w:val="18"/>
        </w:rPr>
        <w:t xml:space="preserve">pełnia na podstawie sporządzonych sprawozdań finansowych. </w:t>
      </w:r>
      <w:r>
        <w:rPr>
          <w:rFonts w:ascii="Century Gothic" w:hAnsi="Century Gothic"/>
          <w:sz w:val="18"/>
          <w:szCs w:val="18"/>
        </w:rPr>
        <w:t xml:space="preserve">Natomiast pozostali wnioskodawcy wypełniają dane finansowe </w:t>
      </w:r>
      <w:r w:rsidRPr="00F52EE7">
        <w:rPr>
          <w:rFonts w:ascii="Century Gothic" w:hAnsi="Century Gothic"/>
          <w:sz w:val="18"/>
          <w:szCs w:val="18"/>
        </w:rPr>
        <w:t xml:space="preserve"> oparciu o </w:t>
      </w:r>
      <w:r>
        <w:rPr>
          <w:rFonts w:ascii="Century Gothic" w:hAnsi="Century Gothic"/>
          <w:sz w:val="18"/>
          <w:szCs w:val="18"/>
        </w:rPr>
        <w:t xml:space="preserve">najlepszą </w:t>
      </w:r>
      <w:r w:rsidRPr="00F52EE7">
        <w:rPr>
          <w:rFonts w:ascii="Century Gothic" w:hAnsi="Century Gothic"/>
          <w:sz w:val="18"/>
          <w:szCs w:val="18"/>
        </w:rPr>
        <w:t>własną wiedzę na temat prognozowanych przychodów i kosztów. D</w:t>
      </w:r>
      <w:r w:rsidRPr="00F52EE7">
        <w:rPr>
          <w:rFonts w:ascii="Century Gothic" w:hAnsi="Century Gothic"/>
          <w:sz w:val="18"/>
          <w:szCs w:val="18"/>
        </w:rPr>
        <w:t>o</w:t>
      </w:r>
      <w:r w:rsidRPr="00F52EE7">
        <w:rPr>
          <w:rFonts w:ascii="Century Gothic" w:hAnsi="Century Gothic"/>
          <w:sz w:val="18"/>
          <w:szCs w:val="18"/>
        </w:rPr>
        <w:t xml:space="preserve">kumenty na podstawie, których dokonano wyliczeń finansowych </w:t>
      </w:r>
      <w:r>
        <w:rPr>
          <w:rFonts w:ascii="Century Gothic" w:hAnsi="Century Gothic"/>
          <w:sz w:val="18"/>
          <w:szCs w:val="18"/>
        </w:rPr>
        <w:t xml:space="preserve">wnioskodawca </w:t>
      </w:r>
      <w:r w:rsidRPr="00AB5BC8">
        <w:rPr>
          <w:rFonts w:ascii="Century Gothic" w:hAnsi="Century Gothic"/>
          <w:sz w:val="18"/>
          <w:szCs w:val="18"/>
        </w:rPr>
        <w:t xml:space="preserve">dostarcza </w:t>
      </w:r>
      <w:r>
        <w:rPr>
          <w:rFonts w:ascii="Century Gothic" w:hAnsi="Century Gothic"/>
          <w:sz w:val="18"/>
          <w:szCs w:val="18"/>
        </w:rPr>
        <w:t xml:space="preserve"> w kopiach, które powinny być</w:t>
      </w:r>
      <w:r w:rsidRPr="00AB5BC8">
        <w:rPr>
          <w:rFonts w:ascii="Century Gothic" w:hAnsi="Century Gothic"/>
          <w:sz w:val="18"/>
          <w:szCs w:val="18"/>
        </w:rPr>
        <w:t xml:space="preserve"> poświadczone za zgodnoś</w:t>
      </w:r>
      <w:r>
        <w:rPr>
          <w:rFonts w:ascii="Century Gothic" w:hAnsi="Century Gothic"/>
          <w:sz w:val="18"/>
          <w:szCs w:val="18"/>
        </w:rPr>
        <w:t>ć</w:t>
      </w:r>
      <w:r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</w:t>
      </w:r>
      <w:r w:rsidRPr="00AB5BC8">
        <w:rPr>
          <w:rFonts w:ascii="Century Gothic" w:hAnsi="Century Gothic"/>
          <w:sz w:val="18"/>
          <w:szCs w:val="18"/>
        </w:rPr>
        <w:t>d</w:t>
      </w:r>
      <w:r w:rsidRPr="00AB5BC8">
        <w:rPr>
          <w:rFonts w:ascii="Century Gothic" w:hAnsi="Century Gothic"/>
          <w:sz w:val="18"/>
          <w:szCs w:val="18"/>
        </w:rPr>
        <w:t>ku dostarczenia oryginałów, pracownik kancelaryjny oddziału regionalnego ARiMR sporządza ich kopie, p</w:t>
      </w:r>
      <w:r w:rsidRPr="00AB5BC8">
        <w:rPr>
          <w:rFonts w:ascii="Century Gothic" w:hAnsi="Century Gothic"/>
          <w:sz w:val="18"/>
          <w:szCs w:val="18"/>
        </w:rPr>
        <w:t>o</w:t>
      </w:r>
      <w:r w:rsidRPr="00AB5BC8">
        <w:rPr>
          <w:rFonts w:ascii="Century Gothic" w:hAnsi="Century Gothic"/>
          <w:sz w:val="18"/>
          <w:szCs w:val="18"/>
        </w:rPr>
        <w:t>świadcza je za zgodność z oryginałem i oddaje oryginały dokumentów Wnioskodawcy</w:t>
      </w:r>
      <w:r>
        <w:rPr>
          <w:rFonts w:ascii="Century Gothic" w:hAnsi="Century Gothic"/>
          <w:sz w:val="18"/>
          <w:szCs w:val="18"/>
        </w:rPr>
        <w:t>.</w:t>
      </w:r>
    </w:p>
    <w:p w:rsidR="001F701D" w:rsidRDefault="001F701D" w:rsidP="00A6728B">
      <w:pPr>
        <w:pStyle w:val="Tekstprzypisudolnego"/>
        <w:ind w:left="-142"/>
        <w:jc w:val="both"/>
        <w:sectPr w:rsidR="001F701D" w:rsidSect="001547B4">
          <w:pgSz w:w="11906" w:h="16838"/>
          <w:pgMar w:top="1247" w:right="1134" w:bottom="1021" w:left="1134" w:header="709" w:footer="709" w:gutter="0"/>
          <w:cols w:space="708"/>
          <w:docGrid w:linePitch="360"/>
        </w:sectPr>
      </w:pPr>
    </w:p>
    <w:p w:rsidR="001F701D" w:rsidRDefault="001F701D" w:rsidP="009969BD"/>
    <w:p w:rsidR="001F701D" w:rsidRDefault="001F701D" w:rsidP="009969BD"/>
    <w:p w:rsidR="001F701D" w:rsidRPr="00FE6A3B" w:rsidRDefault="001F701D" w:rsidP="009969BD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>Rachunek zysków i strat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418"/>
        <w:gridCol w:w="1417"/>
        <w:gridCol w:w="1276"/>
      </w:tblGrid>
      <w:tr w:rsidR="001F701D" w:rsidRPr="00B81D31" w:rsidTr="00121EDD">
        <w:trPr>
          <w:cantSplit/>
          <w:trHeight w:val="727"/>
        </w:trPr>
        <w:tc>
          <w:tcPr>
            <w:tcW w:w="8717" w:type="dxa"/>
            <w:gridSpan w:val="5"/>
            <w:shd w:val="clear" w:color="auto" w:fill="E6E6E6"/>
            <w:vAlign w:val="center"/>
          </w:tcPr>
          <w:p w:rsidR="001F701D" w:rsidRPr="00B81D31" w:rsidRDefault="001F701D" w:rsidP="00121EDD">
            <w:pPr>
              <w:pStyle w:val="Nagwek3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1" w:name="_Toc153129567"/>
            <w:bookmarkStart w:id="12" w:name="_Toc153130742"/>
            <w:bookmarkStart w:id="13" w:name="_Toc85902801"/>
            <w:bookmarkStart w:id="14" w:name="_Toc120345447"/>
            <w:bookmarkStart w:id="15" w:name="_Toc120345518"/>
            <w:bookmarkStart w:id="16" w:name="_Toc120346238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Rachunek zysków i strat</w:t>
            </w:r>
            <w:bookmarkEnd w:id="11"/>
            <w:bookmarkEnd w:id="12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bookmarkEnd w:id="13"/>
            <w:bookmarkEnd w:id="14"/>
            <w:bookmarkEnd w:id="15"/>
            <w:bookmarkEnd w:id="16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ma obejmować ostatni pełny rok (n) oraz prospekcję na kolejne 3 lata, bądź odpowiednio dłużej tak aby objąć pełen rok bila</w:t>
            </w: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nsowy po zakończeniu 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operacji. W tym ostatnim przypadku należy dokleić odpowiednią liczbę kolumn</w:t>
            </w:r>
          </w:p>
        </w:tc>
      </w:tr>
      <w:tr w:rsidR="001F701D" w:rsidRPr="00B81D31" w:rsidTr="000F45D8">
        <w:trPr>
          <w:cantSplit/>
          <w:trHeight w:val="345"/>
        </w:trPr>
        <w:tc>
          <w:tcPr>
            <w:tcW w:w="3472" w:type="dxa"/>
            <w:shd w:val="clear" w:color="auto" w:fill="E6E6E6"/>
            <w:vAlign w:val="center"/>
          </w:tcPr>
          <w:p w:rsidR="001F701D" w:rsidRPr="00B81D31" w:rsidRDefault="001F701D" w:rsidP="004B0E1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shd w:val="clear" w:color="auto" w:fill="E6E6E6"/>
          </w:tcPr>
          <w:p w:rsidR="001F701D" w:rsidRPr="0020095A" w:rsidRDefault="001F701D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1F701D" w:rsidRPr="00181DDE" w:rsidRDefault="001F701D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418" w:type="dxa"/>
            <w:shd w:val="clear" w:color="auto" w:fill="E6E6E6"/>
          </w:tcPr>
          <w:p w:rsidR="001F701D" w:rsidRPr="0020095A" w:rsidRDefault="001F701D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1F701D" w:rsidRPr="00181DDE" w:rsidRDefault="001F701D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417" w:type="dxa"/>
            <w:shd w:val="clear" w:color="auto" w:fill="E6E6E6"/>
          </w:tcPr>
          <w:p w:rsidR="001F701D" w:rsidRPr="0020095A" w:rsidRDefault="001F701D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1F701D" w:rsidRPr="00181DDE" w:rsidRDefault="001F701D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6" w:type="dxa"/>
            <w:shd w:val="clear" w:color="auto" w:fill="E6E6E6"/>
          </w:tcPr>
          <w:p w:rsidR="001F701D" w:rsidRPr="0020095A" w:rsidRDefault="001F701D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1F701D" w:rsidRPr="0020095A" w:rsidRDefault="001F701D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1F701D" w:rsidRPr="00B81D31" w:rsidTr="000F45D8">
        <w:trPr>
          <w:cantSplit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A. Przychody ze sprzedaży i zrównane z nimi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335"/>
        </w:trPr>
        <w:tc>
          <w:tcPr>
            <w:tcW w:w="3472" w:type="dxa"/>
            <w:shd w:val="clear" w:color="auto" w:fill="E6E6E6"/>
            <w:vAlign w:val="center"/>
          </w:tcPr>
          <w:p w:rsidR="001F701D" w:rsidRPr="00B81D31" w:rsidRDefault="001F701D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Przychody  ze sprzedaży produktów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B81D31" w:rsidRDefault="001F701D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Zmiana stanu produktów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615775">
        <w:trPr>
          <w:cantSplit/>
          <w:trHeight w:hRule="exact" w:val="557"/>
        </w:trPr>
        <w:tc>
          <w:tcPr>
            <w:tcW w:w="3472" w:type="dxa"/>
            <w:shd w:val="clear" w:color="auto" w:fill="E6E6E6"/>
            <w:vAlign w:val="center"/>
          </w:tcPr>
          <w:p w:rsidR="001F701D" w:rsidRPr="00B81D31" w:rsidRDefault="001F701D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III. Koszt wytworzenia produktów na własne potrzeby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6B40B1">
        <w:trPr>
          <w:cantSplit/>
          <w:trHeight w:hRule="exact" w:val="562"/>
        </w:trPr>
        <w:tc>
          <w:tcPr>
            <w:tcW w:w="3472" w:type="dxa"/>
            <w:shd w:val="clear" w:color="auto" w:fill="E6E6E6"/>
            <w:vAlign w:val="center"/>
          </w:tcPr>
          <w:p w:rsidR="001F701D" w:rsidRPr="00B81D31" w:rsidRDefault="001F701D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IV. Przychody netto ze sprzedaży t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sz w:val="18"/>
                <w:szCs w:val="18"/>
              </w:rPr>
              <w:t>warów i materiałów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B. Koszty działalności operacyjnej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B81D31" w:rsidRDefault="001F701D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B81D31" w:rsidRDefault="001F701D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Usługi obce</w:t>
            </w: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Podatki i opłaty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V. Wynagrodzenia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VI. Ubezpieczenia społeczne i inne świadczenia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VII. Pozostałe koszty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6B40B1">
        <w:trPr>
          <w:cantSplit/>
          <w:trHeight w:hRule="exact" w:val="545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VIII. Wartość sprzedanych towarów i materiałów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0F45D8">
        <w:trPr>
          <w:cantSplit/>
          <w:trHeight w:hRule="exact" w:val="284"/>
        </w:trPr>
        <w:tc>
          <w:tcPr>
            <w:tcW w:w="3472" w:type="dxa"/>
            <w:shd w:val="clear" w:color="auto" w:fill="E6E6E6"/>
            <w:vAlign w:val="center"/>
          </w:tcPr>
          <w:p w:rsidR="001F701D" w:rsidRPr="00FC25E9" w:rsidRDefault="001F701D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B81D31" w:rsidTr="006B40B1">
        <w:trPr>
          <w:cantSplit/>
          <w:trHeight w:hRule="exact" w:val="543"/>
        </w:trPr>
        <w:tc>
          <w:tcPr>
            <w:tcW w:w="3472" w:type="dxa"/>
            <w:shd w:val="clear" w:color="auto" w:fill="E6E6E6"/>
            <w:vAlign w:val="center"/>
          </w:tcPr>
          <w:p w:rsidR="001F701D" w:rsidRDefault="001F701D" w:rsidP="00A11534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z działaln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ości op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racyjnej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(C+D-E)</w:t>
            </w:r>
          </w:p>
        </w:tc>
        <w:tc>
          <w:tcPr>
            <w:tcW w:w="1134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701D" w:rsidRPr="00B81D31" w:rsidRDefault="001F701D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F701D" w:rsidRDefault="001F701D" w:rsidP="009969BD"/>
    <w:p w:rsidR="001F701D" w:rsidRDefault="001F701D" w:rsidP="009969BD"/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  <w:sectPr w:rsidR="001F701D" w:rsidSect="00881B3C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9969BD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 xml:space="preserve">Analiza wskaźnikowa: </w:t>
      </w: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-181" w:tblpY="1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692"/>
        <w:gridCol w:w="3068"/>
        <w:gridCol w:w="3906"/>
        <w:gridCol w:w="1273"/>
        <w:gridCol w:w="1275"/>
        <w:gridCol w:w="1273"/>
        <w:gridCol w:w="1274"/>
      </w:tblGrid>
      <w:tr w:rsidR="001F701D" w:rsidTr="00FC4C86">
        <w:trPr>
          <w:trHeight w:val="345"/>
        </w:trPr>
        <w:tc>
          <w:tcPr>
            <w:tcW w:w="14283" w:type="dxa"/>
            <w:gridSpan w:val="8"/>
            <w:shd w:val="clear" w:color="auto" w:fill="D9D9D9"/>
          </w:tcPr>
          <w:p w:rsidR="001F701D" w:rsidRPr="008845E3" w:rsidRDefault="001F701D" w:rsidP="0080394B">
            <w:pPr>
              <w:rPr>
                <w:rFonts w:ascii="Century Gothic" w:hAnsi="Century Gothic"/>
                <w:sz w:val="18"/>
                <w:szCs w:val="18"/>
              </w:rPr>
            </w:pPr>
            <w:r w:rsidRPr="008845E3">
              <w:rPr>
                <w:rFonts w:ascii="Century Gothic" w:hAnsi="Century Gothic"/>
                <w:sz w:val="18"/>
                <w:szCs w:val="18"/>
              </w:rPr>
              <w:t xml:space="preserve">Wskaźniki </w:t>
            </w:r>
            <w:r>
              <w:rPr>
                <w:rFonts w:ascii="Century Gothic" w:hAnsi="Century Gothic"/>
                <w:sz w:val="18"/>
                <w:szCs w:val="18"/>
              </w:rPr>
              <w:t>dotyczą wyników za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ostatni 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działalności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oraz prospekcję na kolejne 3 lata, bądź odpowiednio dłużej tak aby objąć pełen rok bila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operacji. W tym ostatnim przypadku należy </w:t>
            </w:r>
            <w:r>
              <w:rPr>
                <w:rFonts w:ascii="Century Gothic" w:hAnsi="Century Gothic"/>
                <w:sz w:val="18"/>
                <w:szCs w:val="18"/>
              </w:rPr>
              <w:t>dodać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1F701D" w:rsidRPr="009D4EBC" w:rsidTr="00C3228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22" w:type="dxa"/>
            <w:shd w:val="clear" w:color="auto" w:fill="D9D9D9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1F701D" w:rsidRPr="009D4EBC" w:rsidRDefault="001F701D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3068" w:type="dxa"/>
            <w:shd w:val="clear" w:color="auto" w:fill="D9D9D9"/>
            <w:vAlign w:val="center"/>
          </w:tcPr>
          <w:p w:rsidR="001F701D" w:rsidRPr="009D4EBC" w:rsidRDefault="001F701D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906" w:type="dxa"/>
            <w:shd w:val="clear" w:color="auto" w:fill="D9D9D9"/>
            <w:vAlign w:val="center"/>
          </w:tcPr>
          <w:p w:rsidR="001F701D" w:rsidRPr="009D4EBC" w:rsidRDefault="001F701D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273" w:type="dxa"/>
            <w:shd w:val="clear" w:color="auto" w:fill="D9D9D9"/>
            <w:vAlign w:val="bottom"/>
          </w:tcPr>
          <w:p w:rsidR="001F701D" w:rsidRPr="009D4EBC" w:rsidRDefault="001F701D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1F701D" w:rsidRPr="009D4EBC" w:rsidRDefault="001F701D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275" w:type="dxa"/>
            <w:shd w:val="clear" w:color="auto" w:fill="D9D9D9"/>
            <w:vAlign w:val="bottom"/>
          </w:tcPr>
          <w:p w:rsidR="001F701D" w:rsidRPr="009D4EBC" w:rsidRDefault="001F701D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1F701D" w:rsidRPr="009D4EBC" w:rsidRDefault="001F701D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273" w:type="dxa"/>
            <w:shd w:val="clear" w:color="auto" w:fill="D9D9D9"/>
            <w:vAlign w:val="bottom"/>
          </w:tcPr>
          <w:p w:rsidR="001F701D" w:rsidRPr="009D4EBC" w:rsidRDefault="001F701D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1F701D" w:rsidRPr="009D4EBC" w:rsidRDefault="001F701D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4" w:type="dxa"/>
            <w:shd w:val="clear" w:color="auto" w:fill="D9D9D9"/>
            <w:vAlign w:val="bottom"/>
          </w:tcPr>
          <w:p w:rsidR="001F701D" w:rsidRPr="009D4EBC" w:rsidRDefault="001F701D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1F701D" w:rsidRPr="009D4EBC" w:rsidRDefault="001F701D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1F701D" w:rsidRPr="009D4EBC" w:rsidTr="000E4C6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522" w:type="dxa"/>
            <w:shd w:val="clear" w:color="auto" w:fill="FFFFFF"/>
            <w:vAlign w:val="center"/>
          </w:tcPr>
          <w:p w:rsidR="001F701D" w:rsidRPr="00C32281" w:rsidRDefault="001F701D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32281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1F701D" w:rsidRPr="00C32281" w:rsidRDefault="001F701D" w:rsidP="00C3228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F701D" w:rsidRPr="009D4EBC" w:rsidRDefault="001F701D" w:rsidP="000E4C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906" w:type="dxa"/>
            <w:shd w:val="clear" w:color="auto" w:fill="FFFFFF"/>
            <w:vAlign w:val="center"/>
          </w:tcPr>
          <w:p w:rsidR="001F701D" w:rsidRPr="009D4EBC" w:rsidRDefault="001F701D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1F701D" w:rsidRPr="009D4EBC" w:rsidRDefault="001F701D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1F701D" w:rsidRPr="009D4EBC" w:rsidRDefault="001F701D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1F701D" w:rsidRPr="009D4EBC" w:rsidRDefault="001F701D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1F701D" w:rsidRPr="009D4EBC" w:rsidRDefault="001F701D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1F701D" w:rsidRPr="009D4EBC" w:rsidTr="00FC4C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22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Align w:val="center"/>
          </w:tcPr>
          <w:p w:rsidR="001F701D" w:rsidRPr="00CB3D51" w:rsidRDefault="001F701D" w:rsidP="008845E3">
            <w:pPr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3068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906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Zysk operacyjny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(przychody ze sprzedaży produktów i usług+inne przychody op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racyjne)</w:t>
            </w: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9D4EBC" w:rsidTr="00FC4C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22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1F701D" w:rsidRPr="00CB3D51" w:rsidRDefault="001F701D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pły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ności finansowej</w:t>
            </w:r>
          </w:p>
        </w:tc>
        <w:tc>
          <w:tcPr>
            <w:tcW w:w="3068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906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aktywa obrotowe-zapasy-rozliczenia międzyokresowe czynne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zobowiązania krótkoterminowe*</w:t>
            </w: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9D4EBC" w:rsidTr="00FC4C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22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4.</w:t>
            </w:r>
          </w:p>
        </w:tc>
        <w:tc>
          <w:tcPr>
            <w:tcW w:w="1692" w:type="dxa"/>
            <w:vMerge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pokrycia zobowiązań nadwyżką finansową</w:t>
            </w:r>
          </w:p>
        </w:tc>
        <w:tc>
          <w:tcPr>
            <w:tcW w:w="3906" w:type="dxa"/>
            <w:vAlign w:val="center"/>
          </w:tcPr>
          <w:p w:rsidR="001F701D" w:rsidRPr="009D4EBC" w:rsidRDefault="001F701D" w:rsidP="000E4C6F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(zysk netto</w:t>
            </w:r>
            <w:r>
              <w:rPr>
                <w:rFonts w:ascii="Century Gothic" w:hAnsi="Century Gothic"/>
                <w:sz w:val="18"/>
                <w:szCs w:val="18"/>
              </w:rPr>
              <w:t>**</w:t>
            </w:r>
            <w:r w:rsidRPr="009D4EBC">
              <w:rPr>
                <w:rFonts w:ascii="Century Gothic" w:hAnsi="Century Gothic"/>
                <w:sz w:val="18"/>
                <w:szCs w:val="18"/>
              </w:rPr>
              <w:t>+amortyzacja)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9D4EBC" w:rsidTr="00D303F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522" w:type="dxa"/>
            <w:vAlign w:val="center"/>
          </w:tcPr>
          <w:p w:rsidR="001F701D" w:rsidRPr="009D4EBC" w:rsidRDefault="001F701D" w:rsidP="00D303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1F701D" w:rsidRPr="00CB3D51" w:rsidRDefault="001F701D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w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płacalności</w:t>
            </w:r>
          </w:p>
          <w:p w:rsidR="001F701D" w:rsidRPr="00CB3D51" w:rsidRDefault="001F701D" w:rsidP="002B030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1F701D" w:rsidRPr="009D4EBC" w:rsidRDefault="001F701D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ogólnego</w:t>
            </w:r>
          </w:p>
        </w:tc>
        <w:tc>
          <w:tcPr>
            <w:tcW w:w="3906" w:type="dxa"/>
          </w:tcPr>
          <w:p w:rsidR="001F701D" w:rsidRPr="009D4EBC" w:rsidRDefault="001F701D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ogółem</w:t>
            </w: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9D4EBC" w:rsidTr="00FC4C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22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1F701D" w:rsidRPr="009D4EBC" w:rsidRDefault="001F701D" w:rsidP="002B03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długookr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sowego</w:t>
            </w:r>
          </w:p>
        </w:tc>
        <w:tc>
          <w:tcPr>
            <w:tcW w:w="3906" w:type="dxa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długoterminowe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(kap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tałwłasny+rezerwy)</w:t>
            </w: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701D" w:rsidRPr="009D4EBC" w:rsidTr="00FC4C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22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1F701D" w:rsidRPr="00CB3D51" w:rsidRDefault="001F701D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złotej zasady b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lansowej</w:t>
            </w:r>
          </w:p>
        </w:tc>
        <w:tc>
          <w:tcPr>
            <w:tcW w:w="3906" w:type="dxa"/>
            <w:vAlign w:val="center"/>
          </w:tcPr>
          <w:p w:rsidR="001F701D" w:rsidRPr="009D4EBC" w:rsidRDefault="001F701D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Kapitał stały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trwałe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F701D" w:rsidRPr="009D4EBC" w:rsidRDefault="001F701D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F701D" w:rsidRDefault="001F701D" w:rsidP="004621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>
        <w:rPr>
          <w:rFonts w:ascii="Century Gothic" w:hAnsi="Century Gothic"/>
          <w:sz w:val="18"/>
          <w:szCs w:val="18"/>
        </w:rPr>
        <w:t>. Wypełniając należy pod n; (n+1)….(n+3) podstawić konkretne lata np. 2008; 2009… 2011 itd.</w:t>
      </w:r>
    </w:p>
    <w:p w:rsidR="001F701D" w:rsidRDefault="001F701D" w:rsidP="00D03559">
      <w:pPr>
        <w:rPr>
          <w:rFonts w:ascii="Century Gothic" w:hAnsi="Century Gothic"/>
          <w:color w:val="000000"/>
          <w:sz w:val="16"/>
          <w:szCs w:val="16"/>
        </w:rPr>
      </w:pPr>
      <w:r w:rsidRPr="00187B6F">
        <w:rPr>
          <w:rFonts w:ascii="Century Gothic" w:hAnsi="Century Gothic"/>
          <w:sz w:val="18"/>
          <w:szCs w:val="18"/>
        </w:rPr>
        <w:t>*</w:t>
      </w:r>
      <w:r w:rsidRPr="00DF64F5">
        <w:rPr>
          <w:rFonts w:ascii="Century Gothic" w:hAnsi="Century Gothic"/>
          <w:color w:val="000000"/>
          <w:sz w:val="16"/>
          <w:szCs w:val="16"/>
        </w:rPr>
        <w:t xml:space="preserve"> </w:t>
      </w:r>
      <w:r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bilansowego.</w:t>
      </w:r>
    </w:p>
    <w:p w:rsidR="001F701D" w:rsidRPr="00187B6F" w:rsidRDefault="001F701D" w:rsidP="00D03559">
      <w:pPr>
        <w:rPr>
          <w:rFonts w:ascii="Century Gothic" w:hAnsi="Century Gothic"/>
          <w:sz w:val="18"/>
          <w:szCs w:val="18"/>
        </w:rPr>
        <w:sectPr w:rsidR="001F701D" w:rsidRPr="00187B6F" w:rsidSect="00C945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/>
          <w:sz w:val="16"/>
          <w:szCs w:val="16"/>
        </w:rPr>
        <w:t>** zysk netto = pozycja „w tym wynik finansowy” w bilansie</w:t>
      </w: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Pr="004B0E1C" w:rsidRDefault="001F701D" w:rsidP="004B0E1C">
      <w:pPr>
        <w:pStyle w:val="Nagwek1"/>
        <w:shd w:val="clear" w:color="auto" w:fill="E6E6E6"/>
        <w:rPr>
          <w:rFonts w:ascii="Century Gothic" w:hAnsi="Century Gothic"/>
          <w:sz w:val="36"/>
          <w:szCs w:val="36"/>
        </w:rPr>
      </w:pPr>
      <w:bookmarkStart w:id="17" w:name="_Toc153130745"/>
      <w:r w:rsidRPr="004B0E1C">
        <w:rPr>
          <w:rFonts w:ascii="Century Gothic" w:hAnsi="Century Gothic"/>
          <w:sz w:val="36"/>
          <w:szCs w:val="36"/>
        </w:rPr>
        <w:t>Podsumowanie</w:t>
      </w:r>
      <w:bookmarkEnd w:id="17"/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F701D" w:rsidRPr="00E575BC" w:rsidTr="00A77382">
        <w:trPr>
          <w:cantSplit/>
          <w:trHeight w:val="260"/>
        </w:trPr>
        <w:tc>
          <w:tcPr>
            <w:tcW w:w="9284" w:type="dxa"/>
            <w:shd w:val="clear" w:color="auto" w:fill="E0E0E0"/>
            <w:vAlign w:val="center"/>
          </w:tcPr>
          <w:p w:rsidR="001F701D" w:rsidRPr="00E575BC" w:rsidRDefault="001F701D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F701D" w:rsidRPr="00E575BC" w:rsidRDefault="001F701D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575BC">
              <w:rPr>
                <w:rFonts w:ascii="Century Gothic" w:hAnsi="Century Gothic" w:cs="Arial"/>
                <w:sz w:val="18"/>
                <w:szCs w:val="18"/>
              </w:rPr>
              <w:t>Proszę poniżej przedstawić wnioski wynikające z przedstawionych powyżej analiz, oraz ewentualnie d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datkową rekomendację </w:t>
            </w:r>
            <w:r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 w zakresie nie ujętym we wcześniejszych tabelach.</w:t>
            </w:r>
          </w:p>
          <w:p w:rsidR="001F701D" w:rsidRPr="00E575BC" w:rsidRDefault="001F701D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701D" w:rsidRPr="003570DC" w:rsidTr="00DE651D">
        <w:trPr>
          <w:cantSplit/>
          <w:trHeight w:hRule="exact" w:val="3969"/>
        </w:trPr>
        <w:tc>
          <w:tcPr>
            <w:tcW w:w="9284" w:type="dxa"/>
            <w:vAlign w:val="center"/>
          </w:tcPr>
          <w:p w:rsidR="001F701D" w:rsidRPr="003570DC" w:rsidRDefault="001F701D" w:rsidP="004B0E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701D" w:rsidRPr="003570DC" w:rsidRDefault="001F701D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Default="001F701D" w:rsidP="00D03559">
      <w:pPr>
        <w:rPr>
          <w:rFonts w:ascii="Century Gothic" w:hAnsi="Century Gothic"/>
          <w:sz w:val="18"/>
          <w:szCs w:val="18"/>
        </w:rPr>
      </w:pPr>
    </w:p>
    <w:p w:rsidR="001F701D" w:rsidRPr="00D03559" w:rsidRDefault="001F701D" w:rsidP="00D03559">
      <w:pPr>
        <w:rPr>
          <w:rFonts w:ascii="Century Gothic" w:hAnsi="Century Gothic"/>
          <w:sz w:val="18"/>
          <w:szCs w:val="18"/>
        </w:rPr>
      </w:pPr>
    </w:p>
    <w:sectPr w:rsidR="001F701D" w:rsidRPr="00D03559" w:rsidSect="00DD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1D" w:rsidRDefault="001F701D">
      <w:r>
        <w:separator/>
      </w:r>
    </w:p>
  </w:endnote>
  <w:endnote w:type="continuationSeparator" w:id="0">
    <w:p w:rsidR="001F701D" w:rsidRDefault="001F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1D" w:rsidRDefault="001F701D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701D" w:rsidRDefault="001F701D" w:rsidP="00CF73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1D" w:rsidRDefault="001F701D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E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701D" w:rsidRDefault="001F701D" w:rsidP="00CF73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1D" w:rsidRDefault="009F6E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1F701D" w:rsidRDefault="001F7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1D" w:rsidRDefault="001F701D">
      <w:r>
        <w:separator/>
      </w:r>
    </w:p>
  </w:footnote>
  <w:footnote w:type="continuationSeparator" w:id="0">
    <w:p w:rsidR="001F701D" w:rsidRDefault="001F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1D" w:rsidRDefault="009F6E4A" w:rsidP="004B0E1C">
    <w:pPr>
      <w:pStyle w:val="Nagwek"/>
      <w:jc w:val="right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-154305</wp:posOffset>
          </wp:positionV>
          <wp:extent cx="1155065" cy="1018540"/>
          <wp:effectExtent l="0" t="0" r="6985" b="0"/>
          <wp:wrapTight wrapText="bothSides">
            <wp:wrapPolygon edited="0">
              <wp:start x="0" y="0"/>
              <wp:lineTo x="0" y="21007"/>
              <wp:lineTo x="21374" y="21007"/>
              <wp:lineTo x="2137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28575</wp:posOffset>
          </wp:positionV>
          <wp:extent cx="768985" cy="693420"/>
          <wp:effectExtent l="0" t="0" r="0" b="0"/>
          <wp:wrapSquare wrapText="bothSides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2955925</wp:posOffset>
          </wp:positionH>
          <wp:positionV relativeFrom="paragraph">
            <wp:posOffset>19050</wp:posOffset>
          </wp:positionV>
          <wp:extent cx="1116330" cy="728345"/>
          <wp:effectExtent l="0" t="0" r="7620" b="0"/>
          <wp:wrapTight wrapText="bothSides">
            <wp:wrapPolygon edited="0">
              <wp:start x="0" y="0"/>
              <wp:lineTo x="0" y="20903"/>
              <wp:lineTo x="21379" y="20903"/>
              <wp:lineTo x="21379" y="0"/>
              <wp:lineTo x="0" y="0"/>
            </wp:wrapPolygon>
          </wp:wrapTight>
          <wp:docPr id="3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-39370</wp:posOffset>
          </wp:positionV>
          <wp:extent cx="782955" cy="779145"/>
          <wp:effectExtent l="0" t="0" r="0" b="1905"/>
          <wp:wrapTight wrapText="bothSides">
            <wp:wrapPolygon edited="0">
              <wp:start x="0" y="0"/>
              <wp:lineTo x="0" y="21125"/>
              <wp:lineTo x="21022" y="21125"/>
              <wp:lineTo x="21022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01D" w:rsidRDefault="001F70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1D" w:rsidRDefault="009F6E4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0" t="0" r="7620" b="0"/>
          <wp:wrapTight wrapText="bothSides">
            <wp:wrapPolygon edited="0">
              <wp:start x="0" y="0"/>
              <wp:lineTo x="0" y="20903"/>
              <wp:lineTo x="21379" y="20903"/>
              <wp:lineTo x="21379" y="0"/>
              <wp:lineTo x="0" y="0"/>
            </wp:wrapPolygon>
          </wp:wrapTight>
          <wp:docPr id="6" name="Obraz 6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-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0" t="0" r="6985" b="0"/>
          <wp:wrapTight wrapText="bothSides">
            <wp:wrapPolygon edited="0">
              <wp:start x="0" y="0"/>
              <wp:lineTo x="0" y="21200"/>
              <wp:lineTo x="21374" y="21200"/>
              <wp:lineTo x="2137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0" t="0" r="0" b="1905"/>
          <wp:wrapTight wrapText="bothSides">
            <wp:wrapPolygon edited="0">
              <wp:start x="0" y="0"/>
              <wp:lineTo x="0" y="21125"/>
              <wp:lineTo x="21022" y="21125"/>
              <wp:lineTo x="21022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01D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573"/>
    <w:multiLevelType w:val="hybridMultilevel"/>
    <w:tmpl w:val="698EEC8E"/>
    <w:lvl w:ilvl="0" w:tplc="33AC94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450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1E1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B06735"/>
    <w:multiLevelType w:val="hybridMultilevel"/>
    <w:tmpl w:val="6BDEAD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3B24"/>
    <w:multiLevelType w:val="hybridMultilevel"/>
    <w:tmpl w:val="6C52168A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C6BA2"/>
    <w:multiLevelType w:val="singleLevel"/>
    <w:tmpl w:val="050A94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4380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FE39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6934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EA5E6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BC44A5"/>
    <w:multiLevelType w:val="hybridMultilevel"/>
    <w:tmpl w:val="838ABC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1"/>
    <w:rsid w:val="00002C4D"/>
    <w:rsid w:val="00016016"/>
    <w:rsid w:val="000271FB"/>
    <w:rsid w:val="000421FA"/>
    <w:rsid w:val="00050324"/>
    <w:rsid w:val="00057B81"/>
    <w:rsid w:val="000657F2"/>
    <w:rsid w:val="0006785E"/>
    <w:rsid w:val="00072E3C"/>
    <w:rsid w:val="000768E7"/>
    <w:rsid w:val="00077102"/>
    <w:rsid w:val="0008166B"/>
    <w:rsid w:val="000837E2"/>
    <w:rsid w:val="00085DA7"/>
    <w:rsid w:val="000B515E"/>
    <w:rsid w:val="000C203B"/>
    <w:rsid w:val="000E4B03"/>
    <w:rsid w:val="000E4C6F"/>
    <w:rsid w:val="000E79C6"/>
    <w:rsid w:val="000F45D8"/>
    <w:rsid w:val="00106081"/>
    <w:rsid w:val="00110234"/>
    <w:rsid w:val="00121EDD"/>
    <w:rsid w:val="0013227C"/>
    <w:rsid w:val="00133D74"/>
    <w:rsid w:val="0013577F"/>
    <w:rsid w:val="00136970"/>
    <w:rsid w:val="00143A6D"/>
    <w:rsid w:val="00146FF4"/>
    <w:rsid w:val="0015350A"/>
    <w:rsid w:val="001547B4"/>
    <w:rsid w:val="00180F48"/>
    <w:rsid w:val="00181DDE"/>
    <w:rsid w:val="0018344C"/>
    <w:rsid w:val="00187B6F"/>
    <w:rsid w:val="001A164C"/>
    <w:rsid w:val="001A7F96"/>
    <w:rsid w:val="001C03B0"/>
    <w:rsid w:val="001C0F16"/>
    <w:rsid w:val="001C1635"/>
    <w:rsid w:val="001C2167"/>
    <w:rsid w:val="001C3FB2"/>
    <w:rsid w:val="001D3E19"/>
    <w:rsid w:val="001D4D4D"/>
    <w:rsid w:val="001E1B0B"/>
    <w:rsid w:val="001F701D"/>
    <w:rsid w:val="001F71E8"/>
    <w:rsid w:val="0020095A"/>
    <w:rsid w:val="00212331"/>
    <w:rsid w:val="00214B80"/>
    <w:rsid w:val="0022297A"/>
    <w:rsid w:val="002313CD"/>
    <w:rsid w:val="0023507E"/>
    <w:rsid w:val="00244383"/>
    <w:rsid w:val="00244660"/>
    <w:rsid w:val="00255B10"/>
    <w:rsid w:val="00260EEE"/>
    <w:rsid w:val="002665DF"/>
    <w:rsid w:val="0028183F"/>
    <w:rsid w:val="002A56BF"/>
    <w:rsid w:val="002A5938"/>
    <w:rsid w:val="002A6B9E"/>
    <w:rsid w:val="002B0301"/>
    <w:rsid w:val="002B5789"/>
    <w:rsid w:val="002C022B"/>
    <w:rsid w:val="002C287F"/>
    <w:rsid w:val="002C5554"/>
    <w:rsid w:val="002D7330"/>
    <w:rsid w:val="002E29D9"/>
    <w:rsid w:val="002E497A"/>
    <w:rsid w:val="002E4CB0"/>
    <w:rsid w:val="002F16CF"/>
    <w:rsid w:val="0030402D"/>
    <w:rsid w:val="00312B8C"/>
    <w:rsid w:val="00320588"/>
    <w:rsid w:val="00331BBB"/>
    <w:rsid w:val="00337817"/>
    <w:rsid w:val="00346F83"/>
    <w:rsid w:val="00353F22"/>
    <w:rsid w:val="0035413A"/>
    <w:rsid w:val="003570DC"/>
    <w:rsid w:val="003571BD"/>
    <w:rsid w:val="00362C5A"/>
    <w:rsid w:val="0036575C"/>
    <w:rsid w:val="00365864"/>
    <w:rsid w:val="00377579"/>
    <w:rsid w:val="00377A9A"/>
    <w:rsid w:val="00392351"/>
    <w:rsid w:val="00392A9F"/>
    <w:rsid w:val="003953A9"/>
    <w:rsid w:val="00395B9A"/>
    <w:rsid w:val="003A264C"/>
    <w:rsid w:val="003A2FC1"/>
    <w:rsid w:val="003A7CE3"/>
    <w:rsid w:val="003B6F16"/>
    <w:rsid w:val="003E0401"/>
    <w:rsid w:val="003E57A0"/>
    <w:rsid w:val="003F3462"/>
    <w:rsid w:val="003F7164"/>
    <w:rsid w:val="00413643"/>
    <w:rsid w:val="00414794"/>
    <w:rsid w:val="00422967"/>
    <w:rsid w:val="00423787"/>
    <w:rsid w:val="00434E04"/>
    <w:rsid w:val="004354B9"/>
    <w:rsid w:val="0046036F"/>
    <w:rsid w:val="004621CF"/>
    <w:rsid w:val="00463247"/>
    <w:rsid w:val="00475530"/>
    <w:rsid w:val="00481C9B"/>
    <w:rsid w:val="00483418"/>
    <w:rsid w:val="00486E22"/>
    <w:rsid w:val="0049476D"/>
    <w:rsid w:val="00496ACA"/>
    <w:rsid w:val="004A36F4"/>
    <w:rsid w:val="004A3D6D"/>
    <w:rsid w:val="004A4F2D"/>
    <w:rsid w:val="004B0E1C"/>
    <w:rsid w:val="004C07A0"/>
    <w:rsid w:val="004C30E0"/>
    <w:rsid w:val="004D1641"/>
    <w:rsid w:val="004E633F"/>
    <w:rsid w:val="004F4FBF"/>
    <w:rsid w:val="004F7918"/>
    <w:rsid w:val="00536A00"/>
    <w:rsid w:val="00544DDD"/>
    <w:rsid w:val="00560BD0"/>
    <w:rsid w:val="005620F3"/>
    <w:rsid w:val="005706E5"/>
    <w:rsid w:val="00572798"/>
    <w:rsid w:val="005772D4"/>
    <w:rsid w:val="005819C3"/>
    <w:rsid w:val="005826DF"/>
    <w:rsid w:val="005976BC"/>
    <w:rsid w:val="005C3C3F"/>
    <w:rsid w:val="005D15AD"/>
    <w:rsid w:val="005D50FF"/>
    <w:rsid w:val="005D6683"/>
    <w:rsid w:val="005F1FA2"/>
    <w:rsid w:val="005F3B17"/>
    <w:rsid w:val="005F6FAF"/>
    <w:rsid w:val="00607AD2"/>
    <w:rsid w:val="00611DF0"/>
    <w:rsid w:val="00615775"/>
    <w:rsid w:val="00632FC3"/>
    <w:rsid w:val="00646316"/>
    <w:rsid w:val="006601E5"/>
    <w:rsid w:val="006605AC"/>
    <w:rsid w:val="00665F1D"/>
    <w:rsid w:val="006818DE"/>
    <w:rsid w:val="00683DC6"/>
    <w:rsid w:val="00690507"/>
    <w:rsid w:val="00690F6C"/>
    <w:rsid w:val="006A004A"/>
    <w:rsid w:val="006A2A2B"/>
    <w:rsid w:val="006A3059"/>
    <w:rsid w:val="006B26B2"/>
    <w:rsid w:val="006B40B1"/>
    <w:rsid w:val="006B7438"/>
    <w:rsid w:val="006C3DCF"/>
    <w:rsid w:val="006C62C5"/>
    <w:rsid w:val="006C68EA"/>
    <w:rsid w:val="006D6D1B"/>
    <w:rsid w:val="006E6FA6"/>
    <w:rsid w:val="00703C46"/>
    <w:rsid w:val="00703ED6"/>
    <w:rsid w:val="00706C4C"/>
    <w:rsid w:val="00707484"/>
    <w:rsid w:val="0071082C"/>
    <w:rsid w:val="007263A2"/>
    <w:rsid w:val="00730106"/>
    <w:rsid w:val="0074065A"/>
    <w:rsid w:val="0075643C"/>
    <w:rsid w:val="00760856"/>
    <w:rsid w:val="00770158"/>
    <w:rsid w:val="007A74C3"/>
    <w:rsid w:val="007B03EC"/>
    <w:rsid w:val="007B4A49"/>
    <w:rsid w:val="007C1664"/>
    <w:rsid w:val="007C3155"/>
    <w:rsid w:val="007D042D"/>
    <w:rsid w:val="007D7AA9"/>
    <w:rsid w:val="007E24B4"/>
    <w:rsid w:val="007E4CD2"/>
    <w:rsid w:val="007F5D5A"/>
    <w:rsid w:val="0080394B"/>
    <w:rsid w:val="0081735E"/>
    <w:rsid w:val="0081796A"/>
    <w:rsid w:val="0082618B"/>
    <w:rsid w:val="0083232A"/>
    <w:rsid w:val="00834FCE"/>
    <w:rsid w:val="00843BBA"/>
    <w:rsid w:val="00846ED7"/>
    <w:rsid w:val="008603F0"/>
    <w:rsid w:val="0086492C"/>
    <w:rsid w:val="00870895"/>
    <w:rsid w:val="00875E7C"/>
    <w:rsid w:val="00881B3C"/>
    <w:rsid w:val="008827F2"/>
    <w:rsid w:val="008845E3"/>
    <w:rsid w:val="00885166"/>
    <w:rsid w:val="00886CBF"/>
    <w:rsid w:val="00894620"/>
    <w:rsid w:val="008C034F"/>
    <w:rsid w:val="008D0EFB"/>
    <w:rsid w:val="008D5829"/>
    <w:rsid w:val="008D79AA"/>
    <w:rsid w:val="008E05B3"/>
    <w:rsid w:val="008E43E3"/>
    <w:rsid w:val="008E5911"/>
    <w:rsid w:val="009014D5"/>
    <w:rsid w:val="00902A42"/>
    <w:rsid w:val="00903DB7"/>
    <w:rsid w:val="00906327"/>
    <w:rsid w:val="00915717"/>
    <w:rsid w:val="00931202"/>
    <w:rsid w:val="00932EA6"/>
    <w:rsid w:val="00933B40"/>
    <w:rsid w:val="009375F8"/>
    <w:rsid w:val="00954089"/>
    <w:rsid w:val="00963D4A"/>
    <w:rsid w:val="00986E67"/>
    <w:rsid w:val="00991F41"/>
    <w:rsid w:val="009969BD"/>
    <w:rsid w:val="009A0A5D"/>
    <w:rsid w:val="009B359F"/>
    <w:rsid w:val="009B5BBF"/>
    <w:rsid w:val="009C4EDC"/>
    <w:rsid w:val="009D4EBC"/>
    <w:rsid w:val="009D62CF"/>
    <w:rsid w:val="009E1187"/>
    <w:rsid w:val="009E2027"/>
    <w:rsid w:val="009E2EFB"/>
    <w:rsid w:val="009E3B31"/>
    <w:rsid w:val="009E55A1"/>
    <w:rsid w:val="009E7414"/>
    <w:rsid w:val="009F37F1"/>
    <w:rsid w:val="009F6E4A"/>
    <w:rsid w:val="009F7EFD"/>
    <w:rsid w:val="00A06AE1"/>
    <w:rsid w:val="00A11534"/>
    <w:rsid w:val="00A2076D"/>
    <w:rsid w:val="00A416C5"/>
    <w:rsid w:val="00A4338D"/>
    <w:rsid w:val="00A46C53"/>
    <w:rsid w:val="00A56032"/>
    <w:rsid w:val="00A56FE5"/>
    <w:rsid w:val="00A57E10"/>
    <w:rsid w:val="00A624AA"/>
    <w:rsid w:val="00A6728B"/>
    <w:rsid w:val="00A72449"/>
    <w:rsid w:val="00A736C2"/>
    <w:rsid w:val="00A75526"/>
    <w:rsid w:val="00A7620E"/>
    <w:rsid w:val="00A77382"/>
    <w:rsid w:val="00A90FD9"/>
    <w:rsid w:val="00AA215C"/>
    <w:rsid w:val="00AA7BD2"/>
    <w:rsid w:val="00AB5BC8"/>
    <w:rsid w:val="00AC035B"/>
    <w:rsid w:val="00AC4957"/>
    <w:rsid w:val="00AC6693"/>
    <w:rsid w:val="00AD7893"/>
    <w:rsid w:val="00AF1A94"/>
    <w:rsid w:val="00AF575D"/>
    <w:rsid w:val="00B0468C"/>
    <w:rsid w:val="00B10A2B"/>
    <w:rsid w:val="00B128CC"/>
    <w:rsid w:val="00B159FC"/>
    <w:rsid w:val="00B21FB4"/>
    <w:rsid w:val="00B231BD"/>
    <w:rsid w:val="00B2390B"/>
    <w:rsid w:val="00B50FB7"/>
    <w:rsid w:val="00B61837"/>
    <w:rsid w:val="00B661F1"/>
    <w:rsid w:val="00B724EB"/>
    <w:rsid w:val="00B817EB"/>
    <w:rsid w:val="00B81D31"/>
    <w:rsid w:val="00B85C3D"/>
    <w:rsid w:val="00BA55D8"/>
    <w:rsid w:val="00BB0000"/>
    <w:rsid w:val="00BB2B56"/>
    <w:rsid w:val="00BD12E9"/>
    <w:rsid w:val="00BD7366"/>
    <w:rsid w:val="00BE619E"/>
    <w:rsid w:val="00BF1493"/>
    <w:rsid w:val="00BF2E13"/>
    <w:rsid w:val="00C0467D"/>
    <w:rsid w:val="00C046A2"/>
    <w:rsid w:val="00C113C4"/>
    <w:rsid w:val="00C11A0F"/>
    <w:rsid w:val="00C224CD"/>
    <w:rsid w:val="00C32281"/>
    <w:rsid w:val="00C3408E"/>
    <w:rsid w:val="00C410DB"/>
    <w:rsid w:val="00C42025"/>
    <w:rsid w:val="00C44F6B"/>
    <w:rsid w:val="00C57B38"/>
    <w:rsid w:val="00C66195"/>
    <w:rsid w:val="00C675FF"/>
    <w:rsid w:val="00C83C3C"/>
    <w:rsid w:val="00C8522B"/>
    <w:rsid w:val="00C92511"/>
    <w:rsid w:val="00C92A05"/>
    <w:rsid w:val="00C94578"/>
    <w:rsid w:val="00CA38F2"/>
    <w:rsid w:val="00CB3D51"/>
    <w:rsid w:val="00CC19DF"/>
    <w:rsid w:val="00CC36B5"/>
    <w:rsid w:val="00CC503F"/>
    <w:rsid w:val="00CD7A49"/>
    <w:rsid w:val="00CE7CDC"/>
    <w:rsid w:val="00CE7FCF"/>
    <w:rsid w:val="00CF1712"/>
    <w:rsid w:val="00CF2421"/>
    <w:rsid w:val="00CF7357"/>
    <w:rsid w:val="00D03559"/>
    <w:rsid w:val="00D112DF"/>
    <w:rsid w:val="00D1148C"/>
    <w:rsid w:val="00D14182"/>
    <w:rsid w:val="00D303FD"/>
    <w:rsid w:val="00D4361A"/>
    <w:rsid w:val="00D56741"/>
    <w:rsid w:val="00D6150E"/>
    <w:rsid w:val="00D662C6"/>
    <w:rsid w:val="00D662DA"/>
    <w:rsid w:val="00D7403F"/>
    <w:rsid w:val="00D7699D"/>
    <w:rsid w:val="00D97399"/>
    <w:rsid w:val="00DA38BF"/>
    <w:rsid w:val="00DB4EC8"/>
    <w:rsid w:val="00DC3AA2"/>
    <w:rsid w:val="00DD12AA"/>
    <w:rsid w:val="00DD1A0F"/>
    <w:rsid w:val="00DE26CE"/>
    <w:rsid w:val="00DE4784"/>
    <w:rsid w:val="00DE4B76"/>
    <w:rsid w:val="00DE5BE5"/>
    <w:rsid w:val="00DE651D"/>
    <w:rsid w:val="00DE7C15"/>
    <w:rsid w:val="00DF24A9"/>
    <w:rsid w:val="00DF4C5C"/>
    <w:rsid w:val="00DF64F5"/>
    <w:rsid w:val="00E00D12"/>
    <w:rsid w:val="00E04466"/>
    <w:rsid w:val="00E2721A"/>
    <w:rsid w:val="00E31843"/>
    <w:rsid w:val="00E50C2C"/>
    <w:rsid w:val="00E56BE8"/>
    <w:rsid w:val="00E575BC"/>
    <w:rsid w:val="00E77F31"/>
    <w:rsid w:val="00EA6332"/>
    <w:rsid w:val="00EA6DB0"/>
    <w:rsid w:val="00EB2775"/>
    <w:rsid w:val="00ED3833"/>
    <w:rsid w:val="00EE279E"/>
    <w:rsid w:val="00EE64FC"/>
    <w:rsid w:val="00EF325A"/>
    <w:rsid w:val="00EF4871"/>
    <w:rsid w:val="00F07EBC"/>
    <w:rsid w:val="00F2030E"/>
    <w:rsid w:val="00F22DAA"/>
    <w:rsid w:val="00F36F64"/>
    <w:rsid w:val="00F403BD"/>
    <w:rsid w:val="00F52EE7"/>
    <w:rsid w:val="00F7458E"/>
    <w:rsid w:val="00F75037"/>
    <w:rsid w:val="00F75915"/>
    <w:rsid w:val="00F77F06"/>
    <w:rsid w:val="00F86903"/>
    <w:rsid w:val="00F9390C"/>
    <w:rsid w:val="00FA1C61"/>
    <w:rsid w:val="00FA7A47"/>
    <w:rsid w:val="00FB03D0"/>
    <w:rsid w:val="00FB0C3B"/>
    <w:rsid w:val="00FB215F"/>
    <w:rsid w:val="00FB6BD4"/>
    <w:rsid w:val="00FC2041"/>
    <w:rsid w:val="00FC25E9"/>
    <w:rsid w:val="00FC4C86"/>
    <w:rsid w:val="00FD0F0B"/>
    <w:rsid w:val="00FE6A3B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0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D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E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E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E1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a-Siatka5">
    <w:name w:val="Table Grid 5"/>
    <w:basedOn w:val="Standardowy"/>
    <w:uiPriority w:val="99"/>
    <w:rsid w:val="00DD12A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Normal1">
    <w:name w:val="Table Normal1"/>
    <w:uiPriority w:val="99"/>
    <w:rsid w:val="00683DC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table" w:styleId="Tabela-Siatka">
    <w:name w:val="Table Grid"/>
    <w:basedOn w:val="Standardowy"/>
    <w:uiPriority w:val="99"/>
    <w:rsid w:val="00683D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7">
    <w:name w:val="Table Grid 7"/>
    <w:basedOn w:val="Standardowy"/>
    <w:uiPriority w:val="99"/>
    <w:rsid w:val="00143A6D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rsid w:val="006E6F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B0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7F0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0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54B9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C410DB"/>
    <w:pPr>
      <w:tabs>
        <w:tab w:val="right" w:leader="dot" w:pos="9062"/>
      </w:tabs>
      <w:spacing w:line="360" w:lineRule="auto"/>
    </w:pPr>
    <w:rPr>
      <w:rFonts w:ascii="Century Gothic" w:hAnsi="Century Gothic"/>
      <w:noProof/>
      <w:color w:val="000000"/>
    </w:rPr>
  </w:style>
  <w:style w:type="paragraph" w:styleId="Spistreci2">
    <w:name w:val="toc 2"/>
    <w:basedOn w:val="Normalny"/>
    <w:next w:val="Normalny"/>
    <w:autoRedefine/>
    <w:uiPriority w:val="99"/>
    <w:semiHidden/>
    <w:rsid w:val="004B0E1C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4B0E1C"/>
    <w:pPr>
      <w:ind w:left="480"/>
    </w:pPr>
  </w:style>
  <w:style w:type="character" w:styleId="Hipercze">
    <w:name w:val="Hyperlink"/>
    <w:basedOn w:val="Domylnaczcionkaakapitu"/>
    <w:uiPriority w:val="99"/>
    <w:rsid w:val="004B0E1C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CF73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9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1796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796A"/>
    <w:rPr>
      <w:rFonts w:ascii="Arial" w:hAnsi="Arial" w:cs="Times New Roman"/>
      <w:sz w:val="24"/>
    </w:rPr>
  </w:style>
  <w:style w:type="paragraph" w:customStyle="1" w:styleId="putab">
    <w:name w:val="putab"/>
    <w:uiPriority w:val="99"/>
    <w:rsid w:val="00B85C3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0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3408E"/>
    <w:rPr>
      <w:rFonts w:cs="Times New Roman"/>
    </w:rPr>
  </w:style>
  <w:style w:type="paragraph" w:styleId="Bezodstpw">
    <w:name w:val="No Spacing"/>
    <w:uiPriority w:val="99"/>
    <w:qFormat/>
    <w:rsid w:val="002A6B9E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728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6728B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0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D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E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E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E1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a-Siatka5">
    <w:name w:val="Table Grid 5"/>
    <w:basedOn w:val="Standardowy"/>
    <w:uiPriority w:val="99"/>
    <w:rsid w:val="00DD12A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Normal1">
    <w:name w:val="Table Normal1"/>
    <w:uiPriority w:val="99"/>
    <w:rsid w:val="00683DC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table" w:styleId="Tabela-Siatka">
    <w:name w:val="Table Grid"/>
    <w:basedOn w:val="Standardowy"/>
    <w:uiPriority w:val="99"/>
    <w:rsid w:val="00683D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7">
    <w:name w:val="Table Grid 7"/>
    <w:basedOn w:val="Standardowy"/>
    <w:uiPriority w:val="99"/>
    <w:rsid w:val="00143A6D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rsid w:val="006E6F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B0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7F0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0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54B9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C410DB"/>
    <w:pPr>
      <w:tabs>
        <w:tab w:val="right" w:leader="dot" w:pos="9062"/>
      </w:tabs>
      <w:spacing w:line="360" w:lineRule="auto"/>
    </w:pPr>
    <w:rPr>
      <w:rFonts w:ascii="Century Gothic" w:hAnsi="Century Gothic"/>
      <w:noProof/>
      <w:color w:val="000000"/>
    </w:rPr>
  </w:style>
  <w:style w:type="paragraph" w:styleId="Spistreci2">
    <w:name w:val="toc 2"/>
    <w:basedOn w:val="Normalny"/>
    <w:next w:val="Normalny"/>
    <w:autoRedefine/>
    <w:uiPriority w:val="99"/>
    <w:semiHidden/>
    <w:rsid w:val="004B0E1C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4B0E1C"/>
    <w:pPr>
      <w:ind w:left="480"/>
    </w:pPr>
  </w:style>
  <w:style w:type="character" w:styleId="Hipercze">
    <w:name w:val="Hyperlink"/>
    <w:basedOn w:val="Domylnaczcionkaakapitu"/>
    <w:uiPriority w:val="99"/>
    <w:rsid w:val="004B0E1C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CF73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9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1796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796A"/>
    <w:rPr>
      <w:rFonts w:ascii="Arial" w:hAnsi="Arial" w:cs="Times New Roman"/>
      <w:sz w:val="24"/>
    </w:rPr>
  </w:style>
  <w:style w:type="paragraph" w:customStyle="1" w:styleId="putab">
    <w:name w:val="putab"/>
    <w:uiPriority w:val="99"/>
    <w:rsid w:val="00B85C3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0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3408E"/>
    <w:rPr>
      <w:rFonts w:cs="Times New Roman"/>
    </w:rPr>
  </w:style>
  <w:style w:type="paragraph" w:styleId="Bezodstpw">
    <w:name w:val="No Spacing"/>
    <w:uiPriority w:val="99"/>
    <w:qFormat/>
    <w:rsid w:val="002A6B9E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728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6728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2282</Words>
  <Characters>13697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UPROSZCZONY BIZNES PLAN </vt:lpstr>
    </vt:vector>
  </TitlesOfParts>
  <Company>Kraina Czarów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UPROSZCZONY BIZNES PLAN</dc:title>
  <dc:creator>Agnieszka</dc:creator>
  <cp:lastModifiedBy>Litka Karolina</cp:lastModifiedBy>
  <cp:revision>2</cp:revision>
  <cp:lastPrinted>2009-10-22T08:21:00Z</cp:lastPrinted>
  <dcterms:created xsi:type="dcterms:W3CDTF">2015-07-16T13:11:00Z</dcterms:created>
  <dcterms:modified xsi:type="dcterms:W3CDTF">2015-07-16T13:11:00Z</dcterms:modified>
</cp:coreProperties>
</file>