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C93F" w14:textId="1676E6ED" w:rsidR="00044FF6" w:rsidRPr="008129F5" w:rsidRDefault="00044FF6" w:rsidP="008129F5">
      <w:pPr>
        <w:autoSpaceDE w:val="0"/>
        <w:autoSpaceDN w:val="0"/>
        <w:adjustRightInd w:val="0"/>
        <w:outlineLvl w:val="0"/>
        <w:rPr>
          <w:rFonts w:ascii="Arial-BoldMT" w:hAnsi="Arial-BoldMT" w:cs="Arial-BoldMT"/>
          <w:bCs/>
          <w:sz w:val="22"/>
          <w:szCs w:val="22"/>
        </w:rPr>
      </w:pPr>
    </w:p>
    <w:p w14:paraId="3699635C" w14:textId="77777777" w:rsidR="000514F8" w:rsidRDefault="000514F8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</w:p>
    <w:p w14:paraId="3585825C" w14:textId="7E7AC4F5" w:rsidR="0070285B" w:rsidRDefault="00070063" w:rsidP="005D5BB6">
      <w:pPr>
        <w:autoSpaceDE w:val="0"/>
        <w:autoSpaceDN w:val="0"/>
        <w:adjustRightInd w:val="0"/>
        <w:jc w:val="center"/>
        <w:outlineLvl w:val="0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UCHWAŁA Nr</w:t>
      </w:r>
      <w:r w:rsidR="001A7BD3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932BFA">
        <w:rPr>
          <w:rFonts w:ascii="Arial-BoldMT" w:hAnsi="Arial-BoldMT" w:cs="Arial-BoldMT"/>
          <w:b/>
          <w:bCs/>
          <w:sz w:val="28"/>
          <w:szCs w:val="28"/>
        </w:rPr>
        <w:t>1217</w:t>
      </w:r>
      <w:r w:rsidR="00650503">
        <w:rPr>
          <w:rFonts w:ascii="Arial-BoldMT" w:hAnsi="Arial-BoldMT" w:cs="Arial-BoldMT"/>
          <w:b/>
          <w:bCs/>
          <w:sz w:val="28"/>
          <w:szCs w:val="28"/>
        </w:rPr>
        <w:t>/</w:t>
      </w:r>
      <w:r w:rsidR="00932BFA">
        <w:rPr>
          <w:rFonts w:ascii="Arial-BoldMT" w:hAnsi="Arial-BoldMT" w:cs="Arial-BoldMT"/>
          <w:b/>
          <w:bCs/>
          <w:sz w:val="28"/>
          <w:szCs w:val="28"/>
        </w:rPr>
        <w:t>382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>/18</w:t>
      </w:r>
    </w:p>
    <w:p w14:paraId="5DE6D744" w14:textId="77777777" w:rsidR="0070285B" w:rsidRDefault="0070285B" w:rsidP="0036246E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Zarządu Województwa Pomorskiego</w:t>
      </w:r>
    </w:p>
    <w:p w14:paraId="7BDD2F5B" w14:textId="1F55AEAA" w:rsidR="0070285B" w:rsidRDefault="00E37778" w:rsidP="0069471D">
      <w:pPr>
        <w:tabs>
          <w:tab w:val="left" w:pos="8820"/>
        </w:tabs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z dnia</w:t>
      </w:r>
      <w:r w:rsidR="00F32637"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 w:rsidR="00932BFA">
        <w:rPr>
          <w:rFonts w:ascii="Arial-BoldMT" w:hAnsi="Arial-BoldMT" w:cs="Arial-BoldMT"/>
          <w:b/>
          <w:bCs/>
          <w:sz w:val="28"/>
          <w:szCs w:val="28"/>
        </w:rPr>
        <w:t xml:space="preserve">20 </w:t>
      </w:r>
      <w:bookmarkStart w:id="0" w:name="_GoBack"/>
      <w:bookmarkEnd w:id="0"/>
      <w:r w:rsidR="00F92A2F">
        <w:rPr>
          <w:rFonts w:ascii="Arial-BoldMT" w:hAnsi="Arial-BoldMT" w:cs="Arial-BoldMT"/>
          <w:b/>
          <w:bCs/>
          <w:sz w:val="28"/>
          <w:szCs w:val="28"/>
        </w:rPr>
        <w:t>listopada</w:t>
      </w:r>
      <w:r w:rsidR="00002CC4">
        <w:rPr>
          <w:rFonts w:ascii="Arial-BoldMT" w:hAnsi="Arial-BoldMT" w:cs="Arial-BoldMT"/>
          <w:b/>
          <w:bCs/>
          <w:sz w:val="28"/>
          <w:szCs w:val="28"/>
        </w:rPr>
        <w:t xml:space="preserve"> 2018</w:t>
      </w:r>
      <w:r w:rsidR="0070285B">
        <w:rPr>
          <w:rFonts w:ascii="Arial-BoldMT" w:hAnsi="Arial-BoldMT" w:cs="Arial-BoldMT"/>
          <w:b/>
          <w:bCs/>
          <w:sz w:val="28"/>
          <w:szCs w:val="28"/>
        </w:rPr>
        <w:t xml:space="preserve"> roku</w:t>
      </w:r>
    </w:p>
    <w:p w14:paraId="6F6EA639" w14:textId="77777777" w:rsidR="0069471D" w:rsidRDefault="0069471D" w:rsidP="00F32637">
      <w:pPr>
        <w:tabs>
          <w:tab w:val="left" w:pos="8820"/>
        </w:tabs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8"/>
          <w:szCs w:val="28"/>
        </w:rPr>
      </w:pPr>
    </w:p>
    <w:p w14:paraId="02EBD5C4" w14:textId="0EE7B19C" w:rsidR="00A15D58" w:rsidRPr="00F32637" w:rsidRDefault="00F32637" w:rsidP="00C558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32637">
        <w:rPr>
          <w:rFonts w:ascii="Arial" w:hAnsi="Arial" w:cs="Arial"/>
          <w:b/>
          <w:sz w:val="20"/>
          <w:szCs w:val="20"/>
        </w:rPr>
        <w:t xml:space="preserve">w sprawie </w:t>
      </w:r>
      <w:r w:rsidR="00E9691D">
        <w:rPr>
          <w:rFonts w:ascii="Arial" w:hAnsi="Arial" w:cs="Arial"/>
          <w:b/>
          <w:sz w:val="20"/>
          <w:szCs w:val="20"/>
        </w:rPr>
        <w:t xml:space="preserve">zatwierdzenia </w:t>
      </w:r>
      <w:r w:rsidRPr="00F32637">
        <w:rPr>
          <w:rFonts w:ascii="Arial" w:hAnsi="Arial" w:cs="Arial"/>
          <w:b/>
          <w:sz w:val="20"/>
          <w:szCs w:val="20"/>
        </w:rPr>
        <w:t xml:space="preserve">listy </w:t>
      </w:r>
      <w:r w:rsidR="00E9691D">
        <w:rPr>
          <w:rFonts w:ascii="Arial" w:hAnsi="Arial" w:cs="Arial"/>
          <w:b/>
          <w:sz w:val="20"/>
          <w:szCs w:val="20"/>
        </w:rPr>
        <w:t xml:space="preserve">informującej </w:t>
      </w:r>
      <w:r w:rsidRPr="00F32637">
        <w:rPr>
          <w:rFonts w:ascii="Arial" w:hAnsi="Arial" w:cs="Arial"/>
          <w:b/>
          <w:sz w:val="20"/>
          <w:szCs w:val="20"/>
        </w:rPr>
        <w:t>o kolejno</w:t>
      </w:r>
      <w:r>
        <w:rPr>
          <w:rFonts w:ascii="Arial" w:hAnsi="Arial" w:cs="Arial"/>
          <w:b/>
          <w:sz w:val="20"/>
          <w:szCs w:val="20"/>
        </w:rPr>
        <w:t>ści</w:t>
      </w:r>
      <w:r w:rsidRPr="00F32637">
        <w:rPr>
          <w:rFonts w:ascii="Arial" w:hAnsi="Arial" w:cs="Arial"/>
          <w:b/>
          <w:sz w:val="20"/>
          <w:szCs w:val="20"/>
        </w:rPr>
        <w:t xml:space="preserve"> przysługiwania pomocy </w:t>
      </w:r>
      <w:r w:rsidR="00E9691D">
        <w:rPr>
          <w:rFonts w:ascii="Arial" w:hAnsi="Arial" w:cs="Arial"/>
          <w:b/>
          <w:sz w:val="20"/>
          <w:szCs w:val="20"/>
        </w:rPr>
        <w:t xml:space="preserve">na operacje </w:t>
      </w:r>
      <w:r w:rsidR="003257B0">
        <w:rPr>
          <w:rFonts w:ascii="Arial" w:hAnsi="Arial" w:cs="Arial"/>
          <w:b/>
          <w:sz w:val="20"/>
          <w:szCs w:val="20"/>
        </w:rPr>
        <w:t xml:space="preserve">typu </w:t>
      </w:r>
      <w:r w:rsidR="00E9691D" w:rsidRPr="00F32637">
        <w:rPr>
          <w:rFonts w:ascii="Arial" w:hAnsi="Arial" w:cs="Arial"/>
          <w:b/>
          <w:sz w:val="20"/>
          <w:szCs w:val="20"/>
        </w:rPr>
        <w:t>„</w:t>
      </w:r>
      <w:r w:rsidR="00F92A2F">
        <w:rPr>
          <w:rFonts w:ascii="Arial" w:hAnsi="Arial" w:cs="Arial"/>
          <w:b/>
          <w:sz w:val="20"/>
          <w:szCs w:val="20"/>
        </w:rPr>
        <w:t>Kształtowanie przestrzeni publicznej</w:t>
      </w:r>
      <w:r w:rsidR="00E9691D" w:rsidRPr="00F32637">
        <w:rPr>
          <w:rFonts w:ascii="Arial" w:hAnsi="Arial" w:cs="Arial"/>
          <w:b/>
          <w:sz w:val="20"/>
          <w:szCs w:val="20"/>
        </w:rPr>
        <w:t>”</w:t>
      </w:r>
      <w:r w:rsidR="00E9691D">
        <w:rPr>
          <w:rFonts w:ascii="Arial" w:hAnsi="Arial" w:cs="Arial"/>
          <w:b/>
          <w:sz w:val="20"/>
          <w:szCs w:val="20"/>
        </w:rPr>
        <w:t xml:space="preserve"> </w:t>
      </w:r>
      <w:r w:rsidRPr="00F32637">
        <w:rPr>
          <w:rFonts w:ascii="Arial" w:hAnsi="Arial" w:cs="Arial"/>
          <w:b/>
          <w:sz w:val="20"/>
          <w:szCs w:val="20"/>
        </w:rPr>
        <w:t xml:space="preserve">w ramach działania „Podstawowe usługi </w:t>
      </w:r>
      <w:r w:rsidR="00FA76BF">
        <w:rPr>
          <w:rFonts w:ascii="Arial" w:hAnsi="Arial" w:cs="Arial"/>
          <w:b/>
          <w:sz w:val="20"/>
          <w:szCs w:val="20"/>
        </w:rPr>
        <w:br/>
      </w:r>
      <w:r w:rsidRPr="00F32637">
        <w:rPr>
          <w:rFonts w:ascii="Arial" w:hAnsi="Arial" w:cs="Arial"/>
          <w:b/>
          <w:sz w:val="20"/>
          <w:szCs w:val="20"/>
        </w:rPr>
        <w:t>i odnowa wsi na obszarach wiejskich” obj</w:t>
      </w:r>
      <w:r>
        <w:rPr>
          <w:rFonts w:ascii="Arial" w:hAnsi="Arial" w:cs="Arial"/>
          <w:b/>
          <w:sz w:val="20"/>
          <w:szCs w:val="20"/>
        </w:rPr>
        <w:t>ę</w:t>
      </w:r>
      <w:r w:rsidRPr="00F32637">
        <w:rPr>
          <w:rFonts w:ascii="Arial" w:hAnsi="Arial" w:cs="Arial"/>
          <w:b/>
          <w:sz w:val="20"/>
          <w:szCs w:val="20"/>
        </w:rPr>
        <w:t>tego Programem Rozwoju Obszarów Wiejskich na lata 2014-2020.</w:t>
      </w:r>
    </w:p>
    <w:p w14:paraId="2C7479D3" w14:textId="77777777" w:rsidR="00E9691D" w:rsidRDefault="00E9691D" w:rsidP="00577AA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E0AD887" w14:textId="3C56222B" w:rsidR="00B000BC" w:rsidRDefault="006A6FB6" w:rsidP="00036BA2">
      <w:pPr>
        <w:autoSpaceDE w:val="0"/>
        <w:autoSpaceDN w:val="0"/>
        <w:adjustRightInd w:val="0"/>
        <w:jc w:val="both"/>
        <w:rPr>
          <w:rFonts w:ascii="ArialMT" w:hAnsi="ArialMT" w:cs="ArialMT"/>
          <w:sz w:val="16"/>
          <w:szCs w:val="16"/>
        </w:rPr>
      </w:pPr>
      <w:r w:rsidRPr="006A6FB6">
        <w:rPr>
          <w:rFonts w:ascii="Arial" w:hAnsi="Arial" w:cs="Arial"/>
          <w:sz w:val="16"/>
          <w:szCs w:val="16"/>
        </w:rPr>
        <w:t>Na podstawie art. 41 ust. 1 ustawy z dnia 5 czerwca 1998 r. o samorządzie województwa (j.t. Dz. U. z 2018 r. poz. 913, z późn.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6A6FB6">
        <w:rPr>
          <w:rFonts w:ascii="Arial" w:hAnsi="Arial" w:cs="Arial"/>
          <w:sz w:val="16"/>
          <w:szCs w:val="16"/>
        </w:rPr>
        <w:t>), art. 6 ust. 3 pkt 3</w:t>
      </w:r>
      <w:r w:rsidR="004E2144">
        <w:rPr>
          <w:rFonts w:ascii="Arial" w:hAnsi="Arial" w:cs="Arial"/>
          <w:sz w:val="16"/>
          <w:szCs w:val="16"/>
        </w:rPr>
        <w:t xml:space="preserve"> i ust. 4 pkt 1 lit. d</w:t>
      </w:r>
      <w:r w:rsidRPr="006A6FB6">
        <w:rPr>
          <w:rFonts w:ascii="Arial" w:hAnsi="Arial" w:cs="Arial"/>
          <w:sz w:val="16"/>
          <w:szCs w:val="16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(j.t. Dz.U. 2018 r., poz. 627) oraz § 17 Rozporządzenia Ministra Rolnictwa i Rozwoju Wsi z dnia 18 sierpnia 2017 r. w sprawie szczegółowych warunków i trybu przyznawania oraz wypłaty pomocy finansowej na operacje typu „Inwestycje</w:t>
      </w:r>
      <w:r w:rsidR="004E2144">
        <w:rPr>
          <w:rFonts w:ascii="Arial" w:hAnsi="Arial" w:cs="Arial"/>
          <w:sz w:val="16"/>
          <w:szCs w:val="16"/>
        </w:rPr>
        <w:t xml:space="preserve"> </w:t>
      </w:r>
      <w:r w:rsidRPr="006A6FB6">
        <w:rPr>
          <w:rFonts w:ascii="Arial" w:hAnsi="Arial" w:cs="Arial"/>
          <w:sz w:val="16"/>
          <w:szCs w:val="16"/>
        </w:rPr>
        <w:t>w obiekty pełniące funkcje kulturalne”, operacje typu „Kształtowanie przestrzeni publicznej” oraz operacje typu „Ochrona zabytków i budownictwa tradycyjnego” w ramach działania „Podstawowe usługi i odnowa wsi na obszarach wiejskich” objętego Programem Rozwoju Obszarów Wiejskich na lata 2014-2020 (Dz. U. z 2017 r. poz. 1737, z późn. zm.</w:t>
      </w:r>
      <w:r>
        <w:rPr>
          <w:rStyle w:val="Odwoanieprzypisudolnego"/>
          <w:rFonts w:ascii="Arial" w:hAnsi="Arial" w:cs="Arial"/>
          <w:sz w:val="16"/>
          <w:szCs w:val="16"/>
        </w:rPr>
        <w:footnoteReference w:id="2"/>
      </w:r>
      <w:r w:rsidRPr="006A6FB6">
        <w:rPr>
          <w:rFonts w:ascii="Arial" w:hAnsi="Arial" w:cs="Arial"/>
          <w:sz w:val="16"/>
          <w:szCs w:val="16"/>
        </w:rPr>
        <w:t>) - uchwala się, co następuje:</w:t>
      </w:r>
    </w:p>
    <w:p w14:paraId="412196EC" w14:textId="77777777" w:rsidR="00B000BC" w:rsidRDefault="00B000BC" w:rsidP="00036BA2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0"/>
          <w:szCs w:val="20"/>
        </w:rPr>
      </w:pPr>
    </w:p>
    <w:p w14:paraId="40A7BA72" w14:textId="1C286D15" w:rsidR="00715F71" w:rsidRPr="00C17F3D" w:rsidRDefault="0070285B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§ 1.</w:t>
      </w:r>
      <w:r w:rsidR="009A2EDF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F32637" w:rsidRPr="001D48E4">
        <w:rPr>
          <w:rFonts w:ascii="Arial" w:hAnsi="Arial" w:cs="Arial"/>
          <w:sz w:val="20"/>
          <w:szCs w:val="20"/>
        </w:rPr>
        <w:t>Za</w:t>
      </w:r>
      <w:r w:rsidR="00E9691D">
        <w:rPr>
          <w:rFonts w:ascii="Arial" w:hAnsi="Arial" w:cs="Arial"/>
          <w:sz w:val="20"/>
          <w:szCs w:val="20"/>
        </w:rPr>
        <w:t xml:space="preserve">twierdza się </w:t>
      </w:r>
      <w:r w:rsidR="00F32637" w:rsidRPr="00C17F3D">
        <w:rPr>
          <w:rFonts w:ascii="Arial" w:hAnsi="Arial" w:cs="Arial"/>
          <w:sz w:val="20"/>
          <w:szCs w:val="20"/>
        </w:rPr>
        <w:t>list</w:t>
      </w:r>
      <w:r w:rsidR="001D48E4" w:rsidRPr="00C17F3D">
        <w:rPr>
          <w:rFonts w:ascii="Arial" w:hAnsi="Arial" w:cs="Arial"/>
          <w:sz w:val="20"/>
          <w:szCs w:val="20"/>
        </w:rPr>
        <w:t xml:space="preserve">ę </w:t>
      </w:r>
      <w:r w:rsidR="00F32637" w:rsidRPr="00C17F3D">
        <w:rPr>
          <w:rFonts w:ascii="Arial" w:hAnsi="Arial" w:cs="Arial"/>
          <w:sz w:val="20"/>
          <w:szCs w:val="20"/>
        </w:rPr>
        <w:t>inform</w:t>
      </w:r>
      <w:r w:rsidR="00E9691D">
        <w:rPr>
          <w:rFonts w:ascii="Arial" w:hAnsi="Arial" w:cs="Arial"/>
          <w:sz w:val="20"/>
          <w:szCs w:val="20"/>
        </w:rPr>
        <w:t xml:space="preserve">ującą </w:t>
      </w:r>
      <w:r w:rsidR="00F32637" w:rsidRPr="00C17F3D">
        <w:rPr>
          <w:rFonts w:ascii="Arial" w:hAnsi="Arial" w:cs="Arial"/>
          <w:sz w:val="20"/>
          <w:szCs w:val="20"/>
        </w:rPr>
        <w:t>o kolejno</w:t>
      </w:r>
      <w:r w:rsidR="001D48E4" w:rsidRPr="00C17F3D">
        <w:rPr>
          <w:rFonts w:ascii="Arial" w:hAnsi="Arial" w:cs="Arial"/>
          <w:sz w:val="20"/>
          <w:szCs w:val="20"/>
        </w:rPr>
        <w:t>ś</w:t>
      </w:r>
      <w:r w:rsidR="00F32637" w:rsidRPr="00C17F3D">
        <w:rPr>
          <w:rFonts w:ascii="Arial" w:hAnsi="Arial" w:cs="Arial"/>
          <w:sz w:val="20"/>
          <w:szCs w:val="20"/>
        </w:rPr>
        <w:t xml:space="preserve">ci przysługiwania pomocy </w:t>
      </w:r>
      <w:r w:rsidR="00337AB4">
        <w:rPr>
          <w:rFonts w:ascii="Arial" w:hAnsi="Arial" w:cs="Arial"/>
          <w:sz w:val="20"/>
          <w:szCs w:val="20"/>
        </w:rPr>
        <w:t xml:space="preserve">na </w:t>
      </w:r>
      <w:r w:rsidR="00F32637" w:rsidRPr="00C17F3D">
        <w:rPr>
          <w:rFonts w:ascii="Arial" w:hAnsi="Arial" w:cs="Arial"/>
          <w:sz w:val="20"/>
          <w:szCs w:val="20"/>
        </w:rPr>
        <w:t>operacj</w:t>
      </w:r>
      <w:r w:rsidR="00337AB4">
        <w:rPr>
          <w:rFonts w:ascii="Arial" w:hAnsi="Arial" w:cs="Arial"/>
          <w:sz w:val="20"/>
          <w:szCs w:val="20"/>
        </w:rPr>
        <w:t>e</w:t>
      </w:r>
      <w:r w:rsidR="00F32637" w:rsidRPr="00C17F3D">
        <w:rPr>
          <w:rFonts w:ascii="Arial" w:hAnsi="Arial" w:cs="Arial"/>
          <w:sz w:val="20"/>
          <w:szCs w:val="20"/>
        </w:rPr>
        <w:t xml:space="preserve"> </w:t>
      </w:r>
      <w:r w:rsidR="003257B0">
        <w:rPr>
          <w:rFonts w:ascii="Arial" w:hAnsi="Arial" w:cs="Arial"/>
          <w:sz w:val="20"/>
          <w:szCs w:val="20"/>
        </w:rPr>
        <w:t xml:space="preserve">typu </w:t>
      </w:r>
      <w:r w:rsidR="00F32637" w:rsidRPr="00C17F3D">
        <w:rPr>
          <w:rFonts w:ascii="Arial" w:hAnsi="Arial" w:cs="Arial"/>
          <w:sz w:val="20"/>
          <w:szCs w:val="20"/>
        </w:rPr>
        <w:t>„</w:t>
      </w:r>
      <w:r w:rsidR="00F92A2F" w:rsidRPr="00F92A2F">
        <w:rPr>
          <w:rFonts w:ascii="Arial" w:hAnsi="Arial" w:cs="Arial"/>
          <w:sz w:val="20"/>
          <w:szCs w:val="20"/>
        </w:rPr>
        <w:t>Kształtowanie przestrzeni publicznej</w:t>
      </w:r>
      <w:r w:rsidR="00F32637" w:rsidRPr="00C17F3D">
        <w:rPr>
          <w:rFonts w:ascii="Arial" w:hAnsi="Arial" w:cs="Arial"/>
          <w:sz w:val="20"/>
          <w:szCs w:val="20"/>
        </w:rPr>
        <w:t>” w ramach działania „Podstawowe usługi i odnowa wsi na obszarach wiejskich” obj</w:t>
      </w:r>
      <w:r w:rsidR="001D48E4" w:rsidRPr="00C17F3D">
        <w:rPr>
          <w:rFonts w:ascii="Arial" w:hAnsi="Arial" w:cs="Arial"/>
          <w:sz w:val="20"/>
          <w:szCs w:val="20"/>
        </w:rPr>
        <w:t>ę</w:t>
      </w:r>
      <w:r w:rsidR="00F32637" w:rsidRPr="00C17F3D">
        <w:rPr>
          <w:rFonts w:ascii="Arial" w:hAnsi="Arial" w:cs="Arial"/>
          <w:sz w:val="20"/>
          <w:szCs w:val="20"/>
        </w:rPr>
        <w:t xml:space="preserve">tego Programem Rozwoju Obszarów Wiejskich na </w:t>
      </w:r>
      <w:r w:rsidR="001D48E4" w:rsidRPr="00C17F3D">
        <w:rPr>
          <w:rFonts w:ascii="Arial" w:hAnsi="Arial" w:cs="Arial"/>
          <w:sz w:val="20"/>
          <w:szCs w:val="20"/>
        </w:rPr>
        <w:t>lata 2014-2020</w:t>
      </w:r>
      <w:r w:rsidR="00E9691D">
        <w:rPr>
          <w:rFonts w:ascii="Arial" w:hAnsi="Arial" w:cs="Arial"/>
          <w:sz w:val="20"/>
          <w:szCs w:val="20"/>
        </w:rPr>
        <w:t>.</w:t>
      </w:r>
    </w:p>
    <w:p w14:paraId="7DA871AA" w14:textId="77777777" w:rsidR="00715F71" w:rsidRPr="00C17F3D" w:rsidRDefault="00715F71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21D872F" w14:textId="59D89094" w:rsidR="00337AB4" w:rsidRDefault="00337AB4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§ 2. </w:t>
      </w:r>
      <w:r>
        <w:rPr>
          <w:rFonts w:ascii="Arial" w:hAnsi="Arial" w:cs="Arial"/>
          <w:bCs/>
          <w:sz w:val="20"/>
          <w:szCs w:val="20"/>
        </w:rPr>
        <w:t xml:space="preserve">Wysokość środków Programu Rozwoju Obszarów Wiejskich na lata 2014-2020 w ramach działania </w:t>
      </w:r>
      <w:r w:rsidRPr="00C17F3D">
        <w:rPr>
          <w:rFonts w:ascii="Arial" w:hAnsi="Arial" w:cs="Arial"/>
          <w:sz w:val="20"/>
          <w:szCs w:val="20"/>
        </w:rPr>
        <w:t xml:space="preserve">„Podstawowe usługi i odnowa wsi na obszarach wiejskich” </w:t>
      </w:r>
      <w:r>
        <w:rPr>
          <w:rFonts w:ascii="Arial" w:hAnsi="Arial" w:cs="Arial"/>
          <w:sz w:val="20"/>
          <w:szCs w:val="20"/>
        </w:rPr>
        <w:t xml:space="preserve">na realizację operacji </w:t>
      </w:r>
      <w:r w:rsidR="003257B0">
        <w:rPr>
          <w:rFonts w:ascii="Arial" w:hAnsi="Arial" w:cs="Arial"/>
          <w:sz w:val="20"/>
          <w:szCs w:val="20"/>
        </w:rPr>
        <w:t xml:space="preserve">typu </w:t>
      </w:r>
      <w:r>
        <w:rPr>
          <w:rFonts w:ascii="Arial" w:hAnsi="Arial" w:cs="Arial"/>
          <w:sz w:val="20"/>
          <w:szCs w:val="20"/>
        </w:rPr>
        <w:t>„</w:t>
      </w:r>
      <w:r w:rsidR="00F92A2F" w:rsidRPr="00F92A2F">
        <w:rPr>
          <w:rFonts w:ascii="Arial" w:hAnsi="Arial" w:cs="Arial"/>
          <w:sz w:val="20"/>
          <w:szCs w:val="20"/>
        </w:rPr>
        <w:t>Kształtowanie przestrzeni publicznej</w:t>
      </w:r>
      <w:r>
        <w:rPr>
          <w:rFonts w:ascii="Arial" w:hAnsi="Arial" w:cs="Arial"/>
          <w:sz w:val="20"/>
          <w:szCs w:val="20"/>
        </w:rPr>
        <w:t>” w województwie pomorskim wynosi 500 000 euro.</w:t>
      </w:r>
    </w:p>
    <w:p w14:paraId="01D7FCCE" w14:textId="77777777" w:rsidR="00337AB4" w:rsidRPr="0066628B" w:rsidRDefault="00337AB4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60A1F6F" w14:textId="6110193F" w:rsidR="007C00F3" w:rsidRPr="00C17F3D" w:rsidRDefault="007C00F3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17F3D">
        <w:rPr>
          <w:rFonts w:ascii="Arial" w:hAnsi="Arial" w:cs="Arial"/>
          <w:b/>
          <w:bCs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bCs/>
          <w:sz w:val="20"/>
          <w:szCs w:val="20"/>
        </w:rPr>
        <w:t>3</w:t>
      </w:r>
      <w:r w:rsidRPr="00C17F3D">
        <w:rPr>
          <w:rFonts w:ascii="Arial" w:hAnsi="Arial" w:cs="Arial"/>
          <w:b/>
          <w:bCs/>
          <w:sz w:val="20"/>
          <w:szCs w:val="20"/>
        </w:rPr>
        <w:t>.</w:t>
      </w:r>
      <w:r w:rsidR="001D48E4" w:rsidRPr="00C17F3D">
        <w:rPr>
          <w:rFonts w:ascii="Arial" w:hAnsi="Arial" w:cs="Arial"/>
          <w:sz w:val="20"/>
          <w:szCs w:val="20"/>
        </w:rPr>
        <w:t xml:space="preserve"> List</w:t>
      </w:r>
      <w:r w:rsidR="00E9691D">
        <w:rPr>
          <w:rFonts w:ascii="Arial" w:hAnsi="Arial" w:cs="Arial"/>
          <w:sz w:val="20"/>
          <w:szCs w:val="20"/>
        </w:rPr>
        <w:t>a</w:t>
      </w:r>
      <w:r w:rsidR="00E10FF3">
        <w:rPr>
          <w:rFonts w:ascii="Arial" w:hAnsi="Arial" w:cs="Arial"/>
          <w:sz w:val="20"/>
          <w:szCs w:val="20"/>
        </w:rPr>
        <w:t>,</w:t>
      </w:r>
      <w:r w:rsidR="00E9691D">
        <w:rPr>
          <w:rFonts w:ascii="Arial" w:hAnsi="Arial" w:cs="Arial"/>
          <w:sz w:val="20"/>
          <w:szCs w:val="20"/>
        </w:rPr>
        <w:t xml:space="preserve"> o której mowa w § 1</w:t>
      </w:r>
      <w:r w:rsidR="00220B76">
        <w:rPr>
          <w:rFonts w:ascii="Arial" w:hAnsi="Arial" w:cs="Arial"/>
          <w:sz w:val="20"/>
          <w:szCs w:val="20"/>
        </w:rPr>
        <w:t>,</w:t>
      </w:r>
      <w:r w:rsidR="00E9691D">
        <w:rPr>
          <w:rFonts w:ascii="Arial" w:hAnsi="Arial" w:cs="Arial"/>
          <w:sz w:val="20"/>
          <w:szCs w:val="20"/>
        </w:rPr>
        <w:t xml:space="preserve"> stanowi załącznik nr 1 do niniejszej uchwały. </w:t>
      </w:r>
    </w:p>
    <w:p w14:paraId="5D64D2CC" w14:textId="77777777" w:rsidR="007C00F3" w:rsidRPr="00C17F3D" w:rsidRDefault="007C00F3" w:rsidP="007C00F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FF7B50C" w14:textId="2AD0627D" w:rsidR="00BB395D" w:rsidRPr="00C17F3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b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sz w:val="20"/>
          <w:szCs w:val="20"/>
        </w:rPr>
        <w:t>4</w:t>
      </w:r>
      <w:r w:rsidRPr="00C17F3D">
        <w:rPr>
          <w:rFonts w:ascii="Arial" w:hAnsi="Arial" w:cs="Arial"/>
          <w:b/>
          <w:sz w:val="20"/>
          <w:szCs w:val="20"/>
        </w:rPr>
        <w:t xml:space="preserve">. </w:t>
      </w:r>
      <w:r w:rsidRPr="00C17F3D">
        <w:rPr>
          <w:rFonts w:ascii="Arial" w:hAnsi="Arial" w:cs="Arial"/>
          <w:sz w:val="20"/>
          <w:szCs w:val="20"/>
        </w:rPr>
        <w:t xml:space="preserve">Wykonanie uchwały powierza się Dyrektorowi Departamentu Programów Rozwoju Obszarów Wiejskich. </w:t>
      </w:r>
    </w:p>
    <w:p w14:paraId="5CE97E80" w14:textId="77777777" w:rsidR="00BB395D" w:rsidRPr="00C17F3D" w:rsidRDefault="00BB395D" w:rsidP="007C00F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04A6D922" w14:textId="175F1913" w:rsidR="00036BA2" w:rsidRPr="00C17F3D" w:rsidRDefault="00BB395D" w:rsidP="009F46B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b/>
          <w:sz w:val="20"/>
          <w:szCs w:val="20"/>
        </w:rPr>
        <w:t xml:space="preserve">§ </w:t>
      </w:r>
      <w:r w:rsidR="00337AB4">
        <w:rPr>
          <w:rFonts w:ascii="Arial" w:hAnsi="Arial" w:cs="Arial"/>
          <w:b/>
          <w:sz w:val="20"/>
          <w:szCs w:val="20"/>
        </w:rPr>
        <w:t>5</w:t>
      </w:r>
      <w:r w:rsidR="00036BA2" w:rsidRPr="00C17F3D">
        <w:rPr>
          <w:rFonts w:ascii="Arial" w:hAnsi="Arial" w:cs="Arial"/>
          <w:b/>
          <w:sz w:val="20"/>
          <w:szCs w:val="20"/>
        </w:rPr>
        <w:t>.</w:t>
      </w:r>
      <w:r w:rsidR="00036BA2" w:rsidRPr="00C17F3D"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14:paraId="0FE49EA8" w14:textId="77777777" w:rsidR="00715F71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</w:p>
    <w:p w14:paraId="50A75A70" w14:textId="77777777" w:rsidR="00715F71" w:rsidRPr="007C00F3" w:rsidRDefault="00715F71" w:rsidP="007C00F3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0"/>
          <w:szCs w:val="20"/>
        </w:rPr>
      </w:pPr>
    </w:p>
    <w:p w14:paraId="3F455880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260E9D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AF88213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6AA2F4FB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089D3879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128C3408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27B4C19E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C749267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7F21689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FB717CA" w14:textId="77777777" w:rsidR="00C17F3D" w:rsidRDefault="00C17F3D" w:rsidP="0069471D">
      <w:pPr>
        <w:jc w:val="both"/>
        <w:rPr>
          <w:rFonts w:ascii="ArialMT" w:hAnsi="ArialMT" w:cs="ArialMT"/>
          <w:sz w:val="20"/>
          <w:szCs w:val="20"/>
        </w:rPr>
      </w:pPr>
    </w:p>
    <w:p w14:paraId="6E18889B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3E3D958C" w14:textId="77777777" w:rsidR="00D86AD2" w:rsidRDefault="00D86AD2" w:rsidP="0069471D">
      <w:pPr>
        <w:jc w:val="both"/>
        <w:rPr>
          <w:rFonts w:ascii="ArialMT" w:hAnsi="ArialMT" w:cs="ArialMT"/>
          <w:sz w:val="20"/>
          <w:szCs w:val="20"/>
        </w:rPr>
      </w:pPr>
    </w:p>
    <w:p w14:paraId="5B9F03C9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7E610D62" w14:textId="77777777" w:rsidR="00BB395D" w:rsidRDefault="00BB395D" w:rsidP="00715F71">
      <w:pPr>
        <w:jc w:val="both"/>
        <w:rPr>
          <w:rFonts w:ascii="ArialMT" w:hAnsi="ArialMT" w:cs="ArialMT"/>
          <w:sz w:val="20"/>
          <w:szCs w:val="20"/>
        </w:rPr>
      </w:pPr>
    </w:p>
    <w:p w14:paraId="6C4B60DC" w14:textId="77777777" w:rsidR="00715F71" w:rsidRDefault="00715F71" w:rsidP="00715F71">
      <w:pPr>
        <w:jc w:val="both"/>
        <w:rPr>
          <w:rFonts w:ascii="ArialMT" w:hAnsi="ArialMT" w:cs="ArialMT"/>
          <w:sz w:val="20"/>
          <w:szCs w:val="20"/>
        </w:rPr>
      </w:pPr>
    </w:p>
    <w:p w14:paraId="22CFC64B" w14:textId="77777777"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14:paraId="17F6F427" w14:textId="77777777"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14:paraId="78014BE3" w14:textId="6D9EC1F6" w:rsidR="00C17F3D" w:rsidRDefault="00C17F3D" w:rsidP="00715F71">
      <w:pPr>
        <w:jc w:val="center"/>
        <w:outlineLvl w:val="0"/>
        <w:rPr>
          <w:rFonts w:ascii="Arial" w:hAnsi="Arial" w:cs="Arial"/>
          <w:b/>
        </w:rPr>
      </w:pPr>
    </w:p>
    <w:p w14:paraId="7E83DEC5" w14:textId="13C2246F" w:rsidR="00C558A1" w:rsidRDefault="00C558A1" w:rsidP="00715F71">
      <w:pPr>
        <w:jc w:val="center"/>
        <w:outlineLvl w:val="0"/>
        <w:rPr>
          <w:rFonts w:ascii="Arial" w:hAnsi="Arial" w:cs="Arial"/>
          <w:b/>
        </w:rPr>
      </w:pPr>
    </w:p>
    <w:p w14:paraId="19FC82E7" w14:textId="77777777" w:rsidR="00C726B4" w:rsidRDefault="00C726B4" w:rsidP="00715F71">
      <w:pPr>
        <w:jc w:val="center"/>
        <w:outlineLvl w:val="0"/>
        <w:rPr>
          <w:rFonts w:ascii="Arial" w:hAnsi="Arial" w:cs="Arial"/>
          <w:b/>
        </w:rPr>
      </w:pPr>
    </w:p>
    <w:p w14:paraId="03BB2B69" w14:textId="77777777" w:rsidR="00715F71" w:rsidRPr="00C029A2" w:rsidRDefault="00715F71" w:rsidP="00037C71">
      <w:pPr>
        <w:jc w:val="center"/>
        <w:outlineLvl w:val="0"/>
        <w:rPr>
          <w:rFonts w:ascii="Arial" w:hAnsi="Arial" w:cs="Arial"/>
          <w:b/>
        </w:rPr>
      </w:pPr>
      <w:r w:rsidRPr="00C029A2">
        <w:rPr>
          <w:rFonts w:ascii="Arial" w:hAnsi="Arial" w:cs="Arial"/>
          <w:b/>
        </w:rPr>
        <w:t>UZASADNIENIE</w:t>
      </w:r>
    </w:p>
    <w:p w14:paraId="3E7D14C4" w14:textId="77777777" w:rsidR="00715F71" w:rsidRDefault="00715F71" w:rsidP="00715F71">
      <w:pPr>
        <w:rPr>
          <w:rFonts w:ascii="Arial-BoldMT" w:hAnsi="Arial-BoldMT" w:cs="Arial-BoldMT"/>
          <w:b/>
          <w:bCs/>
        </w:rPr>
      </w:pPr>
    </w:p>
    <w:p w14:paraId="5F9270D4" w14:textId="41A570CF" w:rsidR="004E3B1E" w:rsidRDefault="004E3B1E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666FD">
        <w:rPr>
          <w:rFonts w:ascii="Arial" w:hAnsi="Arial" w:cs="Arial"/>
          <w:sz w:val="20"/>
          <w:szCs w:val="20"/>
        </w:rPr>
        <w:t xml:space="preserve">Stosownie do treści art. 6 ust. 3 pkt 3 ustawy z dnia 20 lutego 2015 r. o wspieraniu obszarów wiejskich z udziałem środków Europejskiego Funduszu Rolnego na rzecz Rozwoju Obszarów Wiejskich w ramach Programu Rozwoju Obszarów Wiejskich na lata 2014-2020, Samorząd Województwa wykonuje zadania </w:t>
      </w:r>
      <w:r w:rsidR="00225BFB">
        <w:rPr>
          <w:rFonts w:ascii="Arial" w:hAnsi="Arial" w:cs="Arial"/>
          <w:sz w:val="20"/>
          <w:szCs w:val="20"/>
        </w:rPr>
        <w:t xml:space="preserve">agencji płatniczej </w:t>
      </w:r>
      <w:r w:rsidRPr="003666FD">
        <w:rPr>
          <w:rFonts w:ascii="Arial" w:hAnsi="Arial" w:cs="Arial"/>
          <w:sz w:val="20"/>
          <w:szCs w:val="20"/>
        </w:rPr>
        <w:t xml:space="preserve">w zakresie wdrażania (m.in.) </w:t>
      </w:r>
      <w:r w:rsidRPr="003666FD">
        <w:rPr>
          <w:rFonts w:ascii="Arial" w:hAnsi="Arial" w:cs="Arial"/>
          <w:bCs/>
          <w:iCs/>
          <w:sz w:val="20"/>
          <w:szCs w:val="20"/>
        </w:rPr>
        <w:t>działania „</w:t>
      </w:r>
      <w:r w:rsidR="00225BFB">
        <w:rPr>
          <w:rFonts w:ascii="Arial" w:hAnsi="Arial" w:cs="Arial"/>
          <w:bCs/>
          <w:iCs/>
          <w:sz w:val="20"/>
          <w:szCs w:val="20"/>
        </w:rPr>
        <w:t xml:space="preserve">Podstawowe usługi i odnowa wsi na obszarach wiejskich” </w:t>
      </w:r>
      <w:r w:rsidRPr="003666FD">
        <w:rPr>
          <w:rFonts w:ascii="Arial" w:hAnsi="Arial" w:cs="Arial"/>
          <w:sz w:val="20"/>
          <w:szCs w:val="20"/>
        </w:rPr>
        <w:t xml:space="preserve">objętego </w:t>
      </w:r>
      <w:r w:rsidRPr="003666FD">
        <w:rPr>
          <w:rFonts w:ascii="Arial" w:hAnsi="Arial" w:cs="Arial"/>
          <w:bCs/>
          <w:iCs/>
          <w:sz w:val="20"/>
          <w:szCs w:val="20"/>
        </w:rPr>
        <w:t>Program</w:t>
      </w:r>
      <w:r w:rsidR="00225BFB">
        <w:rPr>
          <w:rFonts w:ascii="Arial" w:hAnsi="Arial" w:cs="Arial"/>
          <w:bCs/>
          <w:iCs/>
          <w:sz w:val="20"/>
          <w:szCs w:val="20"/>
        </w:rPr>
        <w:t>em</w:t>
      </w:r>
      <w:r w:rsidRPr="003666FD">
        <w:rPr>
          <w:rFonts w:ascii="Arial" w:hAnsi="Arial" w:cs="Arial"/>
          <w:bCs/>
          <w:iCs/>
          <w:sz w:val="20"/>
          <w:szCs w:val="20"/>
        </w:rPr>
        <w:t xml:space="preserve"> Rozwoju Obszarów Wiejskich na lata 2014-2020</w:t>
      </w:r>
      <w:r w:rsidRPr="003666FD">
        <w:rPr>
          <w:rFonts w:ascii="Arial" w:hAnsi="Arial" w:cs="Arial"/>
          <w:sz w:val="20"/>
          <w:szCs w:val="20"/>
        </w:rPr>
        <w:t>.</w:t>
      </w:r>
    </w:p>
    <w:p w14:paraId="313D9314" w14:textId="77777777" w:rsidR="00220B76" w:rsidRPr="003666FD" w:rsidRDefault="00220B76" w:rsidP="004E3B1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1896D55" w14:textId="04E32B60" w:rsidR="004E3B1E" w:rsidRDefault="004E3B1E" w:rsidP="00220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15B1">
        <w:rPr>
          <w:rFonts w:ascii="Arial" w:hAnsi="Arial" w:cs="Arial"/>
          <w:sz w:val="20"/>
          <w:szCs w:val="20"/>
        </w:rPr>
        <w:t xml:space="preserve">Uchwałą </w:t>
      </w:r>
      <w:r w:rsidRPr="00B333CE">
        <w:rPr>
          <w:rFonts w:ascii="Arial" w:hAnsi="Arial" w:cs="Arial"/>
          <w:sz w:val="20"/>
          <w:szCs w:val="20"/>
        </w:rPr>
        <w:t xml:space="preserve">Nr </w:t>
      </w:r>
      <w:r w:rsidR="0004131B">
        <w:rPr>
          <w:rFonts w:ascii="Arial" w:hAnsi="Arial" w:cs="Arial"/>
          <w:sz w:val="20"/>
          <w:szCs w:val="20"/>
        </w:rPr>
        <w:t>23</w:t>
      </w:r>
      <w:r w:rsidR="00F92A2F">
        <w:rPr>
          <w:rFonts w:ascii="Arial" w:hAnsi="Arial" w:cs="Arial"/>
          <w:sz w:val="20"/>
          <w:szCs w:val="20"/>
        </w:rPr>
        <w:t>3</w:t>
      </w:r>
      <w:r w:rsidR="0004131B">
        <w:rPr>
          <w:rFonts w:ascii="Arial" w:hAnsi="Arial" w:cs="Arial"/>
          <w:bCs/>
          <w:sz w:val="20"/>
          <w:szCs w:val="20"/>
        </w:rPr>
        <w:t>/312/18</w:t>
      </w:r>
      <w:r w:rsidRPr="002950D0">
        <w:rPr>
          <w:rFonts w:ascii="Arial" w:hAnsi="Arial" w:cs="Arial"/>
          <w:bCs/>
          <w:sz w:val="20"/>
          <w:szCs w:val="20"/>
        </w:rPr>
        <w:t xml:space="preserve"> </w:t>
      </w:r>
      <w:r w:rsidRPr="002950D0">
        <w:rPr>
          <w:rFonts w:ascii="Arial" w:hAnsi="Arial" w:cs="Arial"/>
          <w:sz w:val="20"/>
          <w:szCs w:val="20"/>
        </w:rPr>
        <w:t xml:space="preserve">z dnia </w:t>
      </w:r>
      <w:r w:rsidR="0004131B">
        <w:rPr>
          <w:rFonts w:ascii="Arial" w:hAnsi="Arial" w:cs="Arial"/>
          <w:sz w:val="20"/>
          <w:szCs w:val="20"/>
        </w:rPr>
        <w:t xml:space="preserve">13 marca </w:t>
      </w:r>
      <w:r w:rsidR="0004131B">
        <w:rPr>
          <w:rFonts w:ascii="Arial" w:hAnsi="Arial" w:cs="Arial"/>
          <w:bCs/>
          <w:sz w:val="20"/>
          <w:szCs w:val="20"/>
        </w:rPr>
        <w:t>2018</w:t>
      </w:r>
      <w:r>
        <w:rPr>
          <w:rFonts w:ascii="Arial" w:hAnsi="Arial" w:cs="Arial"/>
          <w:bCs/>
          <w:sz w:val="20"/>
          <w:szCs w:val="20"/>
        </w:rPr>
        <w:t xml:space="preserve"> r.</w:t>
      </w:r>
      <w:r w:rsidRPr="002950D0">
        <w:rPr>
          <w:rFonts w:ascii="Arial" w:hAnsi="Arial" w:cs="Arial"/>
          <w:sz w:val="20"/>
          <w:szCs w:val="20"/>
        </w:rPr>
        <w:t>,</w:t>
      </w:r>
      <w:r w:rsidRPr="002815B1">
        <w:rPr>
          <w:rFonts w:ascii="Arial" w:hAnsi="Arial" w:cs="Arial"/>
          <w:sz w:val="20"/>
          <w:szCs w:val="20"/>
        </w:rPr>
        <w:t xml:space="preserve"> Zarząd Województwa podjął decyzję </w:t>
      </w:r>
      <w:r>
        <w:rPr>
          <w:rFonts w:ascii="Arial" w:hAnsi="Arial" w:cs="Arial"/>
          <w:sz w:val="20"/>
          <w:szCs w:val="20"/>
        </w:rPr>
        <w:br/>
      </w:r>
      <w:r w:rsidRPr="002815B1">
        <w:rPr>
          <w:rFonts w:ascii="Arial" w:hAnsi="Arial" w:cs="Arial"/>
          <w:sz w:val="20"/>
          <w:szCs w:val="20"/>
        </w:rPr>
        <w:t>o ogłoszeniu</w:t>
      </w:r>
      <w:r>
        <w:rPr>
          <w:rFonts w:ascii="Arial" w:hAnsi="Arial" w:cs="Arial"/>
          <w:sz w:val="20"/>
          <w:szCs w:val="20"/>
        </w:rPr>
        <w:t xml:space="preserve"> </w:t>
      </w:r>
      <w:r w:rsidRPr="002815B1">
        <w:rPr>
          <w:rFonts w:ascii="Arial" w:hAnsi="Arial" w:cs="Arial"/>
          <w:sz w:val="20"/>
          <w:szCs w:val="20"/>
        </w:rPr>
        <w:t xml:space="preserve">naboru wniosków o przyznanie pomocy </w:t>
      </w:r>
      <w:r>
        <w:rPr>
          <w:rFonts w:ascii="Arial" w:hAnsi="Arial" w:cs="Arial"/>
          <w:sz w:val="20"/>
          <w:szCs w:val="20"/>
        </w:rPr>
        <w:t xml:space="preserve">dotyczących operacji </w:t>
      </w:r>
      <w:r w:rsidRPr="00D0460D">
        <w:rPr>
          <w:rFonts w:ascii="Arial" w:hAnsi="Arial" w:cs="Arial"/>
          <w:bCs/>
          <w:iCs/>
          <w:sz w:val="20"/>
          <w:szCs w:val="20"/>
        </w:rPr>
        <w:t>typu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„</w:t>
      </w:r>
      <w:r w:rsidR="00F92A2F" w:rsidRPr="00F92A2F">
        <w:rPr>
          <w:rFonts w:ascii="Arial" w:hAnsi="Arial" w:cs="Arial"/>
          <w:bCs/>
          <w:iCs/>
          <w:sz w:val="20"/>
          <w:szCs w:val="20"/>
        </w:rPr>
        <w:t>Kształtowanie przestrzeni publicznej</w:t>
      </w:r>
      <w:r w:rsidR="0004131B" w:rsidRPr="0066628B">
        <w:rPr>
          <w:rFonts w:ascii="Arial" w:hAnsi="Arial" w:cs="Arial"/>
          <w:bCs/>
          <w:iCs/>
          <w:sz w:val="20"/>
          <w:szCs w:val="20"/>
        </w:rPr>
        <w:t>” w ramach działania „Podstawowe usługi i odnowa wsi na obszarach wiejskich” objętego Programem Rozwoju Obszarów Wiejskich na lata 2014-2020</w:t>
      </w:r>
      <w:r w:rsidR="0004131B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ustalając termin składania wniosków od</w:t>
      </w:r>
      <w:r w:rsidRPr="00D0460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04131B">
        <w:rPr>
          <w:rFonts w:ascii="Arial" w:hAnsi="Arial" w:cs="Arial"/>
          <w:bCs/>
          <w:sz w:val="20"/>
          <w:szCs w:val="20"/>
        </w:rPr>
        <w:t xml:space="preserve">3 kwietnia 2018 r. do </w:t>
      </w:r>
      <w:r w:rsidRPr="00D0460D">
        <w:rPr>
          <w:rFonts w:ascii="Arial" w:hAnsi="Arial" w:cs="Arial"/>
          <w:bCs/>
          <w:sz w:val="20"/>
          <w:szCs w:val="20"/>
        </w:rPr>
        <w:t xml:space="preserve">dnia </w:t>
      </w:r>
      <w:r w:rsidR="0004131B">
        <w:rPr>
          <w:rFonts w:ascii="Arial" w:hAnsi="Arial" w:cs="Arial"/>
          <w:bCs/>
          <w:sz w:val="20"/>
          <w:szCs w:val="20"/>
        </w:rPr>
        <w:t xml:space="preserve">11 maja </w:t>
      </w:r>
      <w:r w:rsidRPr="00D0460D">
        <w:rPr>
          <w:rFonts w:ascii="Arial" w:hAnsi="Arial" w:cs="Arial"/>
          <w:bCs/>
          <w:sz w:val="20"/>
          <w:szCs w:val="20"/>
        </w:rPr>
        <w:t>201</w:t>
      </w:r>
      <w:r w:rsidR="0004131B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0460D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="00220B76">
        <w:rPr>
          <w:rFonts w:ascii="Arial" w:hAnsi="Arial" w:cs="Arial"/>
          <w:sz w:val="20"/>
          <w:szCs w:val="20"/>
        </w:rPr>
        <w:t xml:space="preserve"> </w:t>
      </w:r>
      <w:r w:rsidRPr="000649FE">
        <w:rPr>
          <w:rFonts w:ascii="Arial" w:hAnsi="Arial" w:cs="Arial"/>
          <w:sz w:val="20"/>
          <w:szCs w:val="20"/>
        </w:rPr>
        <w:t xml:space="preserve">W wymaganym terminie złożono </w:t>
      </w:r>
      <w:r w:rsidR="00F92A2F">
        <w:rPr>
          <w:rFonts w:ascii="Arial" w:hAnsi="Arial" w:cs="Arial"/>
          <w:sz w:val="20"/>
          <w:szCs w:val="20"/>
        </w:rPr>
        <w:t>13</w:t>
      </w:r>
      <w:r w:rsidRPr="000649FE">
        <w:rPr>
          <w:rFonts w:ascii="Arial" w:hAnsi="Arial" w:cs="Arial"/>
          <w:sz w:val="20"/>
          <w:szCs w:val="20"/>
        </w:rPr>
        <w:t xml:space="preserve"> wniosków</w:t>
      </w:r>
      <w:r>
        <w:rPr>
          <w:rFonts w:ascii="Arial" w:hAnsi="Arial" w:cs="Arial"/>
          <w:sz w:val="20"/>
          <w:szCs w:val="20"/>
        </w:rPr>
        <w:t xml:space="preserve"> o przyznanie pomocy</w:t>
      </w:r>
      <w:r w:rsidRPr="000649FE">
        <w:rPr>
          <w:rFonts w:ascii="Arial" w:hAnsi="Arial" w:cs="Arial"/>
          <w:sz w:val="20"/>
          <w:szCs w:val="20"/>
        </w:rPr>
        <w:t>.</w:t>
      </w:r>
    </w:p>
    <w:p w14:paraId="224030F9" w14:textId="77777777" w:rsidR="00220B76" w:rsidRDefault="00220B76" w:rsidP="00220B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03433C4" w14:textId="0B40746D" w:rsidR="00037C71" w:rsidRDefault="0004131B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§ 17</w:t>
      </w:r>
      <w:r w:rsidR="004E3B1E" w:rsidRPr="00D617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Rozporzą</w:t>
      </w:r>
      <w:r w:rsidRPr="00C17F3D">
        <w:rPr>
          <w:rFonts w:ascii="Arial" w:hAnsi="Arial" w:cs="Arial"/>
          <w:sz w:val="20"/>
          <w:szCs w:val="20"/>
        </w:rPr>
        <w:t>dzenia Ministra Rolnictwa i Rozwoju Wsi z dnia 18 sierpnia 2017 r</w:t>
      </w:r>
      <w:r w:rsidR="00842836">
        <w:rPr>
          <w:rFonts w:ascii="Arial" w:hAnsi="Arial" w:cs="Arial"/>
          <w:sz w:val="20"/>
          <w:szCs w:val="20"/>
        </w:rPr>
        <w:t xml:space="preserve"> </w:t>
      </w:r>
      <w:r w:rsidRPr="00C17F3D">
        <w:rPr>
          <w:rFonts w:ascii="Arial" w:hAnsi="Arial" w:cs="Arial"/>
          <w:sz w:val="20"/>
          <w:szCs w:val="20"/>
        </w:rPr>
        <w:t>w sprawie szczegółowych warunków i trybu przyznawania oraz wypłaty pomocy finansowej na operacje t</w:t>
      </w:r>
      <w:r>
        <w:rPr>
          <w:rFonts w:ascii="Arial" w:hAnsi="Arial" w:cs="Arial"/>
          <w:sz w:val="20"/>
          <w:szCs w:val="20"/>
        </w:rPr>
        <w:t>ypu „Inwestycje w obiekty pełnią</w:t>
      </w:r>
      <w:r w:rsidRPr="00C17F3D">
        <w:rPr>
          <w:rFonts w:ascii="Arial" w:hAnsi="Arial" w:cs="Arial"/>
          <w:sz w:val="20"/>
          <w:szCs w:val="20"/>
        </w:rPr>
        <w:t>ce funkcje kulturalne”, operacje typu „Kształtowanie przestrzeni publicznej” oraz operacje typu „Ochrona zabytków i budownictwa tradycyjnego” w ramach działania „Podstawowe usługi i odnowa wsi na obszarach wiejskich” obj</w:t>
      </w:r>
      <w:r>
        <w:rPr>
          <w:rFonts w:ascii="Arial" w:hAnsi="Arial" w:cs="Arial"/>
          <w:sz w:val="20"/>
          <w:szCs w:val="20"/>
        </w:rPr>
        <w:t>ę</w:t>
      </w:r>
      <w:r w:rsidRPr="00C17F3D">
        <w:rPr>
          <w:rFonts w:ascii="Arial" w:hAnsi="Arial" w:cs="Arial"/>
          <w:sz w:val="20"/>
          <w:szCs w:val="20"/>
        </w:rPr>
        <w:t>tego Programem Rozwoju Obszarów Wiejskich na lata 2014–2020</w:t>
      </w:r>
      <w:r w:rsidR="00E845E4">
        <w:rPr>
          <w:rFonts w:ascii="Arial" w:hAnsi="Arial" w:cs="Arial"/>
          <w:sz w:val="20"/>
          <w:szCs w:val="20"/>
        </w:rPr>
        <w:t xml:space="preserve">, </w:t>
      </w:r>
      <w:r w:rsidR="00C726B4" w:rsidRPr="00C726B4">
        <w:rPr>
          <w:rFonts w:ascii="Arial" w:hAnsi="Arial" w:cs="Arial"/>
          <w:sz w:val="20"/>
          <w:szCs w:val="20"/>
        </w:rPr>
        <w:t>Właściwy organ samorządu województwa albo samorządowa jednostka, niezwłocznie po przyznaniu punktów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za kryteria wyboru operacji w ramach danego typu operacji, sporządza i podaje do publicznej wiadomości na stronie internetowej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urzędu marszałkowskiego albo samorządowej jednostki oraz w urzędzie marszałkowskim albo w samorządowej</w:t>
      </w:r>
      <w:r w:rsidR="00C726B4">
        <w:rPr>
          <w:rFonts w:ascii="Arial" w:hAnsi="Arial" w:cs="Arial"/>
          <w:sz w:val="20"/>
          <w:szCs w:val="20"/>
        </w:rPr>
        <w:t xml:space="preserve"> </w:t>
      </w:r>
      <w:r w:rsidR="00C726B4" w:rsidRPr="00C726B4">
        <w:rPr>
          <w:rFonts w:ascii="Arial" w:hAnsi="Arial" w:cs="Arial"/>
          <w:sz w:val="20"/>
          <w:szCs w:val="20"/>
        </w:rPr>
        <w:t>jednostce listę, która zawiera informację o kolejności przysługiwania pomocy w ramach tego typu operacji</w:t>
      </w:r>
      <w:r w:rsidR="004E3B1E" w:rsidRPr="00D617F0">
        <w:rPr>
          <w:rFonts w:ascii="Arial" w:hAnsi="Arial" w:cs="Arial"/>
          <w:sz w:val="20"/>
          <w:szCs w:val="20"/>
        </w:rPr>
        <w:t xml:space="preserve">. Powyższa lista zawiera określenie podmiotu ubiegającego się o przyznanie pomocy, liczbę przyznanych punktów, tytuł operacji oraz kwotę pomocy. </w:t>
      </w:r>
    </w:p>
    <w:p w14:paraId="13A3779B" w14:textId="77777777" w:rsidR="00220B76" w:rsidRDefault="00220B76" w:rsidP="00C726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DB2B089" w14:textId="15482C95" w:rsidR="00037C71" w:rsidRDefault="00037C71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7F3D">
        <w:rPr>
          <w:rFonts w:ascii="Arial" w:hAnsi="Arial" w:cs="Arial"/>
          <w:sz w:val="20"/>
          <w:szCs w:val="20"/>
        </w:rPr>
        <w:t>Pomoc mo</w:t>
      </w:r>
      <w:r>
        <w:rPr>
          <w:rFonts w:ascii="Arial" w:hAnsi="Arial" w:cs="Arial"/>
          <w:sz w:val="20"/>
          <w:szCs w:val="20"/>
        </w:rPr>
        <w:t>że być</w:t>
      </w:r>
      <w:r w:rsidRPr="00C17F3D">
        <w:rPr>
          <w:rFonts w:ascii="Arial" w:hAnsi="Arial" w:cs="Arial"/>
          <w:sz w:val="20"/>
          <w:szCs w:val="20"/>
        </w:rPr>
        <w:t xml:space="preserve"> przyznana na realizacj</w:t>
      </w:r>
      <w:r>
        <w:rPr>
          <w:rFonts w:ascii="Arial" w:hAnsi="Arial" w:cs="Arial"/>
          <w:sz w:val="20"/>
          <w:szCs w:val="20"/>
        </w:rPr>
        <w:t>ę</w:t>
      </w:r>
      <w:r w:rsidRPr="00C17F3D">
        <w:rPr>
          <w:rFonts w:ascii="Arial" w:hAnsi="Arial" w:cs="Arial"/>
          <w:sz w:val="20"/>
          <w:szCs w:val="20"/>
        </w:rPr>
        <w:t xml:space="preserve"> operacji, która uzyskała </w:t>
      </w:r>
      <w:r>
        <w:rPr>
          <w:rFonts w:ascii="Arial" w:hAnsi="Arial" w:cs="Arial"/>
          <w:sz w:val="20"/>
          <w:szCs w:val="20"/>
        </w:rPr>
        <w:t>co najmniej 16 punktów.</w:t>
      </w:r>
      <w:r w:rsidR="0083412E">
        <w:rPr>
          <w:rFonts w:ascii="Arial" w:hAnsi="Arial" w:cs="Arial"/>
          <w:sz w:val="20"/>
          <w:szCs w:val="20"/>
        </w:rPr>
        <w:t xml:space="preserve"> </w:t>
      </w:r>
      <w:r w:rsidRPr="001D25AB">
        <w:rPr>
          <w:rFonts w:ascii="Arial" w:hAnsi="Arial" w:cs="Arial"/>
          <w:sz w:val="20"/>
          <w:szCs w:val="20"/>
        </w:rPr>
        <w:t xml:space="preserve">Kolejność przysługiwania pomocy jest ustalana od operacji, która uzyskała największą liczbę punktów, do operacji, która uzyskała najmniejszą liczbę punktów. </w:t>
      </w:r>
      <w:r w:rsidRPr="00C558A1">
        <w:rPr>
          <w:rFonts w:ascii="Arial" w:hAnsi="Arial" w:cs="Arial"/>
          <w:sz w:val="20"/>
          <w:szCs w:val="20"/>
        </w:rPr>
        <w:t>W przypadku gdy operacje typu „</w:t>
      </w:r>
      <w:r w:rsidR="00747589" w:rsidRPr="00747589">
        <w:rPr>
          <w:rFonts w:ascii="Arial" w:hAnsi="Arial" w:cs="Arial"/>
          <w:sz w:val="20"/>
          <w:szCs w:val="20"/>
        </w:rPr>
        <w:t>Kształtowanie przestrzeni publicznej”</w:t>
      </w:r>
      <w:r w:rsidRPr="00C558A1">
        <w:rPr>
          <w:rFonts w:ascii="Arial" w:hAnsi="Arial" w:cs="Arial"/>
          <w:sz w:val="20"/>
          <w:szCs w:val="20"/>
        </w:rPr>
        <w:t xml:space="preserve"> uzyskały taką samą liczbę punktów, o kolejności przysługiwania pomocy decyduje niższa wartość podstawow</w:t>
      </w:r>
      <w:r w:rsidR="0083412E">
        <w:rPr>
          <w:rFonts w:ascii="Arial" w:hAnsi="Arial" w:cs="Arial"/>
          <w:sz w:val="20"/>
          <w:szCs w:val="20"/>
        </w:rPr>
        <w:t xml:space="preserve">ego dochodu podatkowego gminy, </w:t>
      </w:r>
      <w:r w:rsidRPr="00C558A1">
        <w:rPr>
          <w:rFonts w:ascii="Arial" w:hAnsi="Arial" w:cs="Arial"/>
          <w:sz w:val="20"/>
          <w:szCs w:val="20"/>
        </w:rPr>
        <w:t>w której będzie realizowana operacja, przypadająca na jednego jej mieszkańca.</w:t>
      </w:r>
      <w:r w:rsidR="00503860">
        <w:rPr>
          <w:rFonts w:ascii="Arial" w:hAnsi="Arial" w:cs="Arial"/>
          <w:sz w:val="20"/>
          <w:szCs w:val="20"/>
        </w:rPr>
        <w:t xml:space="preserve"> Tak określony warunek spełnia 5, spośród 13 podlegających ocenie, aplikacji. </w:t>
      </w:r>
    </w:p>
    <w:p w14:paraId="0130432A" w14:textId="77777777" w:rsidR="00220B76" w:rsidRDefault="00220B76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B2B3271" w14:textId="6FA0BA7A" w:rsidR="004E3B1E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F0">
        <w:rPr>
          <w:rFonts w:ascii="Arial" w:hAnsi="Arial" w:cs="Arial"/>
          <w:sz w:val="20"/>
          <w:szCs w:val="20"/>
        </w:rPr>
        <w:t>Po podaniu do p</w:t>
      </w:r>
      <w:r w:rsidR="00E845E4">
        <w:rPr>
          <w:rFonts w:ascii="Arial" w:hAnsi="Arial" w:cs="Arial"/>
          <w:sz w:val="20"/>
          <w:szCs w:val="20"/>
        </w:rPr>
        <w:t>ublicznej wiadomości ww. listy, s</w:t>
      </w:r>
      <w:r w:rsidRPr="00D617F0">
        <w:rPr>
          <w:rFonts w:ascii="Arial" w:hAnsi="Arial" w:cs="Arial"/>
          <w:sz w:val="20"/>
          <w:szCs w:val="20"/>
        </w:rPr>
        <w:t>amo</w:t>
      </w:r>
      <w:r w:rsidR="00E845E4">
        <w:rPr>
          <w:rFonts w:ascii="Arial" w:hAnsi="Arial" w:cs="Arial"/>
          <w:sz w:val="20"/>
          <w:szCs w:val="20"/>
        </w:rPr>
        <w:t>rząd w</w:t>
      </w:r>
      <w:r w:rsidRPr="00D617F0">
        <w:rPr>
          <w:rFonts w:ascii="Arial" w:hAnsi="Arial" w:cs="Arial"/>
          <w:sz w:val="20"/>
          <w:szCs w:val="20"/>
        </w:rPr>
        <w:t xml:space="preserve">ojewództwa przeprowadza kontrolę administracyjną wniosków o przyznanie pomocy podmiotów umieszczonych na tej liście. Kontroli podlegają wnioski o przyznanie pomocy w </w:t>
      </w:r>
      <w:r>
        <w:rPr>
          <w:rFonts w:ascii="Arial" w:hAnsi="Arial" w:cs="Arial"/>
          <w:sz w:val="20"/>
          <w:szCs w:val="20"/>
        </w:rPr>
        <w:t>liczbie</w:t>
      </w:r>
      <w:r w:rsidRPr="00D617F0">
        <w:rPr>
          <w:rFonts w:ascii="Arial" w:hAnsi="Arial" w:cs="Arial"/>
          <w:sz w:val="20"/>
          <w:szCs w:val="20"/>
        </w:rPr>
        <w:t xml:space="preserve">, która jest ustalona na podstawie sumy kwot </w:t>
      </w:r>
      <w:r w:rsidRPr="00D617F0">
        <w:rPr>
          <w:rFonts w:ascii="Arial" w:hAnsi="Arial" w:cs="Arial"/>
          <w:sz w:val="20"/>
          <w:szCs w:val="20"/>
        </w:rPr>
        <w:lastRenderedPageBreak/>
        <w:t>wnioskowanej pomocy na realizację operacji objętych tymi wnioskami, mieszczącej się w wysokości 150% limitu środków przewidzianych na operacje typu „</w:t>
      </w:r>
      <w:r w:rsidR="00F92A2F" w:rsidRPr="00F92A2F">
        <w:rPr>
          <w:rFonts w:ascii="Arial" w:hAnsi="Arial" w:cs="Arial"/>
          <w:sz w:val="20"/>
          <w:szCs w:val="20"/>
        </w:rPr>
        <w:t>Kształtowanie przestrzeni publicznej</w:t>
      </w:r>
      <w:r w:rsidR="00E845E4">
        <w:rPr>
          <w:rFonts w:ascii="Arial" w:hAnsi="Arial" w:cs="Arial"/>
          <w:sz w:val="20"/>
          <w:szCs w:val="20"/>
        </w:rPr>
        <w:t xml:space="preserve">”, o którym mowa </w:t>
      </w:r>
      <w:r w:rsidR="00E845E4" w:rsidRPr="00E845E4">
        <w:rPr>
          <w:rFonts w:ascii="Arial" w:hAnsi="Arial" w:cs="Arial"/>
          <w:sz w:val="20"/>
          <w:szCs w:val="20"/>
        </w:rPr>
        <w:t>R</w:t>
      </w:r>
      <w:r w:rsidRPr="00E845E4">
        <w:rPr>
          <w:rFonts w:ascii="Arial" w:hAnsi="Arial" w:cs="Arial"/>
          <w:sz w:val="20"/>
          <w:szCs w:val="20"/>
        </w:rPr>
        <w:t>ozporządzeniu Mi</w:t>
      </w:r>
      <w:r w:rsidR="0083412E">
        <w:rPr>
          <w:rFonts w:ascii="Arial" w:hAnsi="Arial" w:cs="Arial"/>
          <w:sz w:val="20"/>
          <w:szCs w:val="20"/>
        </w:rPr>
        <w:t xml:space="preserve">nistra Rolnictwa i Rozwoju Wsi </w:t>
      </w:r>
      <w:r w:rsidRPr="00037C71">
        <w:rPr>
          <w:rFonts w:ascii="Arial" w:hAnsi="Arial" w:cs="Arial"/>
          <w:sz w:val="20"/>
          <w:szCs w:val="20"/>
        </w:rPr>
        <w:t xml:space="preserve">z dnia 12 października 2015 r. </w:t>
      </w:r>
      <w:r w:rsidR="0083412E">
        <w:rPr>
          <w:rFonts w:ascii="Arial" w:hAnsi="Arial" w:cs="Arial"/>
          <w:sz w:val="20"/>
          <w:szCs w:val="20"/>
        </w:rPr>
        <w:br/>
      </w:r>
      <w:r w:rsidRPr="00037C71">
        <w:rPr>
          <w:rFonts w:ascii="Arial" w:hAnsi="Arial" w:cs="Arial"/>
          <w:sz w:val="20"/>
          <w:szCs w:val="20"/>
        </w:rPr>
        <w:t xml:space="preserve">w sprawie wysokości limitów środków dostępnych w poszczególnych województwach lub latach </w:t>
      </w:r>
      <w:r w:rsidR="0083412E">
        <w:rPr>
          <w:rFonts w:ascii="Arial" w:hAnsi="Arial" w:cs="Arial"/>
          <w:sz w:val="20"/>
          <w:szCs w:val="20"/>
        </w:rPr>
        <w:br/>
      </w:r>
      <w:r w:rsidRPr="00037C71">
        <w:rPr>
          <w:rFonts w:ascii="Arial" w:hAnsi="Arial" w:cs="Arial"/>
          <w:sz w:val="20"/>
          <w:szCs w:val="20"/>
        </w:rPr>
        <w:t>w ramach określonych działań lub poddziałań Programu Rozwoju Obszarów Wiejskich na lata 2014–2020</w:t>
      </w:r>
      <w:r w:rsidRPr="00E845E4">
        <w:rPr>
          <w:rFonts w:ascii="Arial" w:hAnsi="Arial" w:cs="Arial"/>
          <w:sz w:val="20"/>
          <w:szCs w:val="20"/>
        </w:rPr>
        <w:t xml:space="preserve"> </w:t>
      </w:r>
      <w:r w:rsidRPr="00C558A1">
        <w:rPr>
          <w:rFonts w:ascii="Arial" w:hAnsi="Arial" w:cs="Arial"/>
          <w:sz w:val="20"/>
          <w:szCs w:val="20"/>
        </w:rPr>
        <w:t xml:space="preserve">(Dz.U. z 2015 r., poz. 1755 </w:t>
      </w:r>
      <w:r w:rsidR="0083412E" w:rsidRPr="0083412E">
        <w:rPr>
          <w:rFonts w:ascii="Arial" w:hAnsi="Arial" w:cs="Arial"/>
          <w:sz w:val="20"/>
          <w:szCs w:val="20"/>
        </w:rPr>
        <w:t>z późn</w:t>
      </w:r>
      <w:r w:rsidRPr="00C558A1">
        <w:rPr>
          <w:rFonts w:ascii="Arial" w:hAnsi="Arial" w:cs="Arial"/>
          <w:sz w:val="20"/>
          <w:szCs w:val="20"/>
        </w:rPr>
        <w:t>.</w:t>
      </w:r>
      <w:r w:rsidR="0083412E" w:rsidRPr="0083412E">
        <w:t xml:space="preserve"> </w:t>
      </w:r>
      <w:r w:rsidR="0083412E" w:rsidRPr="0083412E">
        <w:rPr>
          <w:rFonts w:ascii="Arial" w:hAnsi="Arial" w:cs="Arial"/>
          <w:sz w:val="20"/>
          <w:szCs w:val="20"/>
        </w:rPr>
        <w:t>zm.</w:t>
      </w:r>
      <w:r w:rsidRPr="00C558A1">
        <w:rPr>
          <w:rFonts w:ascii="Arial" w:hAnsi="Arial" w:cs="Arial"/>
          <w:sz w:val="20"/>
          <w:szCs w:val="20"/>
        </w:rPr>
        <w:t>).</w:t>
      </w:r>
      <w:r w:rsidRPr="00D617F0">
        <w:rPr>
          <w:rFonts w:ascii="Arial" w:hAnsi="Arial" w:cs="Arial"/>
          <w:sz w:val="20"/>
          <w:szCs w:val="20"/>
        </w:rPr>
        <w:t xml:space="preserve"> </w:t>
      </w:r>
    </w:p>
    <w:p w14:paraId="338D4B2B" w14:textId="77777777" w:rsidR="00220B76" w:rsidRPr="00D617F0" w:rsidRDefault="00220B76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33AD524" w14:textId="2849A0FD" w:rsidR="004E3B1E" w:rsidRDefault="004E3B1E" w:rsidP="004E3B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617F0">
        <w:rPr>
          <w:rFonts w:ascii="Arial" w:hAnsi="Arial" w:cs="Arial"/>
          <w:sz w:val="20"/>
          <w:szCs w:val="20"/>
        </w:rPr>
        <w:t xml:space="preserve">Zgodnie z ww. rozporządzeniem dostępny limit środków dla województwa </w:t>
      </w:r>
      <w:r>
        <w:rPr>
          <w:rFonts w:ascii="Arial" w:hAnsi="Arial" w:cs="Arial"/>
          <w:sz w:val="20"/>
          <w:szCs w:val="20"/>
        </w:rPr>
        <w:t>pomorskiego</w:t>
      </w:r>
      <w:r w:rsidRPr="00D617F0">
        <w:rPr>
          <w:rFonts w:ascii="Arial" w:hAnsi="Arial" w:cs="Arial"/>
          <w:sz w:val="20"/>
          <w:szCs w:val="20"/>
        </w:rPr>
        <w:t xml:space="preserve"> dla operacji typu „</w:t>
      </w:r>
      <w:r w:rsidR="00747589" w:rsidRPr="00747589">
        <w:rPr>
          <w:rFonts w:ascii="Arial" w:hAnsi="Arial" w:cs="Arial"/>
          <w:sz w:val="20"/>
          <w:szCs w:val="20"/>
        </w:rPr>
        <w:t>Kształtowanie przestrzeni publicznej”</w:t>
      </w:r>
      <w:r w:rsidR="00E845E4">
        <w:rPr>
          <w:rFonts w:ascii="Arial" w:hAnsi="Arial" w:cs="Arial"/>
          <w:sz w:val="20"/>
          <w:szCs w:val="20"/>
        </w:rPr>
        <w:t xml:space="preserve"> </w:t>
      </w:r>
      <w:r w:rsidRPr="00D617F0">
        <w:rPr>
          <w:rFonts w:ascii="Arial" w:hAnsi="Arial" w:cs="Arial"/>
          <w:sz w:val="20"/>
          <w:szCs w:val="20"/>
        </w:rPr>
        <w:t xml:space="preserve">w okresie trwania programu wynosi </w:t>
      </w:r>
      <w:r w:rsidR="00E845E4">
        <w:rPr>
          <w:rFonts w:ascii="Arial" w:hAnsi="Arial" w:cs="Arial"/>
          <w:sz w:val="20"/>
          <w:szCs w:val="20"/>
        </w:rPr>
        <w:t xml:space="preserve">500 000 </w:t>
      </w:r>
      <w:r w:rsidRPr="00D617F0">
        <w:rPr>
          <w:rFonts w:ascii="Arial" w:hAnsi="Arial" w:cs="Arial"/>
          <w:sz w:val="20"/>
          <w:szCs w:val="20"/>
        </w:rPr>
        <w:t xml:space="preserve">euro. Wyliczenia wysokości środków w złotych należy dokonać z wykorzystaniem kursu wyznaczonego przez Europejski Bank Centralny (EBC) obowiązującego w przedostatnim dniu roboczym przed pierwszym dniem miesiąca, w którym nastąpi sporządzenie i podanie do publicznej wiadomości listy operacji informującej o kolejności przysługiwania pomocy na operacje typu </w:t>
      </w:r>
      <w:r w:rsidRPr="00165E2A">
        <w:rPr>
          <w:rFonts w:ascii="Arial" w:hAnsi="Arial" w:cs="Arial"/>
          <w:sz w:val="20"/>
          <w:szCs w:val="20"/>
        </w:rPr>
        <w:t>„</w:t>
      </w:r>
      <w:r w:rsidR="00165E2A" w:rsidRPr="00165E2A">
        <w:rPr>
          <w:rFonts w:ascii="Arial" w:hAnsi="Arial" w:cs="Arial"/>
          <w:sz w:val="20"/>
          <w:szCs w:val="20"/>
        </w:rPr>
        <w:t>Kształtowanie przestrzeni publicznej</w:t>
      </w:r>
      <w:r w:rsidR="00E845E4" w:rsidRPr="00165E2A">
        <w:rPr>
          <w:rFonts w:ascii="Arial" w:hAnsi="Arial" w:cs="Arial"/>
          <w:sz w:val="20"/>
          <w:szCs w:val="20"/>
        </w:rPr>
        <w:t>”.</w:t>
      </w:r>
      <w:r w:rsidRPr="00D617F0">
        <w:rPr>
          <w:rFonts w:ascii="Arial" w:hAnsi="Arial" w:cs="Arial"/>
          <w:sz w:val="20"/>
          <w:szCs w:val="20"/>
        </w:rPr>
        <w:t xml:space="preserve"> </w:t>
      </w:r>
    </w:p>
    <w:p w14:paraId="4E899134" w14:textId="77777777" w:rsidR="00220B76" w:rsidRDefault="00220B76" w:rsidP="004E3B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30FB9D7" w14:textId="6C52D8E2" w:rsidR="004E3B1E" w:rsidRPr="001D25AB" w:rsidRDefault="004E3B1E" w:rsidP="0070242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6628B">
        <w:rPr>
          <w:rFonts w:ascii="Arial" w:hAnsi="Arial" w:cs="Arial"/>
          <w:sz w:val="20"/>
          <w:szCs w:val="20"/>
        </w:rPr>
        <w:t>W związku z powyższym limit środków dla ww. operacji wg kursu euro z dnia 30.</w:t>
      </w:r>
      <w:r w:rsidR="00165E2A">
        <w:rPr>
          <w:rFonts w:ascii="Arial" w:hAnsi="Arial" w:cs="Arial"/>
          <w:sz w:val="20"/>
          <w:szCs w:val="20"/>
        </w:rPr>
        <w:t>1</w:t>
      </w:r>
      <w:r w:rsidR="00037C71" w:rsidRPr="0066628B">
        <w:rPr>
          <w:rFonts w:ascii="Arial" w:hAnsi="Arial" w:cs="Arial"/>
          <w:sz w:val="20"/>
          <w:szCs w:val="20"/>
        </w:rPr>
        <w:t>0</w:t>
      </w:r>
      <w:r w:rsidRPr="0066628B">
        <w:rPr>
          <w:rFonts w:ascii="Arial" w:hAnsi="Arial" w:cs="Arial"/>
          <w:sz w:val="20"/>
          <w:szCs w:val="20"/>
        </w:rPr>
        <w:t>.201</w:t>
      </w:r>
      <w:r w:rsidR="00037C71" w:rsidRPr="0066628B">
        <w:rPr>
          <w:rFonts w:ascii="Arial" w:hAnsi="Arial" w:cs="Arial"/>
          <w:sz w:val="20"/>
          <w:szCs w:val="20"/>
        </w:rPr>
        <w:t>8</w:t>
      </w:r>
      <w:r w:rsidRPr="0066628B">
        <w:rPr>
          <w:rFonts w:ascii="Arial" w:hAnsi="Arial" w:cs="Arial"/>
          <w:sz w:val="20"/>
          <w:szCs w:val="20"/>
        </w:rPr>
        <w:t xml:space="preserve"> r. (</w:t>
      </w:r>
      <w:r w:rsidR="00037C71" w:rsidRPr="0066628B">
        <w:rPr>
          <w:rFonts w:ascii="Arial" w:hAnsi="Arial" w:cs="Arial"/>
          <w:sz w:val="20"/>
          <w:szCs w:val="20"/>
        </w:rPr>
        <w:t>4,</w:t>
      </w:r>
      <w:r w:rsidR="00165E2A">
        <w:rPr>
          <w:rFonts w:ascii="Arial" w:hAnsi="Arial" w:cs="Arial"/>
          <w:sz w:val="20"/>
          <w:szCs w:val="20"/>
        </w:rPr>
        <w:t>3</w:t>
      </w:r>
      <w:r w:rsidR="00037C71" w:rsidRPr="0066628B">
        <w:rPr>
          <w:rFonts w:ascii="Arial" w:hAnsi="Arial" w:cs="Arial"/>
          <w:sz w:val="20"/>
          <w:szCs w:val="20"/>
        </w:rPr>
        <w:t>3</w:t>
      </w:r>
      <w:r w:rsidR="00165E2A">
        <w:rPr>
          <w:rFonts w:ascii="Arial" w:hAnsi="Arial" w:cs="Arial"/>
          <w:sz w:val="20"/>
          <w:szCs w:val="20"/>
        </w:rPr>
        <w:t>07</w:t>
      </w:r>
      <w:r w:rsidR="00037C71" w:rsidRPr="0066628B">
        <w:rPr>
          <w:rFonts w:ascii="Arial" w:hAnsi="Arial" w:cs="Arial"/>
          <w:sz w:val="20"/>
          <w:szCs w:val="20"/>
        </w:rPr>
        <w:t xml:space="preserve">) wynosi </w:t>
      </w:r>
      <w:r w:rsidRPr="0066628B">
        <w:rPr>
          <w:rFonts w:ascii="Arial" w:hAnsi="Arial" w:cs="Arial"/>
          <w:sz w:val="20"/>
          <w:szCs w:val="20"/>
        </w:rPr>
        <w:t xml:space="preserve">2 </w:t>
      </w:r>
      <w:r w:rsidR="00037C71" w:rsidRPr="0066628B">
        <w:rPr>
          <w:rFonts w:ascii="Arial" w:hAnsi="Arial" w:cs="Arial"/>
          <w:sz w:val="20"/>
          <w:szCs w:val="20"/>
        </w:rPr>
        <w:t>1</w:t>
      </w:r>
      <w:r w:rsidR="00165E2A">
        <w:rPr>
          <w:rFonts w:ascii="Arial" w:hAnsi="Arial" w:cs="Arial"/>
          <w:sz w:val="20"/>
          <w:szCs w:val="20"/>
        </w:rPr>
        <w:t>65</w:t>
      </w:r>
      <w:r w:rsidR="00037C71" w:rsidRPr="0066628B">
        <w:rPr>
          <w:rFonts w:ascii="Arial" w:hAnsi="Arial" w:cs="Arial"/>
          <w:sz w:val="20"/>
          <w:szCs w:val="20"/>
        </w:rPr>
        <w:t> </w:t>
      </w:r>
      <w:r w:rsidR="00165E2A">
        <w:rPr>
          <w:rFonts w:ascii="Arial" w:hAnsi="Arial" w:cs="Arial"/>
          <w:sz w:val="20"/>
          <w:szCs w:val="20"/>
        </w:rPr>
        <w:t>35</w:t>
      </w:r>
      <w:r w:rsidR="00037C71" w:rsidRPr="0066628B">
        <w:rPr>
          <w:rFonts w:ascii="Arial" w:hAnsi="Arial" w:cs="Arial"/>
          <w:sz w:val="20"/>
          <w:szCs w:val="20"/>
        </w:rPr>
        <w:t>0,00</w:t>
      </w:r>
      <w:r w:rsidRPr="0066628B">
        <w:rPr>
          <w:rFonts w:ascii="Arial" w:hAnsi="Arial" w:cs="Arial"/>
          <w:sz w:val="20"/>
          <w:szCs w:val="20"/>
        </w:rPr>
        <w:t xml:space="preserve"> zł. </w:t>
      </w:r>
      <w:r w:rsidR="0070242C">
        <w:rPr>
          <w:rFonts w:ascii="Arial" w:hAnsi="Arial" w:cs="Arial"/>
          <w:sz w:val="20"/>
          <w:szCs w:val="20"/>
        </w:rPr>
        <w:t xml:space="preserve">Tym samym wnioski od pozycji 1 do pozycji 3 </w:t>
      </w:r>
      <w:r w:rsidR="0070242C" w:rsidRPr="008B010E">
        <w:rPr>
          <w:rFonts w:ascii="Arial" w:hAnsi="Arial" w:cs="Arial"/>
          <w:sz w:val="20"/>
          <w:szCs w:val="20"/>
        </w:rPr>
        <w:t>na</w:t>
      </w:r>
      <w:r w:rsidR="0070242C" w:rsidRPr="0066628B">
        <w:rPr>
          <w:rFonts w:ascii="Arial" w:hAnsi="Arial" w:cs="Arial"/>
          <w:sz w:val="20"/>
          <w:szCs w:val="20"/>
        </w:rPr>
        <w:t xml:space="preserve"> liście operacji informującej o kolejności przysłu</w:t>
      </w:r>
      <w:r w:rsidR="0070242C">
        <w:rPr>
          <w:rFonts w:ascii="Arial" w:hAnsi="Arial" w:cs="Arial"/>
          <w:sz w:val="20"/>
          <w:szCs w:val="20"/>
        </w:rPr>
        <w:t>giwania pomocy mieszczą się w 10</w:t>
      </w:r>
      <w:r w:rsidR="0070242C" w:rsidRPr="0066628B">
        <w:rPr>
          <w:rFonts w:ascii="Arial" w:hAnsi="Arial" w:cs="Arial"/>
          <w:sz w:val="20"/>
          <w:szCs w:val="20"/>
        </w:rPr>
        <w:t>0% dostępnego limitu środków dla województwa pomorskiego</w:t>
      </w:r>
      <w:r w:rsidR="0070242C">
        <w:rPr>
          <w:rFonts w:ascii="Arial" w:hAnsi="Arial" w:cs="Arial"/>
          <w:sz w:val="20"/>
          <w:szCs w:val="20"/>
        </w:rPr>
        <w:t>. W</w:t>
      </w:r>
      <w:r w:rsidRPr="008B010E">
        <w:rPr>
          <w:rFonts w:ascii="Arial" w:hAnsi="Arial" w:cs="Arial"/>
          <w:sz w:val="20"/>
          <w:szCs w:val="20"/>
        </w:rPr>
        <w:t xml:space="preserve">nioski od pozycji nr 1 do pozycji nr </w:t>
      </w:r>
      <w:r w:rsidR="001B5D4B">
        <w:rPr>
          <w:rFonts w:ascii="Arial" w:hAnsi="Arial" w:cs="Arial"/>
          <w:sz w:val="20"/>
          <w:szCs w:val="20"/>
        </w:rPr>
        <w:t>5</w:t>
      </w:r>
      <w:r w:rsidR="00E845E4" w:rsidRPr="008B010E">
        <w:rPr>
          <w:rFonts w:ascii="Arial" w:hAnsi="Arial" w:cs="Arial"/>
          <w:sz w:val="20"/>
          <w:szCs w:val="20"/>
        </w:rPr>
        <w:t xml:space="preserve"> </w:t>
      </w:r>
      <w:r w:rsidRPr="008B010E">
        <w:rPr>
          <w:rFonts w:ascii="Arial" w:hAnsi="Arial" w:cs="Arial"/>
          <w:sz w:val="20"/>
          <w:szCs w:val="20"/>
        </w:rPr>
        <w:t>na</w:t>
      </w:r>
      <w:r w:rsidRPr="0066628B">
        <w:rPr>
          <w:rFonts w:ascii="Arial" w:hAnsi="Arial" w:cs="Arial"/>
          <w:sz w:val="20"/>
          <w:szCs w:val="20"/>
        </w:rPr>
        <w:t xml:space="preserve"> liście operacji informującej o kolejności przysługiwania pomocy mieszczą się w 150% dostępnego limitu środków dla województwa pomorskiego, tj.: </w:t>
      </w:r>
      <w:r w:rsidR="00037C71" w:rsidRPr="0066628B">
        <w:rPr>
          <w:rFonts w:ascii="Arial" w:hAnsi="Arial" w:cs="Arial"/>
          <w:sz w:val="20"/>
          <w:szCs w:val="20"/>
        </w:rPr>
        <w:t>3 </w:t>
      </w:r>
      <w:r w:rsidR="00165E2A">
        <w:rPr>
          <w:rFonts w:ascii="Arial" w:hAnsi="Arial" w:cs="Arial"/>
          <w:sz w:val="20"/>
          <w:szCs w:val="20"/>
        </w:rPr>
        <w:t>248</w:t>
      </w:r>
      <w:r w:rsidR="00037C71" w:rsidRPr="0066628B">
        <w:rPr>
          <w:rFonts w:ascii="Arial" w:hAnsi="Arial" w:cs="Arial"/>
          <w:sz w:val="20"/>
          <w:szCs w:val="20"/>
        </w:rPr>
        <w:t> </w:t>
      </w:r>
      <w:r w:rsidR="00165E2A">
        <w:rPr>
          <w:rFonts w:ascii="Arial" w:hAnsi="Arial" w:cs="Arial"/>
          <w:sz w:val="20"/>
          <w:szCs w:val="20"/>
        </w:rPr>
        <w:t>025</w:t>
      </w:r>
      <w:r w:rsidR="00037C71" w:rsidRPr="0066628B">
        <w:rPr>
          <w:rFonts w:ascii="Arial" w:hAnsi="Arial" w:cs="Arial"/>
          <w:sz w:val="20"/>
          <w:szCs w:val="20"/>
        </w:rPr>
        <w:t>,00</w:t>
      </w:r>
      <w:r w:rsidRPr="0066628B">
        <w:rPr>
          <w:rFonts w:ascii="Arial" w:hAnsi="Arial" w:cs="Arial"/>
          <w:sz w:val="20"/>
          <w:szCs w:val="20"/>
        </w:rPr>
        <w:t xml:space="preserve"> zł.</w:t>
      </w:r>
    </w:p>
    <w:p w14:paraId="6D595F4B" w14:textId="16D0E1AA" w:rsidR="00037C71" w:rsidRDefault="00CF75A3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F75A3">
        <w:rPr>
          <w:rFonts w:ascii="Arial" w:hAnsi="Arial" w:cs="Arial"/>
          <w:sz w:val="20"/>
          <w:szCs w:val="20"/>
        </w:rPr>
        <w:t>Do pozostałych wnioskodawców zostaną skierowane pisma informujące o odmowie przyznania pomocy.</w:t>
      </w:r>
    </w:p>
    <w:p w14:paraId="18A9B98F" w14:textId="77777777" w:rsidR="004E3B1E" w:rsidRPr="00037C71" w:rsidRDefault="004E3B1E" w:rsidP="0066628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Mając powyższe na uwadze, podjęcie uchwały jest uzasadnione. </w:t>
      </w:r>
    </w:p>
    <w:p w14:paraId="4240596C" w14:textId="77777777" w:rsidR="004E3B1E" w:rsidRDefault="004E3B1E" w:rsidP="00715F7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B79BD7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EE25F72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D74782D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8330F11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9D5EC46" w14:textId="77777777" w:rsidR="00715F71" w:rsidRPr="00C17F3D" w:rsidRDefault="00715F71" w:rsidP="00715F7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ED5FEE3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07AF7834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71A320DB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A3053B8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4B086B85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1D11B791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4BBBFEE1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062DE957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2A5D5BCA" w14:textId="77777777" w:rsidR="0035321A" w:rsidRPr="00C17F3D" w:rsidRDefault="0035321A" w:rsidP="0069471D">
      <w:pPr>
        <w:jc w:val="both"/>
        <w:rPr>
          <w:rFonts w:ascii="Arial" w:hAnsi="Arial" w:cs="Arial"/>
          <w:sz w:val="20"/>
          <w:szCs w:val="20"/>
        </w:rPr>
      </w:pPr>
    </w:p>
    <w:p w14:paraId="5A971C2A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7220518B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5CE53CFA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616129D8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p w14:paraId="678F3A4E" w14:textId="77777777" w:rsidR="00D86AD2" w:rsidRPr="00C17F3D" w:rsidRDefault="00D86AD2" w:rsidP="0069471D">
      <w:pPr>
        <w:jc w:val="both"/>
        <w:rPr>
          <w:rFonts w:ascii="Arial" w:hAnsi="Arial" w:cs="Arial"/>
          <w:sz w:val="20"/>
          <w:szCs w:val="20"/>
        </w:rPr>
      </w:pPr>
    </w:p>
    <w:sectPr w:rsidR="00D86AD2" w:rsidRPr="00C17F3D" w:rsidSect="005A63F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54B3" w14:textId="77777777" w:rsidR="00771EE6" w:rsidRDefault="00771EE6">
      <w:r>
        <w:separator/>
      </w:r>
    </w:p>
  </w:endnote>
  <w:endnote w:type="continuationSeparator" w:id="0">
    <w:p w14:paraId="1B03B8F6" w14:textId="77777777" w:rsidR="00771EE6" w:rsidRDefault="007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1A86" w14:textId="77777777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993EA7" w14:textId="77777777" w:rsidR="00D96C9D" w:rsidRDefault="00D96C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8FB8" w14:textId="4099D7BC" w:rsidR="00D96C9D" w:rsidRDefault="00D96C9D" w:rsidP="00D12A0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2BF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4756A8C" w14:textId="77777777" w:rsidR="00D96C9D" w:rsidRDefault="00D96C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3502" w14:textId="77777777" w:rsidR="00771EE6" w:rsidRDefault="00771EE6">
      <w:r>
        <w:separator/>
      </w:r>
    </w:p>
  </w:footnote>
  <w:footnote w:type="continuationSeparator" w:id="0">
    <w:p w14:paraId="4BF98330" w14:textId="77777777" w:rsidR="00771EE6" w:rsidRDefault="00771EE6">
      <w:r>
        <w:continuationSeparator/>
      </w:r>
    </w:p>
  </w:footnote>
  <w:footnote w:id="1">
    <w:p w14:paraId="58797B0C" w14:textId="04FDA63D" w:rsidR="006A6FB6" w:rsidRDefault="006A6FB6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Dz.U. z 2018 r., poz. 1000</w:t>
      </w:r>
      <w:r w:rsidR="00270F5D">
        <w:t>, 1432</w:t>
      </w:r>
    </w:p>
  </w:footnote>
  <w:footnote w:id="2">
    <w:p w14:paraId="73526790" w14:textId="385831DA" w:rsidR="006A6FB6" w:rsidRDefault="006A6FB6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wymienionego rozporządzenia zostały ogłoszone w Dz.U. z 2018 r.</w:t>
      </w:r>
      <w:r w:rsidR="00081A86">
        <w:t>,</w:t>
      </w:r>
      <w:r>
        <w:t xml:space="preserve"> poz. 154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5B"/>
    <w:rsid w:val="00001878"/>
    <w:rsid w:val="00002CC4"/>
    <w:rsid w:val="0000796B"/>
    <w:rsid w:val="00014F48"/>
    <w:rsid w:val="00036883"/>
    <w:rsid w:val="00036BA2"/>
    <w:rsid w:val="00037C71"/>
    <w:rsid w:val="0004131B"/>
    <w:rsid w:val="00044FF6"/>
    <w:rsid w:val="000514F8"/>
    <w:rsid w:val="00070063"/>
    <w:rsid w:val="00081A86"/>
    <w:rsid w:val="00084E5A"/>
    <w:rsid w:val="00096A9A"/>
    <w:rsid w:val="000E511D"/>
    <w:rsid w:val="00104D45"/>
    <w:rsid w:val="00143C39"/>
    <w:rsid w:val="0014734C"/>
    <w:rsid w:val="00161AD6"/>
    <w:rsid w:val="001645AB"/>
    <w:rsid w:val="00165E2A"/>
    <w:rsid w:val="001711E6"/>
    <w:rsid w:val="00185585"/>
    <w:rsid w:val="001A7BD3"/>
    <w:rsid w:val="001B4B4A"/>
    <w:rsid w:val="001B556B"/>
    <w:rsid w:val="001B5D4B"/>
    <w:rsid w:val="001D48E4"/>
    <w:rsid w:val="00201C64"/>
    <w:rsid w:val="002052B4"/>
    <w:rsid w:val="0021732E"/>
    <w:rsid w:val="00220B76"/>
    <w:rsid w:val="00225BFB"/>
    <w:rsid w:val="00226BC7"/>
    <w:rsid w:val="00260560"/>
    <w:rsid w:val="00270F5D"/>
    <w:rsid w:val="00300AF2"/>
    <w:rsid w:val="003257B0"/>
    <w:rsid w:val="00337AB4"/>
    <w:rsid w:val="0035321A"/>
    <w:rsid w:val="0036246E"/>
    <w:rsid w:val="00367B5C"/>
    <w:rsid w:val="003922E8"/>
    <w:rsid w:val="003A2515"/>
    <w:rsid w:val="003A3824"/>
    <w:rsid w:val="003D028E"/>
    <w:rsid w:val="003D06DA"/>
    <w:rsid w:val="003F0029"/>
    <w:rsid w:val="003F6EF9"/>
    <w:rsid w:val="004103A5"/>
    <w:rsid w:val="0044494A"/>
    <w:rsid w:val="00477CD9"/>
    <w:rsid w:val="00484ACC"/>
    <w:rsid w:val="0049106D"/>
    <w:rsid w:val="004934F1"/>
    <w:rsid w:val="00495D70"/>
    <w:rsid w:val="00496F64"/>
    <w:rsid w:val="004C0F80"/>
    <w:rsid w:val="004E2144"/>
    <w:rsid w:val="004E3B1E"/>
    <w:rsid w:val="004F75A4"/>
    <w:rsid w:val="00500591"/>
    <w:rsid w:val="00503860"/>
    <w:rsid w:val="005112A3"/>
    <w:rsid w:val="00554A26"/>
    <w:rsid w:val="005607E0"/>
    <w:rsid w:val="00562FD4"/>
    <w:rsid w:val="00567553"/>
    <w:rsid w:val="0056788D"/>
    <w:rsid w:val="00577AAE"/>
    <w:rsid w:val="00583834"/>
    <w:rsid w:val="005A0842"/>
    <w:rsid w:val="005A63FA"/>
    <w:rsid w:val="005D16EE"/>
    <w:rsid w:val="005D5BB6"/>
    <w:rsid w:val="006102EC"/>
    <w:rsid w:val="00611BEF"/>
    <w:rsid w:val="006229A2"/>
    <w:rsid w:val="00623FFE"/>
    <w:rsid w:val="0062411E"/>
    <w:rsid w:val="00650503"/>
    <w:rsid w:val="00652C7F"/>
    <w:rsid w:val="0066628B"/>
    <w:rsid w:val="00692DB9"/>
    <w:rsid w:val="0069471D"/>
    <w:rsid w:val="006A0433"/>
    <w:rsid w:val="006A6FB6"/>
    <w:rsid w:val="006E4283"/>
    <w:rsid w:val="0070242C"/>
    <w:rsid w:val="0070285B"/>
    <w:rsid w:val="00715F71"/>
    <w:rsid w:val="007279EF"/>
    <w:rsid w:val="007350C6"/>
    <w:rsid w:val="00742D0D"/>
    <w:rsid w:val="00747589"/>
    <w:rsid w:val="00751716"/>
    <w:rsid w:val="00771EE6"/>
    <w:rsid w:val="00794B56"/>
    <w:rsid w:val="007B3321"/>
    <w:rsid w:val="007C00F3"/>
    <w:rsid w:val="007C7424"/>
    <w:rsid w:val="007E00E3"/>
    <w:rsid w:val="007F2BE8"/>
    <w:rsid w:val="00810B58"/>
    <w:rsid w:val="008129F5"/>
    <w:rsid w:val="008204D2"/>
    <w:rsid w:val="0083412E"/>
    <w:rsid w:val="00842836"/>
    <w:rsid w:val="008545F4"/>
    <w:rsid w:val="00876191"/>
    <w:rsid w:val="00877689"/>
    <w:rsid w:val="008842D7"/>
    <w:rsid w:val="008A3B60"/>
    <w:rsid w:val="008A5C1D"/>
    <w:rsid w:val="008B010E"/>
    <w:rsid w:val="008C5492"/>
    <w:rsid w:val="008C578A"/>
    <w:rsid w:val="008C64FE"/>
    <w:rsid w:val="00902B7A"/>
    <w:rsid w:val="0091678B"/>
    <w:rsid w:val="00921BA4"/>
    <w:rsid w:val="00932BFA"/>
    <w:rsid w:val="00941101"/>
    <w:rsid w:val="00947358"/>
    <w:rsid w:val="00956B9B"/>
    <w:rsid w:val="009871AA"/>
    <w:rsid w:val="0099507E"/>
    <w:rsid w:val="009A2EDF"/>
    <w:rsid w:val="009A6BE9"/>
    <w:rsid w:val="009B4DF1"/>
    <w:rsid w:val="009C6A34"/>
    <w:rsid w:val="009C6B49"/>
    <w:rsid w:val="009F1AD4"/>
    <w:rsid w:val="009F46B5"/>
    <w:rsid w:val="00A034EA"/>
    <w:rsid w:val="00A0686B"/>
    <w:rsid w:val="00A101B9"/>
    <w:rsid w:val="00A15D58"/>
    <w:rsid w:val="00A16177"/>
    <w:rsid w:val="00A4060D"/>
    <w:rsid w:val="00A65B39"/>
    <w:rsid w:val="00A91DF2"/>
    <w:rsid w:val="00B000BC"/>
    <w:rsid w:val="00B004A9"/>
    <w:rsid w:val="00B07C3A"/>
    <w:rsid w:val="00B43D26"/>
    <w:rsid w:val="00B95CFC"/>
    <w:rsid w:val="00B97FA5"/>
    <w:rsid w:val="00BB29D4"/>
    <w:rsid w:val="00BB3940"/>
    <w:rsid w:val="00BB395D"/>
    <w:rsid w:val="00BB3F4A"/>
    <w:rsid w:val="00BC1D18"/>
    <w:rsid w:val="00BF36B1"/>
    <w:rsid w:val="00C17F3D"/>
    <w:rsid w:val="00C3681B"/>
    <w:rsid w:val="00C558A1"/>
    <w:rsid w:val="00C6347A"/>
    <w:rsid w:val="00C65947"/>
    <w:rsid w:val="00C726B4"/>
    <w:rsid w:val="00C9422F"/>
    <w:rsid w:val="00CA7B45"/>
    <w:rsid w:val="00CB000E"/>
    <w:rsid w:val="00CB77A1"/>
    <w:rsid w:val="00CE5491"/>
    <w:rsid w:val="00CF75A3"/>
    <w:rsid w:val="00D1141F"/>
    <w:rsid w:val="00D12A04"/>
    <w:rsid w:val="00D37739"/>
    <w:rsid w:val="00D45E66"/>
    <w:rsid w:val="00D51108"/>
    <w:rsid w:val="00D51A38"/>
    <w:rsid w:val="00D5795C"/>
    <w:rsid w:val="00D65252"/>
    <w:rsid w:val="00D666E1"/>
    <w:rsid w:val="00D70576"/>
    <w:rsid w:val="00D86AD2"/>
    <w:rsid w:val="00D96C9D"/>
    <w:rsid w:val="00DE21C5"/>
    <w:rsid w:val="00DF1DD5"/>
    <w:rsid w:val="00E10FF3"/>
    <w:rsid w:val="00E211FB"/>
    <w:rsid w:val="00E26581"/>
    <w:rsid w:val="00E37778"/>
    <w:rsid w:val="00E845E4"/>
    <w:rsid w:val="00E87148"/>
    <w:rsid w:val="00E920D6"/>
    <w:rsid w:val="00E9691D"/>
    <w:rsid w:val="00EB23A1"/>
    <w:rsid w:val="00EB75D0"/>
    <w:rsid w:val="00EC48C0"/>
    <w:rsid w:val="00EF2472"/>
    <w:rsid w:val="00EF5E4E"/>
    <w:rsid w:val="00F32637"/>
    <w:rsid w:val="00F33BC2"/>
    <w:rsid w:val="00F55D3D"/>
    <w:rsid w:val="00F64B0F"/>
    <w:rsid w:val="00F8737B"/>
    <w:rsid w:val="00F904FF"/>
    <w:rsid w:val="00F92A2F"/>
    <w:rsid w:val="00FA16E1"/>
    <w:rsid w:val="00FA76BF"/>
    <w:rsid w:val="00FB2AE6"/>
    <w:rsid w:val="00FC2802"/>
    <w:rsid w:val="00FD4654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366BC"/>
  <w15:docId w15:val="{9D142D8F-E51C-4C37-91F8-DCC1C94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6246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7C00F3"/>
    <w:rPr>
      <w:color w:val="0000FF"/>
      <w:u w:val="single"/>
    </w:rPr>
  </w:style>
  <w:style w:type="paragraph" w:styleId="Stopka">
    <w:name w:val="footer"/>
    <w:basedOn w:val="Normalny"/>
    <w:rsid w:val="005A63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A63FA"/>
  </w:style>
  <w:style w:type="paragraph" w:styleId="Tekstprzypisudolnego">
    <w:name w:val="footnote text"/>
    <w:basedOn w:val="Normalny"/>
    <w:semiHidden/>
    <w:rsid w:val="00D37739"/>
    <w:rPr>
      <w:sz w:val="20"/>
      <w:szCs w:val="20"/>
    </w:rPr>
  </w:style>
  <w:style w:type="character" w:styleId="Odwoanieprzypisudolnego">
    <w:name w:val="footnote reference"/>
    <w:semiHidden/>
    <w:rsid w:val="00D37739"/>
    <w:rPr>
      <w:vertAlign w:val="superscript"/>
    </w:rPr>
  </w:style>
  <w:style w:type="paragraph" w:styleId="Tekstdymka">
    <w:name w:val="Balloon Text"/>
    <w:basedOn w:val="Normalny"/>
    <w:link w:val="TekstdymkaZnak"/>
    <w:rsid w:val="00096A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96A9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B07C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7C3A"/>
  </w:style>
  <w:style w:type="character" w:styleId="Odwoanieprzypisukocowego">
    <w:name w:val="endnote reference"/>
    <w:basedOn w:val="Domylnaczcionkaakapitu"/>
    <w:rsid w:val="00B07C3A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E845E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45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45E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45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4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102D-625D-4A82-9CB7-04D78AE6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UMWP</Company>
  <LinksUpToDate>false</LinksUpToDate>
  <CharactersWithSpaces>6851</CharactersWithSpaces>
  <SharedDoc>false</SharedDoc>
  <HLinks>
    <vt:vector size="6" baseType="variant"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http://www.dprow.pomorskie.eu/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ewaskowska</dc:creator>
  <cp:lastModifiedBy>Prass Justyna</cp:lastModifiedBy>
  <cp:revision>6</cp:revision>
  <cp:lastPrinted>2018-11-19T12:55:00Z</cp:lastPrinted>
  <dcterms:created xsi:type="dcterms:W3CDTF">2018-11-16T08:49:00Z</dcterms:created>
  <dcterms:modified xsi:type="dcterms:W3CDTF">2018-11-20T10:24:00Z</dcterms:modified>
</cp:coreProperties>
</file>