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192B3A">
        <w:rPr>
          <w:rFonts w:ascii="Arial-BoldMT" w:hAnsi="Arial-BoldMT" w:cs="Arial-BoldMT"/>
          <w:b/>
          <w:bCs/>
          <w:sz w:val="28"/>
          <w:szCs w:val="28"/>
        </w:rPr>
        <w:t xml:space="preserve"> 98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192B3A">
        <w:rPr>
          <w:rFonts w:ascii="Arial-BoldMT" w:hAnsi="Arial-BoldMT" w:cs="Arial-BoldMT"/>
          <w:b/>
          <w:bCs/>
          <w:sz w:val="28"/>
          <w:szCs w:val="28"/>
        </w:rPr>
        <w:t>207</w:t>
      </w:r>
      <w:r w:rsidR="00046D48">
        <w:rPr>
          <w:rFonts w:ascii="Arial-BoldMT" w:hAnsi="Arial-BoldMT" w:cs="Arial-BoldMT"/>
          <w:b/>
          <w:bCs/>
          <w:sz w:val="28"/>
          <w:szCs w:val="28"/>
        </w:rPr>
        <w:t>/17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192B3A">
        <w:rPr>
          <w:rFonts w:ascii="Arial-BoldMT" w:hAnsi="Arial-BoldMT" w:cs="Arial-BoldMT"/>
          <w:b/>
          <w:bCs/>
          <w:sz w:val="28"/>
          <w:szCs w:val="28"/>
        </w:rPr>
        <w:t xml:space="preserve"> 31 </w:t>
      </w:r>
      <w:r w:rsidR="00046D48">
        <w:rPr>
          <w:rFonts w:ascii="Arial-BoldMT" w:hAnsi="Arial-BoldMT" w:cs="Arial-BoldMT"/>
          <w:b/>
          <w:bCs/>
          <w:sz w:val="28"/>
          <w:szCs w:val="28"/>
        </w:rPr>
        <w:t>stycznia 2017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007CCA" w:rsidRDefault="00007CCA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5D5BB6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046D48">
        <w:rPr>
          <w:rFonts w:ascii="Arial-BoldItalicMT" w:hAnsi="Arial-BoldItalicMT" w:cs="Arial-BoldItalicMT"/>
          <w:b/>
          <w:bCs/>
          <w:i/>
          <w:iCs/>
        </w:rPr>
        <w:t xml:space="preserve">anulowania drugiego naboru wniosków o przyznanie pomocy na operacje </w:t>
      </w:r>
      <w:r w:rsidR="009871AA">
        <w:rPr>
          <w:rFonts w:ascii="Arial-BoldItalicMT" w:hAnsi="Arial-BoldItalicMT" w:cs="Arial-BoldItalicMT"/>
          <w:b/>
          <w:bCs/>
          <w:i/>
          <w:iCs/>
        </w:rPr>
        <w:t>typu „</w:t>
      </w:r>
      <w:r w:rsidR="00650503">
        <w:rPr>
          <w:rFonts w:ascii="Arial-BoldItalicMT" w:hAnsi="Arial-BoldItalicMT" w:cs="Arial-BoldItalicMT"/>
          <w:b/>
          <w:bCs/>
          <w:i/>
          <w:iCs/>
        </w:rPr>
        <w:t xml:space="preserve">Scalanie gruntów” </w:t>
      </w:r>
      <w:r w:rsidR="009871AA">
        <w:rPr>
          <w:rFonts w:ascii="Arial-BoldItalicMT" w:hAnsi="Arial-BoldItalicMT" w:cs="Arial-BoldItalicMT"/>
          <w:b/>
          <w:bCs/>
          <w:i/>
          <w:iCs/>
        </w:rPr>
        <w:t xml:space="preserve">w ramach poddziałania „Wsparcie </w:t>
      </w:r>
      <w:r w:rsidR="00650503">
        <w:rPr>
          <w:rFonts w:ascii="Arial-BoldItalicMT" w:hAnsi="Arial-BoldItalicMT" w:cs="Arial-BoldItalicMT"/>
          <w:b/>
          <w:bCs/>
          <w:i/>
          <w:iCs/>
        </w:rPr>
        <w:t>na inwestycje</w:t>
      </w:r>
      <w:r w:rsidR="009871AA">
        <w:rPr>
          <w:rFonts w:ascii="Arial-BoldItalicMT" w:hAnsi="Arial-BoldItalicMT" w:cs="Arial-BoldItalicMT"/>
          <w:b/>
          <w:bCs/>
          <w:i/>
          <w:iCs/>
        </w:rPr>
        <w:t xml:space="preserve"> związan</w:t>
      </w:r>
      <w:r w:rsidR="00650503">
        <w:rPr>
          <w:rFonts w:ascii="Arial-BoldItalicMT" w:hAnsi="Arial-BoldItalicMT" w:cs="Arial-BoldItalicMT"/>
          <w:b/>
          <w:bCs/>
          <w:i/>
          <w:iCs/>
        </w:rPr>
        <w:t xml:space="preserve">e z rozwojem, modernizacją i dostosowywaniem rolnictwa i leśnictwa” </w:t>
      </w:r>
      <w:r w:rsidR="009871AA">
        <w:rPr>
          <w:rFonts w:ascii="Arial-BoldItalicMT" w:hAnsi="Arial-BoldItalicMT" w:cs="Arial-BoldItalicMT"/>
          <w:b/>
          <w:bCs/>
          <w:i/>
          <w:iCs/>
        </w:rPr>
        <w:t>objętego Programem Rozwoju Obszarów Wiejskich na lata 2014-2020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577AAE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(t.j. Dz.U.z 201</w:t>
      </w:r>
      <w:r w:rsidR="00D70576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r., poz.</w:t>
      </w:r>
      <w:r w:rsidR="00902B7A">
        <w:rPr>
          <w:rFonts w:ascii="Arial" w:hAnsi="Arial" w:cs="Arial"/>
          <w:sz w:val="16"/>
          <w:szCs w:val="16"/>
        </w:rPr>
        <w:t xml:space="preserve"> </w:t>
      </w:r>
      <w:r w:rsidR="00D70576">
        <w:rPr>
          <w:rFonts w:ascii="Arial" w:hAnsi="Arial" w:cs="Arial"/>
          <w:sz w:val="16"/>
          <w:szCs w:val="16"/>
        </w:rPr>
        <w:t>486)</w:t>
      </w:r>
      <w:r w:rsidR="009871AA">
        <w:rPr>
          <w:rFonts w:ascii="Arial" w:hAnsi="Arial" w:cs="Arial"/>
          <w:sz w:val="16"/>
          <w:szCs w:val="16"/>
        </w:rPr>
        <w:t>, 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 xml:space="preserve"> z art. 6 ust. 3</w:t>
      </w:r>
      <w:r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>
        <w:rPr>
          <w:rFonts w:ascii="Arial" w:hAnsi="Arial" w:cs="Arial"/>
          <w:sz w:val="16"/>
          <w:szCs w:val="16"/>
        </w:rPr>
        <w:t>ustawy z dnia 20 lutego 2015 r. o wspieraniu rozwoju obszarów wiejskich z udziałem środków Europejskiego Funduszu Rolnego na rzecz Rozwoju Obszarów Wiejskich w ramach Programu Rozwoju Obszarów Wiejskich na lata 2014-2020 (Dz.U. 2015</w:t>
      </w:r>
      <w:r w:rsidR="00D37739" w:rsidRPr="00253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r., poz. 349</w:t>
      </w:r>
      <w:r w:rsidR="00902B7A">
        <w:rPr>
          <w:rFonts w:ascii="Arial" w:hAnsi="Arial" w:cs="Arial"/>
          <w:sz w:val="16"/>
          <w:szCs w:val="16"/>
        </w:rPr>
        <w:t>, zm. poz. 1888</w:t>
      </w:r>
      <w:r w:rsidR="00D70576">
        <w:rPr>
          <w:rFonts w:ascii="Arial" w:hAnsi="Arial" w:cs="Arial"/>
          <w:sz w:val="16"/>
          <w:szCs w:val="16"/>
        </w:rPr>
        <w:t>, zm. Dz.U z 2016 r., poz. 337</w:t>
      </w:r>
      <w:r w:rsidR="00D03022">
        <w:rPr>
          <w:rFonts w:ascii="Arial" w:hAnsi="Arial" w:cs="Arial"/>
          <w:sz w:val="16"/>
          <w:szCs w:val="16"/>
        </w:rPr>
        <w:t>, poz 1579</w:t>
      </w:r>
      <w:r w:rsidR="00D70576">
        <w:rPr>
          <w:rFonts w:ascii="Arial" w:hAnsi="Arial" w:cs="Arial"/>
          <w:sz w:val="16"/>
          <w:szCs w:val="16"/>
        </w:rPr>
        <w:t xml:space="preserve">)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</w:t>
      </w:r>
      <w:r w:rsidR="00007CCA">
        <w:rPr>
          <w:rFonts w:ascii="ArialMT" w:hAnsi="ArialMT" w:cs="ArialMT"/>
          <w:sz w:val="16"/>
          <w:szCs w:val="16"/>
        </w:rPr>
        <w:t xml:space="preserve">zapisy Załącznika do Rozporządzenia Ministra Rolnictwa i Rozwoju Wsi z dnia 12 października 2015 r. w sprawie określenia wysokości limitów środków dostępnych w poszczególnych województwach lub latach określonych działań lub poddziałań Programu Rozwoju Obszarów Wiejskich na lata 2014-2020 (Dz.U z 2015 r., poz. 1755 z późn.zm) i Uchwały Nr 1384/201/16 Zarządu Województwa Pomorskiego w sprawie ogłoszenia drugiego naboru wniosków o przyznanie pomocy na operacje typu „Scalanie gruntów” w ramach poddziałania „Wsparcie na inwestycje związane z rozwojem, modernizacją i dostosowywaniem rolnictwa i leśnictwa objętego Programem Rozwoju Obszarów Wiejskich na lata 2014-2020 uchwala się, co </w:t>
      </w:r>
      <w:r w:rsidR="00B000BC">
        <w:rPr>
          <w:rFonts w:ascii="Arial" w:hAnsi="Arial" w:cs="Arial"/>
          <w:sz w:val="16"/>
          <w:szCs w:val="16"/>
        </w:rPr>
        <w:t>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715F71" w:rsidRDefault="0070285B" w:rsidP="00007CCA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007CCA">
        <w:rPr>
          <w:rFonts w:ascii="Arial-BoldMT" w:hAnsi="Arial-BoldMT" w:cs="Arial-BoldMT"/>
          <w:bCs/>
          <w:sz w:val="20"/>
          <w:szCs w:val="20"/>
        </w:rPr>
        <w:t xml:space="preserve">Anuluje się drugi nabór wniosków o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 „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Scalanie gruntów”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w ramach poddziałania „Wsparcie 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na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inwestyc</w:t>
      </w:r>
      <w:r w:rsidR="00BB395D">
        <w:rPr>
          <w:rFonts w:ascii="Arial" w:hAnsi="Arial" w:cs="Arial"/>
          <w:bCs/>
          <w:iCs/>
          <w:sz w:val="20"/>
          <w:szCs w:val="20"/>
        </w:rPr>
        <w:t>je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 związan</w:t>
      </w:r>
      <w:r w:rsidR="00BB395D">
        <w:rPr>
          <w:rFonts w:ascii="Arial" w:hAnsi="Arial" w:cs="Arial"/>
          <w:bCs/>
          <w:iCs/>
          <w:sz w:val="20"/>
          <w:szCs w:val="20"/>
        </w:rPr>
        <w:t xml:space="preserve">e z rozwojem, modernizacją i dostosowywaniem rolnictwa i leśnictwa”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007CCA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7CCA" w:rsidRPr="00007CCA">
        <w:rPr>
          <w:rFonts w:ascii="Arial" w:hAnsi="Arial" w:cs="Arial"/>
          <w:bCs/>
          <w:iCs/>
          <w:sz w:val="20"/>
          <w:szCs w:val="20"/>
        </w:rPr>
        <w:t xml:space="preserve">ogłoszony </w:t>
      </w:r>
      <w:r w:rsidR="00007CCA">
        <w:rPr>
          <w:rFonts w:ascii="Arial" w:hAnsi="Arial" w:cs="Arial"/>
          <w:sz w:val="20"/>
          <w:szCs w:val="20"/>
        </w:rPr>
        <w:t>Uchwałą</w:t>
      </w:r>
      <w:r w:rsidR="00007CCA" w:rsidRPr="00007CCA">
        <w:rPr>
          <w:rFonts w:ascii="Arial" w:hAnsi="Arial" w:cs="Arial"/>
          <w:sz w:val="20"/>
          <w:szCs w:val="20"/>
        </w:rPr>
        <w:t xml:space="preserve"> Nr 1384/201/16 Zarządu Województwa Pomorskiego w sprawie ogłoszenia drugiego naboru wniosków o przyznanie pomocy na operacje typu „Scalanie gruntów” w ramach poddziałania „Wsparcie na inwestycje związane z rozwojem, modernizacją i dostosowywaniem rolnictwa i leśnictwa objętego Programem Rozwoju Obszarów Wiejskich na lata 2014-2020</w:t>
      </w:r>
      <w:r w:rsidR="00715F71" w:rsidRPr="00007CCA">
        <w:rPr>
          <w:rFonts w:ascii="Arial" w:hAnsi="Arial" w:cs="Arial"/>
          <w:bCs/>
          <w:iCs/>
          <w:sz w:val="20"/>
          <w:szCs w:val="20"/>
        </w:rPr>
        <w:t xml:space="preserve">.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5C1A96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="00007CCA">
        <w:rPr>
          <w:rFonts w:ascii="Arial-BoldMT" w:hAnsi="Arial-BoldMT" w:cs="Arial-BoldMT"/>
          <w:bCs/>
          <w:sz w:val="20"/>
          <w:szCs w:val="20"/>
        </w:rPr>
        <w:t xml:space="preserve">Informacja o anulowaniu naboru zostanie podana do publicznej wiadomości na stronie internetowej </w:t>
      </w:r>
      <w:hyperlink r:id="rId8" w:history="1">
        <w:r w:rsidR="00007CCA" w:rsidRPr="00E9582C">
          <w:rPr>
            <w:rStyle w:val="Hipercze"/>
            <w:rFonts w:ascii="Arial-BoldMT" w:hAnsi="Arial-BoldMT" w:cs="Arial-BoldMT"/>
            <w:bCs/>
            <w:sz w:val="20"/>
            <w:szCs w:val="20"/>
          </w:rPr>
          <w:t>www.dprow.pomorskie.eu</w:t>
        </w:r>
      </w:hyperlink>
      <w:r w:rsidR="00007CCA">
        <w:rPr>
          <w:rFonts w:ascii="Arial-BoldMT" w:hAnsi="Arial-BoldMT" w:cs="Arial-BoldMT"/>
          <w:bCs/>
          <w:sz w:val="20"/>
          <w:szCs w:val="20"/>
        </w:rPr>
        <w:t xml:space="preserve">. 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BB395D" w:rsidRPr="00BB395D" w:rsidRDefault="005C1A96" w:rsidP="00007CCA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3</w:t>
      </w:r>
      <w:r w:rsidR="00BB395D" w:rsidRPr="007C00F3">
        <w:rPr>
          <w:rFonts w:ascii="ArialMT" w:hAnsi="ArialMT" w:cs="ArialMT"/>
          <w:b/>
          <w:sz w:val="20"/>
          <w:szCs w:val="20"/>
        </w:rPr>
        <w:t>.</w:t>
      </w:r>
      <w:r w:rsidR="00BB395D">
        <w:rPr>
          <w:rFonts w:ascii="ArialMT" w:hAnsi="ArialMT" w:cs="ArialMT"/>
          <w:b/>
          <w:sz w:val="20"/>
          <w:szCs w:val="20"/>
        </w:rPr>
        <w:t xml:space="preserve"> </w:t>
      </w:r>
      <w:r w:rsidR="00BB395D"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036BA2" w:rsidRDefault="005C1A96" w:rsidP="00007CCA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4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5C1A96" w:rsidRDefault="005C1A96" w:rsidP="0069471D">
      <w:pPr>
        <w:jc w:val="both"/>
        <w:rPr>
          <w:rFonts w:ascii="ArialMT" w:hAnsi="ArialMT" w:cs="ArialMT"/>
          <w:sz w:val="20"/>
          <w:szCs w:val="20"/>
        </w:rPr>
      </w:pPr>
    </w:p>
    <w:p w:rsidR="005C1A96" w:rsidRDefault="005C1A96" w:rsidP="0069471D">
      <w:pPr>
        <w:jc w:val="both"/>
        <w:rPr>
          <w:rFonts w:ascii="ArialMT" w:hAnsi="ArialMT" w:cs="ArialMT"/>
          <w:sz w:val="20"/>
          <w:szCs w:val="20"/>
        </w:rPr>
      </w:pPr>
    </w:p>
    <w:p w:rsidR="005C1A96" w:rsidRDefault="005C1A96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007CCA" w:rsidRDefault="00715F71" w:rsidP="00007CCA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lastRenderedPageBreak/>
        <w:t>UZASADNIENIE</w:t>
      </w:r>
    </w:p>
    <w:p w:rsidR="00007CCA" w:rsidRDefault="00007CCA" w:rsidP="00BB395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C48C0" w:rsidRDefault="00715F71" w:rsidP="00BB395D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>6 ust. 1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 (Dz.U. 2015 r., poz. 349</w:t>
      </w:r>
      <w:r w:rsidR="00902B7A">
        <w:rPr>
          <w:rFonts w:ascii="Arial" w:hAnsi="Arial" w:cs="Arial"/>
          <w:sz w:val="20"/>
          <w:szCs w:val="20"/>
        </w:rPr>
        <w:t xml:space="preserve"> ze zm.</w:t>
      </w:r>
      <w:r w:rsidR="00EC48C0" w:rsidRPr="00EC48C0">
        <w:rPr>
          <w:rFonts w:ascii="Arial" w:hAnsi="Arial" w:cs="Arial"/>
          <w:sz w:val="20"/>
          <w:szCs w:val="20"/>
        </w:rPr>
        <w:t>)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 xml:space="preserve">atniczej o których mowa w cyt. </w:t>
      </w:r>
      <w:r w:rsidR="00EC48C0">
        <w:rPr>
          <w:rFonts w:ascii="Arial" w:hAnsi="Arial" w:cs="Arial"/>
          <w:sz w:val="20"/>
          <w:szCs w:val="20"/>
        </w:rPr>
        <w:t xml:space="preserve">art.6 ustawy, w ramach (m.in.) </w:t>
      </w:r>
      <w:r w:rsidR="00BB395D">
        <w:rPr>
          <w:rFonts w:ascii="Arial" w:hAnsi="Arial" w:cs="Arial"/>
          <w:sz w:val="20"/>
          <w:szCs w:val="20"/>
        </w:rPr>
        <w:t xml:space="preserve">poddziałania „wsparcie na inwestycje związane z rozwojem, modernizacją i dostosowywaniem rolnictwa i leśnictwa” w ramach działania „inwestycje w środki trwałe” objętego Programem Rozwoju Obszarów Wiejskich na lata 2014-2020. </w:t>
      </w:r>
    </w:p>
    <w:p w:rsidR="00007CCA" w:rsidRDefault="00EC48C0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9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="00BB395D">
        <w:rPr>
          <w:rFonts w:ascii="Arial" w:hAnsi="Arial" w:cs="Arial"/>
          <w:sz w:val="20"/>
          <w:szCs w:val="20"/>
        </w:rPr>
        <w:t xml:space="preserve">10 grudnia </w:t>
      </w:r>
      <w:r>
        <w:rPr>
          <w:rFonts w:ascii="Arial" w:hAnsi="Arial" w:cs="Arial"/>
          <w:sz w:val="20"/>
          <w:szCs w:val="20"/>
        </w:rPr>
        <w:t xml:space="preserve">2015 r. </w:t>
      </w:r>
      <w:r w:rsidR="00715F71" w:rsidRPr="00ED7C38">
        <w:rPr>
          <w:rFonts w:ascii="Arial" w:hAnsi="Arial" w:cs="Arial"/>
          <w:sz w:val="20"/>
          <w:szCs w:val="20"/>
        </w:rPr>
        <w:t xml:space="preserve">w sprawie szczegółowych warunków i trybu przyznawania </w:t>
      </w:r>
      <w:r>
        <w:rPr>
          <w:rFonts w:ascii="Arial" w:hAnsi="Arial" w:cs="Arial"/>
          <w:sz w:val="20"/>
          <w:szCs w:val="20"/>
        </w:rPr>
        <w:t xml:space="preserve">oraz wypłaty </w:t>
      </w:r>
      <w:r w:rsidR="00715F71" w:rsidRPr="00ED7C38">
        <w:rPr>
          <w:rFonts w:ascii="Arial" w:hAnsi="Arial" w:cs="Arial"/>
          <w:sz w:val="20"/>
          <w:szCs w:val="20"/>
        </w:rPr>
        <w:t xml:space="preserve">pomocy finansowej </w:t>
      </w:r>
      <w:r>
        <w:rPr>
          <w:rFonts w:ascii="Arial" w:hAnsi="Arial" w:cs="Arial"/>
          <w:sz w:val="20"/>
          <w:szCs w:val="20"/>
        </w:rPr>
        <w:t>na operacje typu „</w:t>
      </w:r>
      <w:r w:rsidR="00BB395D">
        <w:rPr>
          <w:rFonts w:ascii="Arial" w:hAnsi="Arial" w:cs="Arial"/>
          <w:sz w:val="20"/>
          <w:szCs w:val="20"/>
        </w:rPr>
        <w:t xml:space="preserve">Scalanie gruntów” w ramach </w:t>
      </w:r>
      <w:r>
        <w:rPr>
          <w:rFonts w:ascii="Arial" w:hAnsi="Arial" w:cs="Arial"/>
          <w:sz w:val="20"/>
          <w:szCs w:val="20"/>
        </w:rPr>
        <w:t xml:space="preserve">poddziałania „Wsparcie </w:t>
      </w:r>
      <w:r w:rsidR="00BB395D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inwestycj</w:t>
      </w:r>
      <w:r w:rsidR="00BB395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związan</w:t>
      </w:r>
      <w:r w:rsidR="00BB39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z </w:t>
      </w:r>
      <w:r w:rsidR="00BB395D">
        <w:rPr>
          <w:rFonts w:ascii="Arial" w:hAnsi="Arial" w:cs="Arial"/>
          <w:sz w:val="20"/>
          <w:szCs w:val="20"/>
        </w:rPr>
        <w:t xml:space="preserve">rozwojem, modernizacją i dostosowywaniem rolnictwa i leśnictwa” </w:t>
      </w:r>
      <w:r>
        <w:rPr>
          <w:rFonts w:ascii="Arial" w:hAnsi="Arial" w:cs="Arial"/>
          <w:sz w:val="20"/>
          <w:szCs w:val="20"/>
        </w:rPr>
        <w:t>objętego Programem Rozwoju Obszarów Wiejskich na lata 2014</w:t>
      </w:r>
      <w:r w:rsidR="00CB77A1">
        <w:rPr>
          <w:rFonts w:ascii="Arial" w:hAnsi="Arial" w:cs="Arial"/>
          <w:sz w:val="20"/>
          <w:szCs w:val="20"/>
        </w:rPr>
        <w:t>-2020 (Dz.U z 2015 r., poz. 2180</w:t>
      </w:r>
      <w:r>
        <w:rPr>
          <w:rFonts w:ascii="Arial" w:hAnsi="Arial" w:cs="Arial"/>
          <w:sz w:val="20"/>
          <w:szCs w:val="20"/>
        </w:rPr>
        <w:t xml:space="preserve">)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</w:t>
      </w:r>
      <w:r w:rsidR="00007CCA">
        <w:rPr>
          <w:rFonts w:ascii="Arial" w:hAnsi="Arial" w:cs="Arial"/>
          <w:sz w:val="20"/>
          <w:szCs w:val="20"/>
        </w:rPr>
        <w:t xml:space="preserve">na ww operacje. W dniu 29 grudnia 2016 r. Zarząd Województwa Pomorskiego podjął Uchwalę Nr 1384/201/16 w sprawie ogłoszenia naboru wniosków na ww operacje z terminem składania wniosków od 6 lutego 2017 r. do 3 marca 2017 r. </w:t>
      </w:r>
    </w:p>
    <w:p w:rsidR="005C1A96" w:rsidRDefault="005C1A96" w:rsidP="002B05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środków dla województwa pomorskiego na realizację operacji typu</w:t>
      </w:r>
      <w:r w:rsidR="002B05CF">
        <w:rPr>
          <w:rFonts w:ascii="Arial" w:hAnsi="Arial" w:cs="Arial"/>
          <w:sz w:val="20"/>
          <w:szCs w:val="20"/>
        </w:rPr>
        <w:t xml:space="preserve"> </w:t>
      </w:r>
      <w:r w:rsidR="002B05CF" w:rsidRPr="002B05CF">
        <w:rPr>
          <w:rFonts w:ascii="Arial" w:hAnsi="Arial" w:cs="Arial"/>
          <w:bCs/>
          <w:iCs/>
          <w:sz w:val="20"/>
          <w:szCs w:val="20"/>
        </w:rPr>
        <w:t xml:space="preserve">„Scalanie gruntów” w ramach poddziałania „Wsparcie na inwestycje związane z rozwojem, modernizacją i dostosowywaniem rolnictwa i leśnictwa” </w:t>
      </w:r>
      <w:r w:rsidR="002B05CF">
        <w:rPr>
          <w:rFonts w:ascii="Arial" w:hAnsi="Arial" w:cs="Arial"/>
          <w:sz w:val="20"/>
          <w:szCs w:val="20"/>
        </w:rPr>
        <w:t xml:space="preserve">określa Załącznik </w:t>
      </w:r>
      <w:r w:rsidR="002B05CF" w:rsidRPr="002B05CF">
        <w:rPr>
          <w:rFonts w:ascii="Arial" w:hAnsi="Arial" w:cs="Arial"/>
          <w:sz w:val="20"/>
          <w:szCs w:val="20"/>
        </w:rPr>
        <w:t>do Rozporządzenia Ministra Rolnictwa i Rozwoju Wsi z dnia 12 października 2015 r. w sprawie określenia wysokości limitów środków dostępnych w poszczególnych województwach lub latach określonych działań lub poddziałań Programu Rozwoju Obszarów Wiejskich na lata 2014-2020 (Dz.U z 2015 r., poz. 1755 z późn.zm)</w:t>
      </w:r>
      <w:r w:rsidR="002B05CF">
        <w:rPr>
          <w:rFonts w:ascii="Arial" w:hAnsi="Arial" w:cs="Arial"/>
          <w:sz w:val="20"/>
          <w:szCs w:val="20"/>
        </w:rPr>
        <w:t xml:space="preserve">. </w:t>
      </w:r>
    </w:p>
    <w:p w:rsidR="002B05CF" w:rsidRDefault="002B05CF" w:rsidP="002B05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informacją otrzymaną od Instytucji Zarządzającej Programem Rozwoju Obszarów Wiejskich na lata 2014-2020, powyższy limit obejmuje zarówno środki Europejskiego Funduszu Rolnego na rzecz Rozwoju Obszarów Wiejskich jak i budżetu państwa. Uwzględniając powyższe oraz - zakończone podpisaniem umów - wyniki pierwszego naboru, zatwierdzone Uchwałą Nr 1051/179/16 Zarządu Województwa Pomorskiego z dnia 13 października 2016 roku w sprawie zatwierdzenia listy operacji z zakresu „Scalanie gruntów” w ramach poddziałania „Wsparcie inwestycji związanych z rozwojem, modernizacją i dostosowaniem rolnictwa i leśnictwa” objętego Programem Rozwoju Obszarów Wiejskich a lata 2014-2020, limit został wyczerpany. </w:t>
      </w: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E43B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E4" w:rsidRDefault="004870E4">
      <w:r>
        <w:separator/>
      </w:r>
    </w:p>
  </w:endnote>
  <w:endnote w:type="continuationSeparator" w:id="0">
    <w:p w:rsidR="004870E4" w:rsidRDefault="0048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1477AC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6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1477AC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6C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0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E4" w:rsidRDefault="004870E4">
      <w:r>
        <w:separator/>
      </w:r>
    </w:p>
  </w:footnote>
  <w:footnote w:type="continuationSeparator" w:id="0">
    <w:p w:rsidR="004870E4" w:rsidRDefault="00487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1135"/>
    <w:rsid w:val="0000796B"/>
    <w:rsid w:val="00007CCA"/>
    <w:rsid w:val="00014F48"/>
    <w:rsid w:val="00036BA2"/>
    <w:rsid w:val="00044FF6"/>
    <w:rsid w:val="00046D48"/>
    <w:rsid w:val="000514F8"/>
    <w:rsid w:val="00070063"/>
    <w:rsid w:val="00084E5A"/>
    <w:rsid w:val="00096A9A"/>
    <w:rsid w:val="00104D45"/>
    <w:rsid w:val="00143C39"/>
    <w:rsid w:val="0014734C"/>
    <w:rsid w:val="001477AC"/>
    <w:rsid w:val="001711E6"/>
    <w:rsid w:val="00192B3A"/>
    <w:rsid w:val="001B4B4A"/>
    <w:rsid w:val="001B556B"/>
    <w:rsid w:val="00201C64"/>
    <w:rsid w:val="0021732E"/>
    <w:rsid w:val="00226BC7"/>
    <w:rsid w:val="00260560"/>
    <w:rsid w:val="002A6F8D"/>
    <w:rsid w:val="002B05CF"/>
    <w:rsid w:val="002E0CF4"/>
    <w:rsid w:val="00300AF2"/>
    <w:rsid w:val="0035321A"/>
    <w:rsid w:val="0036246E"/>
    <w:rsid w:val="003A2515"/>
    <w:rsid w:val="003D028E"/>
    <w:rsid w:val="003D375F"/>
    <w:rsid w:val="003F6EF9"/>
    <w:rsid w:val="004103A5"/>
    <w:rsid w:val="004870E4"/>
    <w:rsid w:val="0049106D"/>
    <w:rsid w:val="004934F1"/>
    <w:rsid w:val="00495D70"/>
    <w:rsid w:val="004C0F80"/>
    <w:rsid w:val="004F75A4"/>
    <w:rsid w:val="00500591"/>
    <w:rsid w:val="005112A3"/>
    <w:rsid w:val="00511E0E"/>
    <w:rsid w:val="00554A26"/>
    <w:rsid w:val="005607E0"/>
    <w:rsid w:val="00562FD4"/>
    <w:rsid w:val="0056788D"/>
    <w:rsid w:val="00577AAE"/>
    <w:rsid w:val="00583834"/>
    <w:rsid w:val="005A63FA"/>
    <w:rsid w:val="005C1A96"/>
    <w:rsid w:val="005D5BB6"/>
    <w:rsid w:val="006102EC"/>
    <w:rsid w:val="00611BEF"/>
    <w:rsid w:val="006229A2"/>
    <w:rsid w:val="00623FFE"/>
    <w:rsid w:val="00650503"/>
    <w:rsid w:val="00652C7F"/>
    <w:rsid w:val="00692DB9"/>
    <w:rsid w:val="0069471D"/>
    <w:rsid w:val="006A0433"/>
    <w:rsid w:val="006B2C25"/>
    <w:rsid w:val="006E4283"/>
    <w:rsid w:val="0070285B"/>
    <w:rsid w:val="00715F71"/>
    <w:rsid w:val="007460B1"/>
    <w:rsid w:val="007C00F3"/>
    <w:rsid w:val="007C0E6D"/>
    <w:rsid w:val="008204D2"/>
    <w:rsid w:val="00876191"/>
    <w:rsid w:val="008A5C1D"/>
    <w:rsid w:val="008C5492"/>
    <w:rsid w:val="008C64FE"/>
    <w:rsid w:val="00902B7A"/>
    <w:rsid w:val="00921BA4"/>
    <w:rsid w:val="00941101"/>
    <w:rsid w:val="00956AE6"/>
    <w:rsid w:val="00956B9B"/>
    <w:rsid w:val="009871AA"/>
    <w:rsid w:val="0099507E"/>
    <w:rsid w:val="009A2EDF"/>
    <w:rsid w:val="009A6BE9"/>
    <w:rsid w:val="009C00E4"/>
    <w:rsid w:val="009C6A34"/>
    <w:rsid w:val="009F1AD4"/>
    <w:rsid w:val="00A034EA"/>
    <w:rsid w:val="00A0686B"/>
    <w:rsid w:val="00A101B9"/>
    <w:rsid w:val="00A15D58"/>
    <w:rsid w:val="00A16177"/>
    <w:rsid w:val="00A4060D"/>
    <w:rsid w:val="00A65B39"/>
    <w:rsid w:val="00A91DF2"/>
    <w:rsid w:val="00B000BC"/>
    <w:rsid w:val="00B35147"/>
    <w:rsid w:val="00B43D26"/>
    <w:rsid w:val="00B97FA5"/>
    <w:rsid w:val="00BB3940"/>
    <w:rsid w:val="00BB395D"/>
    <w:rsid w:val="00BC1D18"/>
    <w:rsid w:val="00BC1DA0"/>
    <w:rsid w:val="00BC4482"/>
    <w:rsid w:val="00C3681B"/>
    <w:rsid w:val="00C6347A"/>
    <w:rsid w:val="00CA7B45"/>
    <w:rsid w:val="00CB77A1"/>
    <w:rsid w:val="00CD41A9"/>
    <w:rsid w:val="00CE5491"/>
    <w:rsid w:val="00D03022"/>
    <w:rsid w:val="00D1141F"/>
    <w:rsid w:val="00D12A04"/>
    <w:rsid w:val="00D37739"/>
    <w:rsid w:val="00D51A38"/>
    <w:rsid w:val="00D70576"/>
    <w:rsid w:val="00D86AD2"/>
    <w:rsid w:val="00D96C9D"/>
    <w:rsid w:val="00DE21C5"/>
    <w:rsid w:val="00E211FB"/>
    <w:rsid w:val="00E26581"/>
    <w:rsid w:val="00E37778"/>
    <w:rsid w:val="00E41641"/>
    <w:rsid w:val="00E43B26"/>
    <w:rsid w:val="00E920D6"/>
    <w:rsid w:val="00EB23A1"/>
    <w:rsid w:val="00EB75D0"/>
    <w:rsid w:val="00EC48C0"/>
    <w:rsid w:val="00EE1A18"/>
    <w:rsid w:val="00EF2472"/>
    <w:rsid w:val="00EF5E4E"/>
    <w:rsid w:val="00F324A8"/>
    <w:rsid w:val="00F8737B"/>
    <w:rsid w:val="00FB2AE6"/>
    <w:rsid w:val="00FC048A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07C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CCA"/>
  </w:style>
  <w:style w:type="character" w:styleId="Odwoanieprzypisukocowego">
    <w:name w:val="endnote reference"/>
    <w:basedOn w:val="Domylnaczcionkaakapitu"/>
    <w:rsid w:val="00007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07C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7CCA"/>
  </w:style>
  <w:style w:type="character" w:styleId="Odwoanieprzypisukocowego">
    <w:name w:val="endnote reference"/>
    <w:basedOn w:val="Domylnaczcionkaakapitu"/>
    <w:rsid w:val="00007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ow.pomorsk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922B-4911-4235-B26D-524B8D93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5373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Zacharewicz Anna</cp:lastModifiedBy>
  <cp:revision>2</cp:revision>
  <cp:lastPrinted>2017-01-31T12:50:00Z</cp:lastPrinted>
  <dcterms:created xsi:type="dcterms:W3CDTF">2017-02-01T10:15:00Z</dcterms:created>
  <dcterms:modified xsi:type="dcterms:W3CDTF">2017-02-01T10:15:00Z</dcterms:modified>
</cp:coreProperties>
</file>