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153927E7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AE63D5" w:rsidRPr="00650382">
        <w:rPr>
          <w:rFonts w:ascii="Arial" w:hAnsi="Arial" w:cs="Arial"/>
          <w:b/>
          <w:sz w:val="24"/>
          <w:szCs w:val="24"/>
        </w:rPr>
        <w:t>„Usługi cyfrowe w rolnictwie”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0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0"/>
      <w:r w:rsidRPr="00D238C4">
        <w:rPr>
          <w:rFonts w:ascii="Arial" w:hAnsi="Arial" w:cs="Arial"/>
        </w:rPr>
        <w:t>.</w:t>
      </w:r>
    </w:p>
    <w:p w14:paraId="2DCDCECE" w14:textId="1116EBD1" w:rsidR="00327545" w:rsidRPr="00D238C4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="00ED13F3">
        <w:rPr>
          <w:rFonts w:ascii="Arial" w:hAnsi="Arial" w:cs="Arial"/>
        </w:rPr>
        <w:t xml:space="preserve">– </w:t>
      </w:r>
      <w:r w:rsidR="00ED13F3" w:rsidRPr="00ED13F3">
        <w:rPr>
          <w:rFonts w:ascii="Arial" w:hAnsi="Arial" w:cs="Arial"/>
          <w:b/>
        </w:rPr>
        <w:t>usługi cyfrowe w rolnictwie</w:t>
      </w:r>
      <w:r w:rsidR="00CB6467" w:rsidRPr="00ED13F3">
        <w:rPr>
          <w:rFonts w:ascii="Arial" w:hAnsi="Arial" w:cs="Arial"/>
          <w:b/>
        </w:rPr>
        <w:t xml:space="preserve"> </w:t>
      </w:r>
      <w:r w:rsidR="00944C51" w:rsidRPr="00BB0975">
        <w:rPr>
          <w:rFonts w:ascii="Arial" w:hAnsi="Arial" w:cs="Arial"/>
        </w:rPr>
        <w:t>ujętej</w:t>
      </w:r>
      <w:r w:rsidR="00572EBF" w:rsidRPr="00BB0975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  <w:bookmarkStart w:id="1" w:name="_GoBack"/>
      <w:bookmarkEnd w:id="1"/>
    </w:p>
    <w:p w14:paraId="533F51CA" w14:textId="37A65E55" w:rsidR="00BA4731" w:rsidRPr="00D238C4" w:rsidRDefault="00BA4731" w:rsidP="00ED13F3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wyłącznie </w:t>
      </w:r>
      <w:r w:rsidR="00CB6467">
        <w:rPr>
          <w:rFonts w:ascii="Arial" w:hAnsi="Arial" w:cs="Arial"/>
        </w:rPr>
        <w:t xml:space="preserve">osoby lub </w:t>
      </w:r>
      <w:r w:rsidRPr="00D238C4">
        <w:rPr>
          <w:rFonts w:ascii="Arial" w:hAnsi="Arial" w:cs="Arial"/>
        </w:rPr>
        <w:t xml:space="preserve">podmioty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>]</w:t>
      </w:r>
      <w:r w:rsidR="00ED13F3" w:rsidRPr="00ED13F3">
        <w:t xml:space="preserve"> </w:t>
      </w:r>
      <w:r w:rsidR="00ED13F3" w:rsidRPr="00ED13F3">
        <w:rPr>
          <w:rFonts w:ascii="Arial" w:hAnsi="Arial" w:cs="Arial"/>
        </w:rPr>
        <w:t>prowadzące działalność skierowaną do rolników, tj. instytucje i organizacje branżowe (związane z rolnictwem), posiadające osobowość prawną, nie będące jednostkami samorządu terytorialnego, oraz rolnicy.</w:t>
      </w:r>
      <w:r w:rsidRPr="00D238C4">
        <w:rPr>
          <w:rFonts w:ascii="Arial" w:hAnsi="Arial" w:cs="Arial"/>
        </w:rPr>
        <w:t xml:space="preserve">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2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19FAB1DA" w:rsidR="00BD471B" w:rsidRPr="00D238C4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D238C4">
        <w:rPr>
          <w:rFonts w:ascii="Arial" w:hAnsi="Arial" w:cs="Arial"/>
        </w:rPr>
        <w:t xml:space="preserve">, które realizuje cel 1 KSOW </w:t>
      </w:r>
      <w:r w:rsidR="00B27691" w:rsidRPr="00D238C4">
        <w:rPr>
          <w:rFonts w:ascii="Arial" w:hAnsi="Arial" w:cs="Arial"/>
        </w:rPr>
        <w:t xml:space="preserve">- </w:t>
      </w:r>
      <w:r w:rsidR="007A3275" w:rsidRPr="00D238C4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D238C4">
        <w:rPr>
          <w:rFonts w:ascii="Arial" w:hAnsi="Arial" w:cs="Arial"/>
        </w:rPr>
        <w:t xml:space="preserve"> oraz priorytetem  PROW 2014-2020 </w:t>
      </w:r>
      <w:r w:rsidR="001F03C3" w:rsidRPr="00D238C4">
        <w:rPr>
          <w:rFonts w:ascii="Arial" w:hAnsi="Arial" w:cs="Arial"/>
          <w:i/>
        </w:rPr>
        <w:t>„</w:t>
      </w:r>
      <w:r w:rsidR="00ED13F3">
        <w:rPr>
          <w:rFonts w:ascii="Arial" w:hAnsi="Arial" w:cs="Arial"/>
          <w:i/>
        </w:rPr>
        <w:t>Zwiększanie rentowności gospodarstw i konkurencyjności wszystkich rodzajów rolnictwa we wszystkich regionach oraz promowanie innowacyjnych technologii w gospodarstwach i zrównoważonej gospodarki leśnej</w:t>
      </w:r>
      <w:r w:rsidR="00C6645C">
        <w:rPr>
          <w:rFonts w:ascii="Arial" w:hAnsi="Arial" w:cs="Arial"/>
          <w:i/>
        </w:rPr>
        <w:t>”.</w:t>
      </w:r>
    </w:p>
    <w:p w14:paraId="1DF05D59" w14:textId="6A650165" w:rsidR="007A3275" w:rsidRPr="00D238C4" w:rsidRDefault="007A327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>z zakresu „</w:t>
      </w:r>
      <w:r w:rsidR="00ED13F3">
        <w:rPr>
          <w:rFonts w:ascii="Arial" w:hAnsi="Arial" w:cs="Arial"/>
        </w:rPr>
        <w:t xml:space="preserve">Usługi cyfrowe w rolnictwie” </w:t>
      </w:r>
      <w:r w:rsidR="001F03C3" w:rsidRPr="00ED13F3">
        <w:rPr>
          <w:rFonts w:ascii="Arial" w:hAnsi="Arial" w:cs="Arial"/>
        </w:rPr>
        <w:t>realizowanych</w:t>
      </w:r>
      <w:r w:rsidR="00ED13F3" w:rsidRPr="00ED13F3">
        <w:rPr>
          <w:rFonts w:ascii="Arial" w:hAnsi="Arial" w:cs="Arial"/>
        </w:rPr>
        <w:t xml:space="preserve"> </w:t>
      </w:r>
      <w:r w:rsidR="001F03C3" w:rsidRPr="00ED13F3">
        <w:rPr>
          <w:rFonts w:ascii="Arial" w:hAnsi="Arial" w:cs="Arial"/>
        </w:rPr>
        <w:t xml:space="preserve"> w formie warsztatów, szkoleń lub innych form szkoleniowych </w:t>
      </w:r>
      <w:r w:rsidRPr="00ED13F3">
        <w:rPr>
          <w:rFonts w:ascii="Arial" w:hAnsi="Arial" w:cs="Arial"/>
        </w:rPr>
        <w:t>skierowanych do rolników oraz przedsiębiorców z branży rolnicze</w:t>
      </w:r>
      <w:r w:rsidR="001F03C3" w:rsidRPr="00ED13F3">
        <w:rPr>
          <w:rFonts w:ascii="Arial" w:hAnsi="Arial" w:cs="Arial"/>
        </w:rPr>
        <w:t>j</w:t>
      </w:r>
      <w:r w:rsidR="00101E98" w:rsidRPr="00ED13F3">
        <w:rPr>
          <w:rFonts w:ascii="Arial" w:hAnsi="Arial" w:cs="Arial"/>
        </w:rPr>
        <w:t xml:space="preserve"> z województwa pomorskiego</w:t>
      </w:r>
      <w:r w:rsidR="001F03C3" w:rsidRPr="00ED13F3">
        <w:rPr>
          <w:rFonts w:ascii="Arial" w:hAnsi="Arial" w:cs="Arial"/>
        </w:rPr>
        <w:t xml:space="preserve">, których celem jest przekazanie wiedzy na temat nowości w zakresie usług cyfrowych w rolnictwie, ich zastosowaniu i korzyściach w </w:t>
      </w:r>
      <w:r w:rsidR="008C01AF" w:rsidRPr="00ED13F3">
        <w:rPr>
          <w:rFonts w:ascii="Arial" w:hAnsi="Arial" w:cs="Arial"/>
        </w:rPr>
        <w:t xml:space="preserve"> </w:t>
      </w:r>
      <w:r w:rsidR="001F03C3" w:rsidRPr="00ED13F3">
        <w:rPr>
          <w:rFonts w:ascii="Arial" w:hAnsi="Arial" w:cs="Arial"/>
        </w:rPr>
        <w:t>kontekście prowadzenia działalności rolniczej.</w:t>
      </w:r>
    </w:p>
    <w:p w14:paraId="6E063472" w14:textId="7641444F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ED13F3">
        <w:rPr>
          <w:rFonts w:ascii="Arial" w:hAnsi="Arial" w:cs="Arial"/>
          <w:u w:val="single"/>
        </w:rPr>
        <w:t>15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lastRenderedPageBreak/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3BDD9185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171110" w:rsidRPr="00650382">
        <w:rPr>
          <w:rFonts w:ascii="Arial" w:hAnsi="Arial" w:cs="Arial"/>
        </w:rPr>
        <w:t>60</w:t>
      </w:r>
      <w:r w:rsidR="00C14743">
        <w:rPr>
          <w:rFonts w:ascii="Arial" w:hAnsi="Arial" w:cs="Arial"/>
        </w:rPr>
        <w:t> </w:t>
      </w:r>
      <w:r w:rsidRPr="00650382">
        <w:rPr>
          <w:rFonts w:ascii="Arial" w:hAnsi="Arial" w:cs="Arial"/>
        </w:rPr>
        <w:t>000</w:t>
      </w:r>
      <w:r w:rsidR="00C14743">
        <w:rPr>
          <w:rFonts w:ascii="Arial" w:hAnsi="Arial" w:cs="Arial"/>
        </w:rPr>
        <w:t>,00</w:t>
      </w:r>
      <w:r w:rsidRPr="00650382">
        <w:rPr>
          <w:rFonts w:ascii="Arial" w:hAnsi="Arial" w:cs="Arial"/>
        </w:rPr>
        <w:t xml:space="preserve"> zł.</w:t>
      </w:r>
    </w:p>
    <w:p w14:paraId="51319F57" w14:textId="15088EF4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6429DB" w:rsidRPr="00E95B66">
        <w:rPr>
          <w:rFonts w:ascii="Arial" w:hAnsi="Arial" w:cs="Arial"/>
        </w:rPr>
        <w:t>15</w:t>
      </w:r>
      <w:r w:rsidR="00C14743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C14743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3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3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650382">
        <w:rPr>
          <w:rFonts w:ascii="Arial" w:hAnsi="Arial" w:cs="Arial"/>
        </w:rPr>
        <w:t>liście kosztów niekwalifikowalnych</w:t>
      </w:r>
      <w:bookmarkEnd w:id="4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314CD4D6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„Usługi cyfrowe w rolnictwie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797616">
        <w:rPr>
          <w:rFonts w:ascii="Arial" w:hAnsi="Arial" w:cs="Arial"/>
          <w:b/>
        </w:rPr>
        <w:t xml:space="preserve">§ </w:t>
      </w:r>
      <w:bookmarkEnd w:id="6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6923CA83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C14743">
        <w:rPr>
          <w:rFonts w:ascii="Arial" w:hAnsi="Arial" w:cs="Arial"/>
        </w:rPr>
        <w:t xml:space="preserve"> projektów i trwa do 45</w:t>
      </w:r>
      <w:r w:rsidR="002D4434" w:rsidRPr="002D443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</w:t>
      </w:r>
      <w:r w:rsidRPr="00B615FF">
        <w:rPr>
          <w:rFonts w:ascii="Arial" w:hAnsi="Arial" w:cs="Arial"/>
          <w:i/>
        </w:rPr>
        <w:lastRenderedPageBreak/>
        <w:t xml:space="preserve">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822A1C1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 xml:space="preserve">onkursie. 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lastRenderedPageBreak/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8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lastRenderedPageBreak/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lastRenderedPageBreak/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50539E23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2D578D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C7420C">
        <w:rPr>
          <w:rFonts w:ascii="Arial" w:hAnsi="Arial" w:cs="Arial"/>
        </w:rPr>
        <w:t xml:space="preserve"> </w:t>
      </w:r>
      <w:hyperlink r:id="rId11" w:history="1">
        <w:r w:rsidR="00C7420C" w:rsidRPr="00AF0068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C7420C" w:rsidRPr="00AF0068">
        <w:rPr>
          <w:rFonts w:ascii="Arial" w:hAnsi="Arial" w:cs="Arial"/>
        </w:rPr>
        <w:t xml:space="preserve">  </w:t>
      </w:r>
      <w:r w:rsidR="00201C8D" w:rsidRPr="00AF0068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lastRenderedPageBreak/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32E6969B" w:rsidR="008D6F63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32C95BE" w14:textId="77777777" w:rsidR="002D578D" w:rsidRPr="002D578D" w:rsidRDefault="002D578D" w:rsidP="002D578D"/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E9AE" w14:textId="77777777" w:rsidR="00395093" w:rsidRDefault="00395093" w:rsidP="00B64161">
      <w:pPr>
        <w:spacing w:after="0" w:line="240" w:lineRule="auto"/>
      </w:pPr>
      <w:r>
        <w:separator/>
      </w:r>
    </w:p>
  </w:endnote>
  <w:endnote w:type="continuationSeparator" w:id="0">
    <w:p w14:paraId="507886E5" w14:textId="77777777" w:rsidR="00395093" w:rsidRDefault="00395093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A66B" w14:textId="77777777" w:rsidR="00395093" w:rsidRDefault="00395093" w:rsidP="00B64161">
      <w:pPr>
        <w:spacing w:after="0" w:line="240" w:lineRule="auto"/>
      </w:pPr>
      <w:r>
        <w:separator/>
      </w:r>
    </w:p>
  </w:footnote>
  <w:footnote w:type="continuationSeparator" w:id="0">
    <w:p w14:paraId="4987EB48" w14:textId="77777777" w:rsidR="00395093" w:rsidRDefault="00395093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42918C-4E03-499E-904C-A6AE747818DB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019"/>
    <w:rsid w:val="0005285C"/>
    <w:rsid w:val="00054A3D"/>
    <w:rsid w:val="00056061"/>
    <w:rsid w:val="000572F9"/>
    <w:rsid w:val="0006011A"/>
    <w:rsid w:val="00060D96"/>
    <w:rsid w:val="00060FEB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57AD"/>
    <w:rsid w:val="00096124"/>
    <w:rsid w:val="00097FF1"/>
    <w:rsid w:val="000A05A0"/>
    <w:rsid w:val="000A2223"/>
    <w:rsid w:val="000A352F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4BD2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72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892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9C7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D578D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86A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093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113D"/>
    <w:rsid w:val="003B219F"/>
    <w:rsid w:val="003B24AC"/>
    <w:rsid w:val="003B5190"/>
    <w:rsid w:val="003B5332"/>
    <w:rsid w:val="003B5393"/>
    <w:rsid w:val="003B7234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6E1A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5E2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3725"/>
    <w:rsid w:val="0059434F"/>
    <w:rsid w:val="005962C7"/>
    <w:rsid w:val="005A0F13"/>
    <w:rsid w:val="005A1FA1"/>
    <w:rsid w:val="005A2A69"/>
    <w:rsid w:val="005A32B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4E4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96B69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4C9A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5842"/>
    <w:rsid w:val="00705F33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B4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170E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06FF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61D5"/>
    <w:rsid w:val="007B6CF8"/>
    <w:rsid w:val="007B7871"/>
    <w:rsid w:val="007C1A99"/>
    <w:rsid w:val="007C20BE"/>
    <w:rsid w:val="007C2DE5"/>
    <w:rsid w:val="007C52D3"/>
    <w:rsid w:val="007C7A21"/>
    <w:rsid w:val="007D323C"/>
    <w:rsid w:val="007D3C22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905B3"/>
    <w:rsid w:val="00891586"/>
    <w:rsid w:val="0089250C"/>
    <w:rsid w:val="008968AA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8B5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5EFF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182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0068"/>
    <w:rsid w:val="00AF1C28"/>
    <w:rsid w:val="00AF221B"/>
    <w:rsid w:val="00AF4A4E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235B"/>
    <w:rsid w:val="00B12435"/>
    <w:rsid w:val="00B12B5C"/>
    <w:rsid w:val="00B1529D"/>
    <w:rsid w:val="00B16B63"/>
    <w:rsid w:val="00B21CC1"/>
    <w:rsid w:val="00B23463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65FBB"/>
    <w:rsid w:val="00B71AB8"/>
    <w:rsid w:val="00B73C41"/>
    <w:rsid w:val="00B75BBC"/>
    <w:rsid w:val="00B76C32"/>
    <w:rsid w:val="00B77453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975"/>
    <w:rsid w:val="00BB0CC7"/>
    <w:rsid w:val="00BB34E5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743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645C"/>
    <w:rsid w:val="00C6720D"/>
    <w:rsid w:val="00C673A9"/>
    <w:rsid w:val="00C67A1D"/>
    <w:rsid w:val="00C700C5"/>
    <w:rsid w:val="00C70B10"/>
    <w:rsid w:val="00C71166"/>
    <w:rsid w:val="00C74042"/>
    <w:rsid w:val="00C7420C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C21"/>
    <w:rsid w:val="00CB1825"/>
    <w:rsid w:val="00CB4D64"/>
    <w:rsid w:val="00CB6467"/>
    <w:rsid w:val="00CB6D20"/>
    <w:rsid w:val="00CC0A66"/>
    <w:rsid w:val="00CC2858"/>
    <w:rsid w:val="00CC28D1"/>
    <w:rsid w:val="00CC4E19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A4A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06C79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3F3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446E"/>
    <w:rsid w:val="00EF55F9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3DEB"/>
    <w:rsid w:val="00FB5601"/>
    <w:rsid w:val="00FB57BF"/>
    <w:rsid w:val="00FB6BB9"/>
    <w:rsid w:val="00FC0D10"/>
    <w:rsid w:val="00FC1AE7"/>
    <w:rsid w:val="00FC336D"/>
    <w:rsid w:val="00FC5A25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29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918C-4E03-499E-904C-A6AE747818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D6B8B6-0282-4EFC-BE09-E8F055AC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3893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41</cp:revision>
  <cp:lastPrinted>2024-02-08T08:27:00Z</cp:lastPrinted>
  <dcterms:created xsi:type="dcterms:W3CDTF">2024-03-20T09:06:00Z</dcterms:created>
  <dcterms:modified xsi:type="dcterms:W3CDTF">2024-04-11T11:10:00Z</dcterms:modified>
</cp:coreProperties>
</file>