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D" w:rsidRPr="0045499A" w:rsidRDefault="000B2949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bookmarkStart w:id="0" w:name="_GoBack"/>
      <w:r w:rsidRPr="0045499A">
        <w:rPr>
          <w:rFonts w:ascii="Arial" w:hAnsi="Arial" w:cstheme="minorHAnsi"/>
          <w:b/>
          <w:sz w:val="24"/>
        </w:rPr>
        <w:t xml:space="preserve">Załącznik nr </w:t>
      </w:r>
      <w:r w:rsidR="00774AAA" w:rsidRPr="0045499A">
        <w:rPr>
          <w:rFonts w:ascii="Arial" w:hAnsi="Arial" w:cstheme="minorHAnsi"/>
          <w:b/>
          <w:sz w:val="24"/>
        </w:rPr>
        <w:t>5</w:t>
      </w:r>
      <w:r w:rsidRPr="0045499A">
        <w:rPr>
          <w:rFonts w:ascii="Arial" w:hAnsi="Arial" w:cstheme="minorHAnsi"/>
          <w:b/>
          <w:sz w:val="24"/>
        </w:rPr>
        <w:t xml:space="preserve"> do </w:t>
      </w:r>
      <w:r w:rsidR="00AB3B9D" w:rsidRPr="0045499A">
        <w:rPr>
          <w:rFonts w:ascii="Arial" w:hAnsi="Arial" w:cstheme="minorHAnsi"/>
          <w:b/>
          <w:sz w:val="24"/>
        </w:rPr>
        <w:t>U</w:t>
      </w:r>
      <w:r w:rsidRPr="0045499A">
        <w:rPr>
          <w:rFonts w:ascii="Arial" w:hAnsi="Arial" w:cstheme="minorHAnsi"/>
          <w:b/>
          <w:sz w:val="24"/>
        </w:rPr>
        <w:t xml:space="preserve">chwały </w:t>
      </w:r>
      <w:r w:rsidR="00AB3B9D" w:rsidRPr="0045499A">
        <w:rPr>
          <w:rFonts w:ascii="Arial" w:hAnsi="Arial" w:cstheme="minorHAnsi"/>
          <w:b/>
          <w:sz w:val="24"/>
        </w:rPr>
        <w:t>N</w:t>
      </w:r>
      <w:r w:rsidRPr="0045499A">
        <w:rPr>
          <w:rFonts w:ascii="Arial" w:hAnsi="Arial" w:cstheme="minorHAnsi"/>
          <w:b/>
          <w:sz w:val="24"/>
        </w:rPr>
        <w:t>r</w:t>
      </w:r>
      <w:r w:rsidR="00AB3B9D" w:rsidRPr="0045499A">
        <w:rPr>
          <w:rFonts w:ascii="Arial" w:hAnsi="Arial" w:cstheme="minorHAnsi"/>
          <w:b/>
          <w:sz w:val="24"/>
        </w:rPr>
        <w:t xml:space="preserve"> </w:t>
      </w:r>
      <w:r w:rsidR="00AD6F3C" w:rsidRPr="0045499A">
        <w:rPr>
          <w:rFonts w:ascii="Arial" w:hAnsi="Arial" w:cstheme="minorHAnsi"/>
          <w:b/>
          <w:sz w:val="24"/>
        </w:rPr>
        <w:t>830/3</w:t>
      </w:r>
      <w:r w:rsidRPr="0045499A">
        <w:rPr>
          <w:rFonts w:ascii="Arial" w:hAnsi="Arial" w:cstheme="minorHAnsi"/>
          <w:b/>
          <w:sz w:val="24"/>
        </w:rPr>
        <w:t>/</w:t>
      </w:r>
      <w:r w:rsidR="00AB3B9D" w:rsidRPr="0045499A">
        <w:rPr>
          <w:rFonts w:ascii="Arial" w:hAnsi="Arial" w:cstheme="minorHAnsi"/>
          <w:b/>
          <w:sz w:val="24"/>
        </w:rPr>
        <w:t xml:space="preserve">24 </w:t>
      </w:r>
    </w:p>
    <w:p w:rsidR="00AB3B9D" w:rsidRPr="0045499A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45499A">
        <w:rPr>
          <w:rFonts w:ascii="Arial" w:hAnsi="Arial" w:cstheme="minorHAnsi"/>
          <w:b/>
          <w:sz w:val="24"/>
        </w:rPr>
        <w:t xml:space="preserve">Zarządu Województwa Pomorskiego </w:t>
      </w:r>
    </w:p>
    <w:p w:rsidR="000B2949" w:rsidRPr="0045499A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45499A">
        <w:rPr>
          <w:rFonts w:ascii="Arial" w:hAnsi="Arial" w:cstheme="minorHAnsi"/>
          <w:b/>
          <w:sz w:val="24"/>
        </w:rPr>
        <w:t>z dnia</w:t>
      </w:r>
      <w:r w:rsidR="00AD6F3C" w:rsidRPr="0045499A">
        <w:rPr>
          <w:rFonts w:ascii="Arial" w:hAnsi="Arial" w:cstheme="minorHAnsi"/>
          <w:b/>
          <w:sz w:val="24"/>
        </w:rPr>
        <w:t xml:space="preserve"> 2 lipca 2024 roku</w:t>
      </w:r>
    </w:p>
    <w:bookmarkEnd w:id="0"/>
    <w:p w:rsid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p w:rsidR="00F01EE5" w:rsidRPr="006E4B76" w:rsidRDefault="000B2949" w:rsidP="00774AAA">
      <w:pPr>
        <w:spacing w:after="0" w:line="276" w:lineRule="auto"/>
        <w:rPr>
          <w:rFonts w:ascii="Arial" w:hAnsi="Arial" w:cstheme="minorHAnsi"/>
          <w:b/>
          <w:sz w:val="24"/>
        </w:rPr>
      </w:pPr>
      <w:r w:rsidRPr="006E4B76">
        <w:rPr>
          <w:rFonts w:ascii="Arial" w:hAnsi="Arial" w:cstheme="minorHAnsi"/>
          <w:b/>
          <w:sz w:val="24"/>
        </w:rPr>
        <w:t>LISTA OCENIONYCH PROJEKTÓW DO REALIZACJI W RAMACH OPERACJI „</w:t>
      </w:r>
      <w:r w:rsidR="00774AAA" w:rsidRPr="00774AAA">
        <w:rPr>
          <w:rFonts w:ascii="Arial" w:hAnsi="Arial" w:cstheme="minorHAnsi"/>
          <w:b/>
          <w:sz w:val="24"/>
        </w:rPr>
        <w:t>TRANSFORMACJA ENERGETYCZNA NA OBSZARACH WIEJSKICH”</w:t>
      </w:r>
      <w:r w:rsidR="00774AAA">
        <w:rPr>
          <w:rFonts w:ascii="Arial" w:hAnsi="Arial" w:cstheme="minorHAnsi"/>
          <w:b/>
          <w:sz w:val="24"/>
        </w:rPr>
        <w:t xml:space="preserve"> </w:t>
      </w:r>
      <w:r w:rsidRPr="006E4B76">
        <w:rPr>
          <w:rFonts w:ascii="Arial" w:hAnsi="Arial" w:cstheme="minorHAnsi"/>
          <w:b/>
          <w:sz w:val="24"/>
        </w:rPr>
        <w:t>W RAMACH PLANU OPERACYJNEGO</w:t>
      </w:r>
      <w:r w:rsidR="00CF5C8A" w:rsidRPr="006E4B76">
        <w:rPr>
          <w:rFonts w:ascii="Arial" w:hAnsi="Arial" w:cstheme="minorHAnsi"/>
          <w:b/>
          <w:sz w:val="24"/>
        </w:rPr>
        <w:t xml:space="preserve"> KRAJOWEJ SIECI OBSZARÓW WIEJSKICH</w:t>
      </w:r>
      <w:r w:rsidRPr="006E4B76">
        <w:rPr>
          <w:rFonts w:ascii="Arial" w:hAnsi="Arial" w:cstheme="minorHAnsi"/>
          <w:b/>
          <w:sz w:val="24"/>
        </w:rPr>
        <w:t xml:space="preserve"> </w:t>
      </w:r>
      <w:r w:rsidR="00774AAA">
        <w:rPr>
          <w:rFonts w:ascii="Arial" w:hAnsi="Arial" w:cstheme="minorHAnsi"/>
          <w:b/>
          <w:sz w:val="24"/>
        </w:rPr>
        <w:br/>
      </w:r>
      <w:r w:rsidRPr="006E4B76">
        <w:rPr>
          <w:rFonts w:ascii="Arial" w:hAnsi="Arial" w:cstheme="minorHAnsi"/>
          <w:b/>
          <w:sz w:val="24"/>
        </w:rPr>
        <w:t>NA LATA 2024-2025</w:t>
      </w:r>
    </w:p>
    <w:p w:rsidR="00AB3B9D" w:rsidRP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2F6A36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>Organizator konkursu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2F6A36" w:rsidP="00AB3B9D">
            <w:pPr>
              <w:spacing w:line="276" w:lineRule="auto"/>
              <w:rPr>
                <w:rFonts w:ascii="Arial" w:hAnsi="Arial" w:cstheme="minorHAnsi"/>
                <w:color w:val="FF0000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Województwo Pomorskie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53E07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Termin składania wniosków 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53E0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16.04 – 10.05.2024</w:t>
            </w:r>
            <w:r w:rsidR="00B12FC3" w:rsidRPr="00AB3B9D">
              <w:rPr>
                <w:rFonts w:ascii="Arial" w:hAnsi="Arial" w:cstheme="minorHAnsi"/>
                <w:sz w:val="24"/>
              </w:rPr>
              <w:t xml:space="preserve"> r.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70CC9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Limit środków </w:t>
            </w:r>
          </w:p>
        </w:tc>
        <w:tc>
          <w:tcPr>
            <w:tcW w:w="8505" w:type="dxa"/>
          </w:tcPr>
          <w:p w:rsidR="00004437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74AAA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>
              <w:rPr>
                <w:rFonts w:ascii="Arial" w:hAnsi="Arial" w:cstheme="minorHAnsi"/>
                <w:sz w:val="24"/>
              </w:rPr>
              <w:t xml:space="preserve">20 000,00 </w:t>
            </w:r>
            <w:r w:rsidR="00004437">
              <w:rPr>
                <w:rFonts w:ascii="Arial" w:hAnsi="Arial" w:cstheme="minorHAnsi"/>
                <w:sz w:val="24"/>
              </w:rPr>
              <w:t>zł</w:t>
            </w:r>
          </w:p>
        </w:tc>
      </w:tr>
    </w:tbl>
    <w:p w:rsidR="000B2949" w:rsidRPr="00AB3B9D" w:rsidRDefault="000B2949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45"/>
        <w:gridCol w:w="2396"/>
        <w:gridCol w:w="3842"/>
        <w:gridCol w:w="1418"/>
        <w:gridCol w:w="1510"/>
        <w:gridCol w:w="1349"/>
        <w:gridCol w:w="1215"/>
      </w:tblGrid>
      <w:tr w:rsidR="006E4B76" w:rsidRPr="00AB3B9D" w:rsidTr="006E4B76">
        <w:tc>
          <w:tcPr>
            <w:tcW w:w="517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Nazwa partnera KSOW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Liczba uzyskanych punktów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[PKT]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Wysokość środków finansowych przyznanych na realizację projektu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mieści się w limicie</w:t>
            </w:r>
            <w:r w:rsidR="00BC5661" w:rsidRPr="006E4B76">
              <w:rPr>
                <w:rFonts w:ascii="Arial" w:hAnsi="Arial" w:cstheme="minorHAnsi"/>
                <w:b/>
                <w:sz w:val="20"/>
                <w:szCs w:val="20"/>
              </w:rPr>
              <w:t xml:space="preserve"> [TAK/NIE]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został wybrany [TAK/NIE]</w:t>
            </w:r>
          </w:p>
        </w:tc>
      </w:tr>
      <w:tr w:rsidR="006E4B76" w:rsidRPr="00AB3B9D" w:rsidTr="006E4B76">
        <w:trPr>
          <w:trHeight w:val="833"/>
        </w:trPr>
        <w:tc>
          <w:tcPr>
            <w:tcW w:w="517" w:type="dxa"/>
          </w:tcPr>
          <w:p w:rsidR="00735B46" w:rsidRPr="006E4B76" w:rsidRDefault="00FF65CC" w:rsidP="00AB3B9D">
            <w:pPr>
              <w:spacing w:line="276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1</w:t>
            </w:r>
          </w:p>
        </w:tc>
        <w:tc>
          <w:tcPr>
            <w:tcW w:w="1745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KSOW/</w:t>
            </w:r>
            <w:r w:rsidR="00774AAA">
              <w:rPr>
                <w:rFonts w:ascii="Arial" w:hAnsi="Arial" w:cstheme="minorHAnsi"/>
              </w:rPr>
              <w:t>19</w:t>
            </w:r>
            <w:r w:rsidRPr="006E4B76">
              <w:rPr>
                <w:rFonts w:ascii="Arial" w:hAnsi="Arial" w:cstheme="minorHAnsi"/>
              </w:rPr>
              <w:t>/2024</w:t>
            </w:r>
          </w:p>
        </w:tc>
        <w:tc>
          <w:tcPr>
            <w:tcW w:w="2396" w:type="dxa"/>
          </w:tcPr>
          <w:p w:rsidR="00F90B33" w:rsidRPr="006E4B76" w:rsidRDefault="00774AAA" w:rsidP="00AB3B9D">
            <w:pPr>
              <w:spacing w:line="276" w:lineRule="auto"/>
              <w:rPr>
                <w:rFonts w:ascii="Arial" w:hAnsi="Arial" w:cstheme="minorHAnsi"/>
              </w:rPr>
            </w:pPr>
            <w:r w:rsidRPr="00774AAA">
              <w:rPr>
                <w:rFonts w:ascii="Arial" w:hAnsi="Arial" w:cstheme="minorHAnsi"/>
              </w:rPr>
              <w:t>L</w:t>
            </w:r>
            <w:r>
              <w:rPr>
                <w:rFonts w:ascii="Arial" w:hAnsi="Arial" w:cstheme="minorHAnsi"/>
              </w:rPr>
              <w:t>okalna Grupa Działania</w:t>
            </w:r>
            <w:r w:rsidRPr="00774AAA">
              <w:rPr>
                <w:rFonts w:ascii="Arial" w:hAnsi="Arial" w:cstheme="minorHAnsi"/>
              </w:rPr>
              <w:t xml:space="preserve"> „Chata Kociewia”</w:t>
            </w:r>
          </w:p>
        </w:tc>
        <w:tc>
          <w:tcPr>
            <w:tcW w:w="3842" w:type="dxa"/>
          </w:tcPr>
          <w:p w:rsidR="00F90B33" w:rsidRPr="006E4B76" w:rsidRDefault="00774AAA" w:rsidP="00AB3B9D">
            <w:pPr>
              <w:spacing w:line="276" w:lineRule="auto"/>
              <w:rPr>
                <w:rFonts w:ascii="Arial" w:hAnsi="Arial" w:cstheme="minorHAnsi"/>
              </w:rPr>
            </w:pPr>
            <w:r w:rsidRPr="00774AAA">
              <w:rPr>
                <w:rFonts w:ascii="Arial" w:hAnsi="Arial" w:cstheme="minorHAnsi"/>
              </w:rPr>
              <w:t xml:space="preserve">Szkolenie dla pomorskich LGD </w:t>
            </w:r>
            <w:r>
              <w:rPr>
                <w:rFonts w:ascii="Arial" w:hAnsi="Arial" w:cstheme="minorHAnsi"/>
              </w:rPr>
              <w:br/>
            </w:r>
            <w:r w:rsidRPr="00774AAA">
              <w:rPr>
                <w:rFonts w:ascii="Arial" w:hAnsi="Arial" w:cstheme="minorHAnsi"/>
              </w:rPr>
              <w:t>z zakresu transformacji energetycznej</w:t>
            </w:r>
          </w:p>
        </w:tc>
        <w:tc>
          <w:tcPr>
            <w:tcW w:w="1418" w:type="dxa"/>
          </w:tcPr>
          <w:p w:rsidR="00735B46" w:rsidRPr="006E4B76" w:rsidRDefault="00774AAA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4</w:t>
            </w:r>
          </w:p>
        </w:tc>
        <w:tc>
          <w:tcPr>
            <w:tcW w:w="1510" w:type="dxa"/>
          </w:tcPr>
          <w:p w:rsidR="00735B46" w:rsidRPr="006E4B76" w:rsidRDefault="00774AAA" w:rsidP="006E4B76">
            <w:pPr>
              <w:spacing w:line="276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9 354,78</w:t>
            </w:r>
          </w:p>
        </w:tc>
        <w:tc>
          <w:tcPr>
            <w:tcW w:w="1349" w:type="dxa"/>
          </w:tcPr>
          <w:p w:rsidR="00735B46" w:rsidRPr="006E4B76" w:rsidRDefault="00F90B33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  <w:tc>
          <w:tcPr>
            <w:tcW w:w="1215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</w:tr>
      <w:tr w:rsidR="006E4B76" w:rsidRPr="00AB3B9D" w:rsidTr="006E4B76"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5B46" w:rsidRPr="006E4B76" w:rsidRDefault="00924FB1" w:rsidP="00AB3B9D">
            <w:pPr>
              <w:spacing w:line="276" w:lineRule="auto"/>
              <w:jc w:val="right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RAZEM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735B46" w:rsidRPr="006E4B76" w:rsidRDefault="00774AAA" w:rsidP="00AB3B9D">
            <w:pPr>
              <w:spacing w:line="276" w:lineRule="auto"/>
              <w:rPr>
                <w:rFonts w:ascii="Arial" w:hAnsi="Arial" w:cstheme="minorHAnsi"/>
                <w:color w:val="FF0000"/>
              </w:rPr>
            </w:pPr>
            <w:r>
              <w:rPr>
                <w:rFonts w:ascii="Arial" w:hAnsi="Arial" w:cstheme="minorHAnsi"/>
              </w:rPr>
              <w:t>9 354,78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46" w:rsidRPr="00AB3B9D" w:rsidRDefault="00735B46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</w:tc>
      </w:tr>
    </w:tbl>
    <w:p w:rsidR="00753E07" w:rsidRPr="00AB3B9D" w:rsidRDefault="00753E07" w:rsidP="00AB3B9D">
      <w:pPr>
        <w:spacing w:after="0" w:line="276" w:lineRule="auto"/>
        <w:rPr>
          <w:rFonts w:ascii="Arial" w:hAnsi="Arial" w:cstheme="minorHAnsi"/>
          <w:sz w:val="24"/>
        </w:rPr>
      </w:pPr>
    </w:p>
    <w:sectPr w:rsidR="00753E07" w:rsidRPr="00AB3B9D" w:rsidSect="00924FB1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6-13"/>
    <w:docVar w:name="LE_Links" w:val="{7B004AB5-49F0-4974-B915-ADBF40F4EE4E}"/>
  </w:docVars>
  <w:rsids>
    <w:rsidRoot w:val="000B2949"/>
    <w:rsid w:val="00004437"/>
    <w:rsid w:val="000B2949"/>
    <w:rsid w:val="00136FAE"/>
    <w:rsid w:val="002F6A36"/>
    <w:rsid w:val="0045499A"/>
    <w:rsid w:val="00457624"/>
    <w:rsid w:val="004E6427"/>
    <w:rsid w:val="005A5D7E"/>
    <w:rsid w:val="00665101"/>
    <w:rsid w:val="006E4B76"/>
    <w:rsid w:val="00735B46"/>
    <w:rsid w:val="00753E07"/>
    <w:rsid w:val="00770CC9"/>
    <w:rsid w:val="00774AAA"/>
    <w:rsid w:val="00804CD1"/>
    <w:rsid w:val="00917520"/>
    <w:rsid w:val="00924FB1"/>
    <w:rsid w:val="00AB3B9D"/>
    <w:rsid w:val="00AD6F3C"/>
    <w:rsid w:val="00B12FC3"/>
    <w:rsid w:val="00BC5661"/>
    <w:rsid w:val="00BD7A25"/>
    <w:rsid w:val="00BF4BE0"/>
    <w:rsid w:val="00CF5C8A"/>
    <w:rsid w:val="00D83FFA"/>
    <w:rsid w:val="00DF69C5"/>
    <w:rsid w:val="00F01EE5"/>
    <w:rsid w:val="00F61F96"/>
    <w:rsid w:val="00F90B3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822A"/>
  <w15:chartTrackingRefBased/>
  <w15:docId w15:val="{70483912-AF2D-4D3E-B293-55120F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004AB5-49F0-4974-B915-ADBF40F4EE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24</cp:revision>
  <cp:lastPrinted>2024-07-02T10:32:00Z</cp:lastPrinted>
  <dcterms:created xsi:type="dcterms:W3CDTF">2024-06-13T10:44:00Z</dcterms:created>
  <dcterms:modified xsi:type="dcterms:W3CDTF">2024-07-02T10:33:00Z</dcterms:modified>
</cp:coreProperties>
</file>