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9DF" w:rsidRPr="000449DF" w:rsidRDefault="003870B4" w:rsidP="000449DF">
      <w:pPr>
        <w:spacing w:line="240" w:lineRule="auto"/>
        <w:jc w:val="right"/>
        <w:rPr>
          <w:rFonts w:ascii="Tahoma" w:hAnsi="Tahoma" w:cs="Tahoma"/>
        </w:rPr>
      </w:pPr>
      <w:r>
        <w:rPr>
          <w:rFonts w:ascii="Tahoma" w:hAnsi="Tahoma" w:cs="Tahoma"/>
        </w:rPr>
        <w:t>Załącznik nr 3</w:t>
      </w:r>
      <w:r w:rsidR="000449DF">
        <w:rPr>
          <w:rFonts w:ascii="Tahoma" w:hAnsi="Tahoma" w:cs="Tahoma"/>
        </w:rPr>
        <w:t xml:space="preserve"> do Regulaminu</w:t>
      </w:r>
    </w:p>
    <w:p w:rsidR="000449DF" w:rsidRDefault="000449DF" w:rsidP="0079048A">
      <w:pPr>
        <w:spacing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FORMULARZ DANY</w:t>
      </w:r>
      <w:r w:rsidR="003870B4">
        <w:rPr>
          <w:rFonts w:ascii="Tahoma" w:hAnsi="Tahoma" w:cs="Tahoma"/>
          <w:b/>
        </w:rPr>
        <w:t>CH OSOBOWYCH</w:t>
      </w:r>
      <w:r>
        <w:rPr>
          <w:rFonts w:ascii="Tahoma" w:hAnsi="Tahoma" w:cs="Tahoma"/>
          <w:b/>
        </w:rPr>
        <w:t xml:space="preserve"> - </w:t>
      </w:r>
      <w:r w:rsidR="008A0846">
        <w:rPr>
          <w:rFonts w:ascii="Tahoma" w:hAnsi="Tahoma" w:cs="Tahoma"/>
          <w:b/>
        </w:rPr>
        <w:t>Konkurs „</w:t>
      </w:r>
      <w:r>
        <w:rPr>
          <w:rFonts w:ascii="Tahoma" w:hAnsi="Tahoma" w:cs="Tahoma"/>
          <w:b/>
        </w:rPr>
        <w:t>PROW zmienia Pomorskie</w:t>
      </w:r>
      <w:r w:rsidR="008A0846">
        <w:rPr>
          <w:rFonts w:ascii="Tahoma" w:hAnsi="Tahoma" w:cs="Tahoma"/>
          <w:b/>
        </w:rPr>
        <w:t>”</w:t>
      </w:r>
    </w:p>
    <w:p w:rsidR="00103145" w:rsidRPr="00CD5E92" w:rsidRDefault="00103145" w:rsidP="0079048A">
      <w:pPr>
        <w:spacing w:line="240" w:lineRule="auto"/>
        <w:rPr>
          <w:rFonts w:ascii="Tahoma" w:hAnsi="Tahoma" w:cs="Tahoma"/>
          <w:vertAlign w:val="subscript"/>
        </w:rPr>
      </w:pPr>
      <w:r w:rsidRPr="00CD5E92">
        <w:rPr>
          <w:rFonts w:ascii="Tahoma" w:hAnsi="Tahoma" w:cs="Tahoma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-61594</wp:posOffset>
                </wp:positionV>
                <wp:extent cx="5838825" cy="8724900"/>
                <wp:effectExtent l="0" t="0" r="28575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8724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C4EA709" id="Prostokąt 1" o:spid="_x0000_s1026" style="position:absolute;margin-left:-2.6pt;margin-top:-4.85pt;width:459.75pt;height:68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" filled="f" strokecolor="black [3213]" strokeweight="1pt"/>
            </w:pict>
          </mc:Fallback>
        </mc:AlternateContent>
      </w:r>
      <w:r w:rsidRPr="00CD5E92">
        <w:rPr>
          <w:rFonts w:ascii="Tahoma" w:hAnsi="Tahoma" w:cs="Tahoma"/>
        </w:rPr>
        <w:t>Imię i Nazwisko</w:t>
      </w:r>
      <w:r w:rsidR="003870B4">
        <w:rPr>
          <w:rFonts w:ascii="Tahoma" w:hAnsi="Tahoma" w:cs="Tahoma"/>
        </w:rPr>
        <w:t>/Nazwa instytucji*</w:t>
      </w:r>
      <w:r w:rsidRPr="00CD5E92">
        <w:rPr>
          <w:rFonts w:ascii="Tahoma" w:hAnsi="Tahoma" w:cs="Tahoma"/>
        </w:rPr>
        <w:t>:  ………………………………………………</w:t>
      </w:r>
      <w:r w:rsidR="003870B4">
        <w:rPr>
          <w:rFonts w:ascii="Tahoma" w:hAnsi="Tahoma" w:cs="Tahoma"/>
        </w:rPr>
        <w:t>……………………</w:t>
      </w:r>
    </w:p>
    <w:p w:rsidR="00103145" w:rsidRPr="00CD5E92" w:rsidRDefault="003870B4" w:rsidP="0079048A">
      <w:pPr>
        <w:spacing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Adres</w:t>
      </w:r>
      <w:r w:rsidR="00103145" w:rsidRPr="00CD5E92">
        <w:rPr>
          <w:rFonts w:ascii="Tahoma" w:hAnsi="Tahoma" w:cs="Tahoma"/>
        </w:rPr>
        <w:t>:</w:t>
      </w:r>
    </w:p>
    <w:p w:rsidR="00103145" w:rsidRDefault="00103145" w:rsidP="0079048A">
      <w:pPr>
        <w:spacing w:line="240" w:lineRule="auto"/>
        <w:rPr>
          <w:rFonts w:ascii="Tahoma" w:hAnsi="Tahoma" w:cs="Tahoma"/>
        </w:rPr>
      </w:pPr>
      <w:r w:rsidRPr="00CD5E92"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79048A" w:rsidRPr="0079048A" w:rsidRDefault="0079048A" w:rsidP="0079048A">
      <w:pPr>
        <w:spacing w:line="240" w:lineRule="auto"/>
        <w:jc w:val="center"/>
        <w:rPr>
          <w:rFonts w:ascii="Tahoma" w:hAnsi="Tahoma" w:cs="Tahoma"/>
          <w:vertAlign w:val="superscript"/>
        </w:rPr>
      </w:pPr>
      <w:r w:rsidRPr="0079048A">
        <w:rPr>
          <w:rFonts w:ascii="Tahoma" w:hAnsi="Tahoma" w:cs="Tahoma"/>
          <w:vertAlign w:val="superscript"/>
        </w:rPr>
        <w:t>(kod pocztowy, miejscowość, ulica)</w:t>
      </w:r>
    </w:p>
    <w:p w:rsidR="00103145" w:rsidRDefault="00103145" w:rsidP="0079048A">
      <w:pPr>
        <w:spacing w:line="240" w:lineRule="auto"/>
        <w:rPr>
          <w:rFonts w:ascii="Tahoma" w:hAnsi="Tahoma" w:cs="Tahoma"/>
        </w:rPr>
      </w:pPr>
      <w:r w:rsidRPr="00CD5E92"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</w:p>
    <w:p w:rsidR="0079048A" w:rsidRPr="0079048A" w:rsidRDefault="0079048A" w:rsidP="0079048A">
      <w:pPr>
        <w:spacing w:line="240" w:lineRule="auto"/>
        <w:jc w:val="center"/>
        <w:rPr>
          <w:rFonts w:ascii="Tahoma" w:hAnsi="Tahoma" w:cs="Tahoma"/>
          <w:vertAlign w:val="superscript"/>
        </w:rPr>
      </w:pPr>
      <w:r w:rsidRPr="0079048A">
        <w:rPr>
          <w:rFonts w:ascii="Tahoma" w:hAnsi="Tahoma" w:cs="Tahoma"/>
          <w:vertAlign w:val="superscript"/>
        </w:rPr>
        <w:t>(gmina, powiat, województwo)</w:t>
      </w:r>
    </w:p>
    <w:p w:rsidR="00103145" w:rsidRPr="00CD5E92" w:rsidRDefault="003447F1" w:rsidP="0079048A">
      <w:pPr>
        <w:spacing w:line="240" w:lineRule="auto"/>
        <w:rPr>
          <w:rFonts w:ascii="Tahoma" w:hAnsi="Tahoma" w:cs="Tahoma"/>
        </w:rPr>
      </w:pPr>
      <w:r w:rsidRPr="00CD5E92">
        <w:rPr>
          <w:rFonts w:ascii="Tahoma" w:hAnsi="Tahoma" w:cs="Tahoma"/>
        </w:rPr>
        <w:t>Urząd Skarbowy właściwy według miejsca zamieszkania podatnika</w:t>
      </w:r>
      <w:r w:rsidR="003870B4">
        <w:rPr>
          <w:rFonts w:ascii="Tahoma" w:hAnsi="Tahoma" w:cs="Tahoma"/>
        </w:rPr>
        <w:t xml:space="preserve"> (</w:t>
      </w:r>
      <w:r w:rsidR="00AD6C3E">
        <w:rPr>
          <w:rFonts w:ascii="Tahoma" w:hAnsi="Tahoma" w:cs="Tahoma"/>
        </w:rPr>
        <w:t xml:space="preserve">tylko </w:t>
      </w:r>
      <w:r w:rsidR="003870B4">
        <w:rPr>
          <w:rFonts w:ascii="Tahoma" w:hAnsi="Tahoma" w:cs="Tahoma"/>
        </w:rPr>
        <w:t>osoby fizyczne)*</w:t>
      </w:r>
    </w:p>
    <w:p w:rsidR="003447F1" w:rsidRPr="00CD5E92" w:rsidRDefault="003447F1" w:rsidP="0079048A">
      <w:pPr>
        <w:spacing w:line="240" w:lineRule="auto"/>
        <w:rPr>
          <w:rFonts w:ascii="Tahoma" w:hAnsi="Tahoma" w:cs="Tahoma"/>
        </w:rPr>
      </w:pPr>
      <w:r w:rsidRPr="00CD5E92"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  <w:r w:rsidR="003870B4">
        <w:rPr>
          <w:rFonts w:ascii="Tahoma" w:hAnsi="Tahoma" w:cs="Tahoma"/>
        </w:rPr>
        <w:t>..</w:t>
      </w:r>
    </w:p>
    <w:p w:rsidR="003447F1" w:rsidRPr="00CD5E92" w:rsidRDefault="003447F1" w:rsidP="0079048A">
      <w:pPr>
        <w:spacing w:line="240" w:lineRule="auto"/>
        <w:rPr>
          <w:rFonts w:ascii="Tahoma" w:hAnsi="Tahoma" w:cs="Tahoma"/>
        </w:rPr>
      </w:pPr>
      <w:r w:rsidRPr="00CD5E92">
        <w:rPr>
          <w:rFonts w:ascii="Tahoma" w:hAnsi="Tahoma" w:cs="Tahoma"/>
        </w:rPr>
        <w:t>Nr PESEL/NIP* …………………………………………………………………………………………………</w:t>
      </w:r>
      <w:r w:rsidR="003870B4">
        <w:rPr>
          <w:rFonts w:ascii="Tahoma" w:hAnsi="Tahoma" w:cs="Tahoma"/>
        </w:rPr>
        <w:t>…</w:t>
      </w:r>
    </w:p>
    <w:p w:rsidR="003447F1" w:rsidRPr="00CD5E92" w:rsidRDefault="003447F1" w:rsidP="0079048A">
      <w:pPr>
        <w:spacing w:line="240" w:lineRule="auto"/>
        <w:rPr>
          <w:rFonts w:ascii="Tahoma" w:hAnsi="Tahoma" w:cs="Tahoma"/>
        </w:rPr>
      </w:pPr>
      <w:r w:rsidRPr="00CD5E92">
        <w:rPr>
          <w:rFonts w:ascii="Tahoma" w:hAnsi="Tahoma" w:cs="Tahoma"/>
        </w:rPr>
        <w:t>Nr konta bankowego: …..……………………………………………………………………………………</w:t>
      </w:r>
      <w:r w:rsidR="003870B4">
        <w:rPr>
          <w:rFonts w:ascii="Tahoma" w:hAnsi="Tahoma" w:cs="Tahoma"/>
        </w:rPr>
        <w:t>…</w:t>
      </w:r>
    </w:p>
    <w:p w:rsidR="003447F1" w:rsidRPr="00CD5E92" w:rsidRDefault="003447F1" w:rsidP="0079048A">
      <w:pPr>
        <w:spacing w:line="240" w:lineRule="auto"/>
        <w:rPr>
          <w:rFonts w:ascii="Tahoma" w:hAnsi="Tahoma" w:cs="Tahoma"/>
        </w:rPr>
      </w:pPr>
      <w:r w:rsidRPr="00CD5E92">
        <w:rPr>
          <w:rFonts w:ascii="Tahoma" w:hAnsi="Tahoma" w:cs="Tahoma"/>
        </w:rPr>
        <w:t>Nazwa banku: …………………………………………………………………………………………………</w:t>
      </w:r>
      <w:r w:rsidR="003870B4">
        <w:rPr>
          <w:rFonts w:ascii="Tahoma" w:hAnsi="Tahoma" w:cs="Tahoma"/>
        </w:rPr>
        <w:t>….</w:t>
      </w:r>
    </w:p>
    <w:p w:rsidR="003447F1" w:rsidRPr="00CD5E92" w:rsidRDefault="003870B4" w:rsidP="0079048A">
      <w:pPr>
        <w:spacing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Imię i nazwisko/</w:t>
      </w:r>
      <w:r w:rsidR="003447F1" w:rsidRPr="00CD5E92">
        <w:rPr>
          <w:rFonts w:ascii="Tahoma" w:hAnsi="Tahoma" w:cs="Tahoma"/>
        </w:rPr>
        <w:t>Nazwa właściciela rachunku bankowego*: …………………………………</w:t>
      </w:r>
      <w:r>
        <w:rPr>
          <w:rFonts w:ascii="Tahoma" w:hAnsi="Tahoma" w:cs="Tahoma"/>
        </w:rPr>
        <w:t>…..</w:t>
      </w:r>
    </w:p>
    <w:p w:rsidR="008A0846" w:rsidRPr="002112B5" w:rsidRDefault="003447F1" w:rsidP="003447F1">
      <w:pPr>
        <w:spacing w:line="240" w:lineRule="auto"/>
        <w:rPr>
          <w:rFonts w:ascii="Tahoma" w:hAnsi="Tahoma" w:cs="Tahoma"/>
        </w:rPr>
      </w:pPr>
      <w:r w:rsidRPr="00CD5E92">
        <w:rPr>
          <w:rFonts w:ascii="Tahoma" w:hAnsi="Tahoma" w:cs="Tahoma"/>
        </w:rPr>
        <w:t>…………………………………………………………………………………………………………………………</w:t>
      </w:r>
      <w:bookmarkStart w:id="0" w:name="_GoBack"/>
      <w:bookmarkEnd w:id="0"/>
    </w:p>
    <w:p w:rsidR="003447F1" w:rsidRPr="006340BC" w:rsidRDefault="003447F1" w:rsidP="003447F1">
      <w:pPr>
        <w:spacing w:line="240" w:lineRule="auto"/>
        <w:rPr>
          <w:rFonts w:ascii="Tahoma" w:hAnsi="Tahoma" w:cs="Tahoma"/>
          <w:sz w:val="18"/>
          <w:szCs w:val="18"/>
        </w:rPr>
      </w:pPr>
      <w:r w:rsidRPr="006340BC">
        <w:rPr>
          <w:rFonts w:ascii="Tahoma" w:hAnsi="Tahoma" w:cs="Tahoma"/>
          <w:sz w:val="18"/>
          <w:szCs w:val="18"/>
        </w:rPr>
        <w:t xml:space="preserve">Zgodnie z art. 13 ust. 1 i ust. 2 rozporządzenia Parlamentu Europejskiego i Rady (UE) 2016/679 </w:t>
      </w:r>
      <w:r w:rsidR="003D16F2" w:rsidRPr="006340BC">
        <w:rPr>
          <w:rFonts w:ascii="Tahoma" w:hAnsi="Tahoma" w:cs="Tahoma"/>
          <w:sz w:val="18"/>
          <w:szCs w:val="18"/>
        </w:rPr>
        <w:br/>
      </w:r>
      <w:r w:rsidRPr="006340BC">
        <w:rPr>
          <w:rFonts w:ascii="Tahoma" w:hAnsi="Tahoma" w:cs="Tahoma"/>
          <w:sz w:val="18"/>
          <w:szCs w:val="18"/>
        </w:rPr>
        <w:t>z dnia 27 kwietnia 2016r. w sprawie ochrony osób fizycznych w związku z przetwarzaniem danych osobowych i w sprawie swobodnego przepływu takich danych oraz uchylenia dyrektywy 95/46/WE - RODO:</w:t>
      </w:r>
    </w:p>
    <w:p w:rsidR="003447F1" w:rsidRPr="006340BC" w:rsidRDefault="003447F1" w:rsidP="003447F1">
      <w:pPr>
        <w:pStyle w:val="Akapitzlist"/>
        <w:numPr>
          <w:ilvl w:val="0"/>
          <w:numId w:val="1"/>
        </w:numPr>
        <w:spacing w:line="240" w:lineRule="auto"/>
        <w:rPr>
          <w:rFonts w:ascii="Tahoma" w:hAnsi="Tahoma" w:cs="Tahoma"/>
          <w:sz w:val="18"/>
          <w:szCs w:val="18"/>
        </w:rPr>
      </w:pPr>
      <w:r w:rsidRPr="006340BC">
        <w:rPr>
          <w:rFonts w:ascii="Tahoma" w:hAnsi="Tahoma" w:cs="Tahoma"/>
          <w:sz w:val="18"/>
          <w:szCs w:val="18"/>
        </w:rPr>
        <w:t xml:space="preserve">Administratorem Pani/Pana danych osobowych jest Zarząd Województwa Pomorskiego </w:t>
      </w:r>
      <w:r w:rsidRPr="006340BC">
        <w:rPr>
          <w:rFonts w:ascii="Tahoma" w:hAnsi="Tahoma" w:cs="Tahoma"/>
          <w:sz w:val="18"/>
          <w:szCs w:val="18"/>
        </w:rPr>
        <w:br/>
        <w:t xml:space="preserve">ul. Okopowa 21/27, 80-810 Gdańsk. Pozostałe nasze dane kontaktowe </w:t>
      </w:r>
      <w:r w:rsidRPr="006340BC">
        <w:rPr>
          <w:rFonts w:ascii="Tahoma" w:hAnsi="Tahoma" w:cs="Tahoma"/>
          <w:sz w:val="18"/>
          <w:szCs w:val="18"/>
          <w:u w:val="single"/>
        </w:rPr>
        <w:t>dprow@pomorskie.eu</w:t>
      </w:r>
      <w:r w:rsidRPr="006340BC">
        <w:rPr>
          <w:rFonts w:ascii="Tahoma" w:hAnsi="Tahoma" w:cs="Tahoma"/>
          <w:sz w:val="18"/>
          <w:szCs w:val="18"/>
        </w:rPr>
        <w:t xml:space="preserve"> tel. (58) 32 68 650.</w:t>
      </w:r>
    </w:p>
    <w:p w:rsidR="003447F1" w:rsidRPr="006340BC" w:rsidRDefault="003447F1" w:rsidP="003447F1">
      <w:pPr>
        <w:pStyle w:val="Akapitzlist"/>
        <w:numPr>
          <w:ilvl w:val="0"/>
          <w:numId w:val="1"/>
        </w:numPr>
        <w:spacing w:line="240" w:lineRule="auto"/>
        <w:rPr>
          <w:rFonts w:ascii="Tahoma" w:hAnsi="Tahoma" w:cs="Tahoma"/>
          <w:sz w:val="18"/>
          <w:szCs w:val="18"/>
        </w:rPr>
      </w:pPr>
      <w:r w:rsidRPr="006340BC">
        <w:rPr>
          <w:rFonts w:ascii="Tahoma" w:hAnsi="Tahoma" w:cs="Tahoma"/>
          <w:sz w:val="18"/>
          <w:szCs w:val="18"/>
        </w:rPr>
        <w:t>Dane kontaktowe inspektora ochrony danych to iod@pomorskie.eu; lub tel. (58) 32 68 518.</w:t>
      </w:r>
    </w:p>
    <w:p w:rsidR="003447F1" w:rsidRPr="006340BC" w:rsidRDefault="003447F1" w:rsidP="003447F1">
      <w:pPr>
        <w:pStyle w:val="Akapitzlist"/>
        <w:numPr>
          <w:ilvl w:val="0"/>
          <w:numId w:val="1"/>
        </w:numPr>
        <w:spacing w:line="240" w:lineRule="auto"/>
        <w:rPr>
          <w:rFonts w:ascii="Tahoma" w:hAnsi="Tahoma" w:cs="Tahoma"/>
          <w:sz w:val="18"/>
          <w:szCs w:val="18"/>
        </w:rPr>
      </w:pPr>
      <w:r w:rsidRPr="006340BC">
        <w:rPr>
          <w:rFonts w:ascii="Tahoma" w:hAnsi="Tahoma" w:cs="Tahoma"/>
          <w:sz w:val="18"/>
          <w:szCs w:val="18"/>
        </w:rPr>
        <w:t>Pani/Pana dane osobowe są przetwarzane w celu: wypłaty nagrody w związku z udziałem w Konkursie</w:t>
      </w:r>
      <w:r w:rsidR="008A0846">
        <w:rPr>
          <w:rFonts w:ascii="Tahoma" w:hAnsi="Tahoma" w:cs="Tahoma"/>
          <w:sz w:val="18"/>
          <w:szCs w:val="18"/>
        </w:rPr>
        <w:t xml:space="preserve"> </w:t>
      </w:r>
      <w:r w:rsidR="000449DF">
        <w:rPr>
          <w:rFonts w:ascii="Tahoma" w:hAnsi="Tahoma" w:cs="Tahoma"/>
          <w:sz w:val="18"/>
          <w:szCs w:val="18"/>
        </w:rPr>
        <w:t>„PROW zmienia Pomorskie”</w:t>
      </w:r>
      <w:r w:rsidR="00D33EF9" w:rsidRPr="006340BC">
        <w:rPr>
          <w:rFonts w:ascii="Tahoma" w:hAnsi="Tahoma" w:cs="Tahoma"/>
          <w:sz w:val="18"/>
          <w:szCs w:val="18"/>
        </w:rPr>
        <w:t xml:space="preserve"> oraz rozliczeń finansowo – księgowych na podstawie art.</w:t>
      </w:r>
      <w:r w:rsidR="00AD6C3E">
        <w:rPr>
          <w:rFonts w:ascii="Tahoma" w:hAnsi="Tahoma" w:cs="Tahoma"/>
          <w:sz w:val="18"/>
          <w:szCs w:val="18"/>
        </w:rPr>
        <w:t xml:space="preserve"> </w:t>
      </w:r>
      <w:r w:rsidR="00D33EF9" w:rsidRPr="006340BC">
        <w:rPr>
          <w:rFonts w:ascii="Tahoma" w:hAnsi="Tahoma" w:cs="Tahoma"/>
          <w:sz w:val="18"/>
          <w:szCs w:val="18"/>
        </w:rPr>
        <w:t>6 ust.</w:t>
      </w:r>
      <w:r w:rsidR="00AD6C3E">
        <w:rPr>
          <w:rFonts w:ascii="Tahoma" w:hAnsi="Tahoma" w:cs="Tahoma"/>
          <w:sz w:val="18"/>
          <w:szCs w:val="18"/>
        </w:rPr>
        <w:t xml:space="preserve"> </w:t>
      </w:r>
      <w:r w:rsidR="00D33EF9" w:rsidRPr="006340BC">
        <w:rPr>
          <w:rFonts w:ascii="Tahoma" w:hAnsi="Tahoma" w:cs="Tahoma"/>
          <w:sz w:val="18"/>
          <w:szCs w:val="18"/>
        </w:rPr>
        <w:t>1 lit c) RODO (tj. obowiązku prawnego) oraz zgodnie z ustawą z dnia 26 lipca 1991 roku o podatku dochodowym od osób fizycznych.</w:t>
      </w:r>
    </w:p>
    <w:p w:rsidR="00D33EF9" w:rsidRPr="006340BC" w:rsidRDefault="00D33EF9" w:rsidP="003447F1">
      <w:pPr>
        <w:pStyle w:val="Akapitzlist"/>
        <w:numPr>
          <w:ilvl w:val="0"/>
          <w:numId w:val="1"/>
        </w:numPr>
        <w:spacing w:line="240" w:lineRule="auto"/>
        <w:rPr>
          <w:rFonts w:ascii="Tahoma" w:hAnsi="Tahoma" w:cs="Tahoma"/>
          <w:sz w:val="18"/>
          <w:szCs w:val="18"/>
        </w:rPr>
      </w:pPr>
      <w:r w:rsidRPr="006340BC">
        <w:rPr>
          <w:rFonts w:ascii="Tahoma" w:hAnsi="Tahoma" w:cs="Tahoma"/>
          <w:sz w:val="18"/>
          <w:szCs w:val="18"/>
        </w:rPr>
        <w:t>Pani/Pana dane będą przekazywane innym podmiotom, którym zlecimy usługi związane z przetwarzaniem danych osobowych, w szczególności podmiotom wspierającym systemy informatyczne, realizującym obsługę prawną, podmiotom kontrolującym lub audytowym w celu weryfikacji prawidłowej realizacji wypłaty nagrody. Takie podmioty będą przetwarzać dane na podstawie umowy z nami i tylko zgodnie z naszymi poleceniami. Ponadto w zakresie stanowiącym informację publiczną dane będą ujawniane każdemu zainteresowanemu taką informacją lub publikowane w BIP.</w:t>
      </w:r>
    </w:p>
    <w:p w:rsidR="00D33EF9" w:rsidRPr="006340BC" w:rsidRDefault="00D33EF9" w:rsidP="003447F1">
      <w:pPr>
        <w:pStyle w:val="Akapitzlist"/>
        <w:numPr>
          <w:ilvl w:val="0"/>
          <w:numId w:val="1"/>
        </w:numPr>
        <w:spacing w:line="240" w:lineRule="auto"/>
        <w:rPr>
          <w:rFonts w:ascii="Tahoma" w:hAnsi="Tahoma" w:cs="Tahoma"/>
          <w:sz w:val="18"/>
          <w:szCs w:val="18"/>
        </w:rPr>
      </w:pPr>
      <w:r w:rsidRPr="006340BC">
        <w:rPr>
          <w:rFonts w:ascii="Tahoma" w:hAnsi="Tahoma" w:cs="Tahoma"/>
          <w:sz w:val="18"/>
          <w:szCs w:val="18"/>
        </w:rPr>
        <w:t>Pani/Pana dane osobowe będą przechowywane do czasu zakończenia procesu archiwizacji Urzędu Marszałkowskiego Województwa Pomorskiego tj. przez o</w:t>
      </w:r>
      <w:r w:rsidR="000449DF">
        <w:rPr>
          <w:rFonts w:ascii="Tahoma" w:hAnsi="Tahoma" w:cs="Tahoma"/>
          <w:sz w:val="18"/>
          <w:szCs w:val="18"/>
        </w:rPr>
        <w:t>kres 10</w:t>
      </w:r>
      <w:r w:rsidRPr="006340BC">
        <w:rPr>
          <w:rFonts w:ascii="Tahoma" w:hAnsi="Tahoma" w:cs="Tahoma"/>
          <w:sz w:val="18"/>
          <w:szCs w:val="18"/>
        </w:rPr>
        <w:t xml:space="preserve"> lat, a następnie przekazane do właściwego archiwum państwowego.</w:t>
      </w:r>
    </w:p>
    <w:p w:rsidR="00220202" w:rsidRPr="006340BC" w:rsidRDefault="00220202" w:rsidP="003447F1">
      <w:pPr>
        <w:pStyle w:val="Akapitzlist"/>
        <w:numPr>
          <w:ilvl w:val="0"/>
          <w:numId w:val="1"/>
        </w:numPr>
        <w:spacing w:line="240" w:lineRule="auto"/>
        <w:rPr>
          <w:rFonts w:ascii="Tahoma" w:hAnsi="Tahoma" w:cs="Tahoma"/>
          <w:sz w:val="18"/>
          <w:szCs w:val="18"/>
        </w:rPr>
      </w:pPr>
      <w:r w:rsidRPr="006340BC">
        <w:rPr>
          <w:rFonts w:ascii="Tahoma" w:hAnsi="Tahoma" w:cs="Tahoma"/>
          <w:sz w:val="18"/>
          <w:szCs w:val="18"/>
        </w:rPr>
        <w:t>Posiada Pani/Pan prawo żądania od administratora dostępu do danych osobowych oraz ich sprostowania, usunięcia lub ograniczenia przetwarzania.</w:t>
      </w:r>
    </w:p>
    <w:p w:rsidR="00220202" w:rsidRPr="006340BC" w:rsidRDefault="00220202" w:rsidP="003447F1">
      <w:pPr>
        <w:pStyle w:val="Akapitzlist"/>
        <w:numPr>
          <w:ilvl w:val="0"/>
          <w:numId w:val="1"/>
        </w:numPr>
        <w:spacing w:line="240" w:lineRule="auto"/>
        <w:rPr>
          <w:rFonts w:ascii="Tahoma" w:hAnsi="Tahoma" w:cs="Tahoma"/>
          <w:sz w:val="18"/>
          <w:szCs w:val="18"/>
        </w:rPr>
      </w:pPr>
      <w:r w:rsidRPr="006340BC">
        <w:rPr>
          <w:rFonts w:ascii="Tahoma" w:hAnsi="Tahoma" w:cs="Tahoma"/>
          <w:sz w:val="18"/>
          <w:szCs w:val="18"/>
        </w:rPr>
        <w:t>Ma Pani/Pan prawo wniesienia skargi do Prezesa Urzędu Ochrony Danych Osobowych.</w:t>
      </w:r>
    </w:p>
    <w:p w:rsidR="00220202" w:rsidRDefault="00220202" w:rsidP="003447F1">
      <w:pPr>
        <w:pStyle w:val="Akapitzlist"/>
        <w:numPr>
          <w:ilvl w:val="0"/>
          <w:numId w:val="1"/>
        </w:numPr>
        <w:spacing w:line="240" w:lineRule="auto"/>
        <w:rPr>
          <w:rFonts w:ascii="Tahoma" w:hAnsi="Tahoma" w:cs="Tahoma"/>
          <w:sz w:val="18"/>
          <w:szCs w:val="18"/>
        </w:rPr>
      </w:pPr>
      <w:r w:rsidRPr="006340BC">
        <w:rPr>
          <w:rFonts w:ascii="Tahoma" w:hAnsi="Tahoma" w:cs="Tahoma"/>
          <w:sz w:val="18"/>
          <w:szCs w:val="18"/>
        </w:rPr>
        <w:t>Podanie przez Panią/Pana danych osobowych jest warunkiem rozliczenia nagrody. Jest Pani/Pan zobowiązana/y do ich podania, a konsekwencją niepodania danych osobowych będzie brak możliwości rozliczenia nagrody.</w:t>
      </w:r>
    </w:p>
    <w:p w:rsidR="003870B4" w:rsidRPr="003870B4" w:rsidRDefault="003870B4" w:rsidP="003870B4">
      <w:pPr>
        <w:spacing w:line="240" w:lineRule="auto"/>
        <w:rPr>
          <w:rFonts w:ascii="Tahoma" w:hAnsi="Tahoma" w:cs="Tahoma"/>
          <w:sz w:val="18"/>
          <w:szCs w:val="18"/>
        </w:rPr>
      </w:pPr>
    </w:p>
    <w:p w:rsidR="00220202" w:rsidRDefault="0031240C" w:rsidP="0031240C">
      <w:pPr>
        <w:spacing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                                      </w:t>
      </w:r>
      <w:r w:rsidR="0079048A">
        <w:rPr>
          <w:rFonts w:ascii="Tahoma" w:hAnsi="Tahoma" w:cs="Tahoma"/>
          <w:sz w:val="20"/>
          <w:szCs w:val="20"/>
        </w:rPr>
        <w:t>……………………………………………………………..</w:t>
      </w:r>
    </w:p>
    <w:p w:rsidR="006340BC" w:rsidRPr="0079048A" w:rsidRDefault="0079048A" w:rsidP="0079048A">
      <w:pPr>
        <w:spacing w:line="240" w:lineRule="auto"/>
        <w:rPr>
          <w:rFonts w:ascii="Tahoma" w:hAnsi="Tahoma" w:cs="Tahoma"/>
          <w:sz w:val="20"/>
          <w:szCs w:val="20"/>
          <w:vertAlign w:val="superscript"/>
        </w:rPr>
      </w:pPr>
      <w:r w:rsidRPr="001919E6">
        <w:rPr>
          <w:rFonts w:ascii="Tahoma" w:hAnsi="Tahoma" w:cs="Tahoma"/>
          <w:sz w:val="20"/>
          <w:szCs w:val="20"/>
          <w:vertAlign w:val="superscript"/>
        </w:rPr>
        <w:t>*należy wybrać właś</w:t>
      </w:r>
      <w:r w:rsidR="00BD7428" w:rsidRPr="001919E6">
        <w:rPr>
          <w:rFonts w:ascii="Tahoma" w:hAnsi="Tahoma" w:cs="Tahoma"/>
          <w:sz w:val="20"/>
          <w:szCs w:val="20"/>
          <w:vertAlign w:val="superscript"/>
        </w:rPr>
        <w:t>c</w:t>
      </w:r>
      <w:r w:rsidRPr="001919E6">
        <w:rPr>
          <w:rFonts w:ascii="Tahoma" w:hAnsi="Tahoma" w:cs="Tahoma"/>
          <w:sz w:val="20"/>
          <w:szCs w:val="20"/>
          <w:vertAlign w:val="superscript"/>
        </w:rPr>
        <w:t xml:space="preserve">iwe </w:t>
      </w:r>
      <w:r w:rsidR="00A232BC">
        <w:rPr>
          <w:rFonts w:ascii="Tahoma" w:hAnsi="Tahoma" w:cs="Tahoma"/>
          <w:sz w:val="20"/>
          <w:szCs w:val="20"/>
          <w:vertAlign w:val="superscript"/>
        </w:rPr>
        <w:t>/</w:t>
      </w:r>
      <w:r w:rsidR="003870B4">
        <w:rPr>
          <w:rFonts w:ascii="Tahoma" w:hAnsi="Tahoma" w:cs="Tahoma"/>
          <w:sz w:val="20"/>
          <w:szCs w:val="20"/>
          <w:vertAlign w:val="superscript"/>
        </w:rPr>
        <w:t xml:space="preserve"> skreślić, jeżeli nie dotyczy</w:t>
      </w:r>
      <w:r w:rsidRPr="001919E6">
        <w:rPr>
          <w:rFonts w:ascii="Tahoma" w:hAnsi="Tahoma" w:cs="Tahoma"/>
          <w:sz w:val="20"/>
          <w:szCs w:val="20"/>
          <w:vertAlign w:val="superscript"/>
        </w:rPr>
        <w:t xml:space="preserve">                                                                    </w:t>
      </w:r>
      <w:r w:rsidRPr="0079048A">
        <w:rPr>
          <w:rFonts w:ascii="Tahoma" w:hAnsi="Tahoma" w:cs="Tahoma"/>
          <w:sz w:val="20"/>
          <w:szCs w:val="20"/>
          <w:vertAlign w:val="superscript"/>
        </w:rPr>
        <w:t>data, czytelny podpis</w:t>
      </w:r>
    </w:p>
    <w:sectPr w:rsidR="006340BC" w:rsidRPr="0079048A" w:rsidSect="002112B5">
      <w:headerReference w:type="default" r:id="rId9"/>
      <w:pgSz w:w="11906" w:h="16838"/>
      <w:pgMar w:top="1417" w:right="1417" w:bottom="1417" w:left="1417" w:header="22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1A6" w:rsidRDefault="002961A6" w:rsidP="002961A6">
      <w:pPr>
        <w:spacing w:after="0" w:line="240" w:lineRule="auto"/>
      </w:pPr>
      <w:r>
        <w:separator/>
      </w:r>
    </w:p>
  </w:endnote>
  <w:endnote w:type="continuationSeparator" w:id="0">
    <w:p w:rsidR="002961A6" w:rsidRDefault="002961A6" w:rsidP="00296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1A6" w:rsidRDefault="002961A6" w:rsidP="002961A6">
      <w:pPr>
        <w:spacing w:after="0" w:line="240" w:lineRule="auto"/>
      </w:pPr>
      <w:r>
        <w:separator/>
      </w:r>
    </w:p>
  </w:footnote>
  <w:footnote w:type="continuationSeparator" w:id="0">
    <w:p w:rsidR="002961A6" w:rsidRDefault="002961A6" w:rsidP="00296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2B5" w:rsidRDefault="002112B5">
    <w:pPr>
      <w:pStyle w:val="Nagwek"/>
    </w:pPr>
    <w:r>
      <w:rPr>
        <w:noProof/>
        <w:lang w:eastAsia="pl-PL"/>
      </w:rPr>
      <w:drawing>
        <wp:inline distT="0" distB="0" distL="0" distR="0">
          <wp:extent cx="5760720" cy="828401"/>
          <wp:effectExtent l="0" t="0" r="0" b="0"/>
          <wp:docPr id="2" name="Obraz 2" descr="Belka UE KSOW PR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lka UE KSOW PRO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284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12B5" w:rsidRDefault="002112B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3316E6"/>
    <w:multiLevelType w:val="hybridMultilevel"/>
    <w:tmpl w:val="68BA35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02186"/>
    <w:multiLevelType w:val="hybridMultilevel"/>
    <w:tmpl w:val="21BA48C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E3EB84B2-3F74-42BB-AAF1-8BA076CEDA81}"/>
  </w:docVars>
  <w:rsids>
    <w:rsidRoot w:val="00103145"/>
    <w:rsid w:val="000449DF"/>
    <w:rsid w:val="00103145"/>
    <w:rsid w:val="001919E6"/>
    <w:rsid w:val="002112B5"/>
    <w:rsid w:val="00220202"/>
    <w:rsid w:val="002961A6"/>
    <w:rsid w:val="0031240C"/>
    <w:rsid w:val="003447F1"/>
    <w:rsid w:val="003830B5"/>
    <w:rsid w:val="003870B4"/>
    <w:rsid w:val="003D16F2"/>
    <w:rsid w:val="006340BC"/>
    <w:rsid w:val="00643939"/>
    <w:rsid w:val="0079048A"/>
    <w:rsid w:val="008A0846"/>
    <w:rsid w:val="00943DD4"/>
    <w:rsid w:val="009D2F37"/>
    <w:rsid w:val="00A232BC"/>
    <w:rsid w:val="00AD6C3E"/>
    <w:rsid w:val="00B84522"/>
    <w:rsid w:val="00BD7428"/>
    <w:rsid w:val="00CD5E92"/>
    <w:rsid w:val="00D3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121C9"/>
  <w15:chartTrackingRefBased/>
  <w15:docId w15:val="{B5EBF16B-6627-49A3-87BF-834333F7B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447F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447F1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447F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961A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961A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961A6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CD5E9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961A6"/>
    <w:pPr>
      <w:spacing w:after="0" w:line="240" w:lineRule="auto"/>
      <w:ind w:left="220" w:hanging="2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43D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3DD4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11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112B5"/>
  </w:style>
  <w:style w:type="paragraph" w:styleId="Stopka">
    <w:name w:val="footer"/>
    <w:basedOn w:val="Normalny"/>
    <w:link w:val="StopkaZnak"/>
    <w:uiPriority w:val="99"/>
    <w:unhideWhenUsed/>
    <w:rsid w:val="00211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112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B84B2-3F74-42BB-AAF1-8BA076CEDA81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C96CF510-DF18-4FC7-B53A-8BDDB6A51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433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Marszalkowski Wojewodztwa Pomorskiego</Company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Kopiniak Ewa</dc:creator>
  <cp:keywords/>
  <dc:description/>
  <cp:lastModifiedBy>Kopiniak Ewa</cp:lastModifiedBy>
  <cp:revision>8</cp:revision>
  <cp:lastPrinted>2021-11-08T09:20:00Z</cp:lastPrinted>
  <dcterms:created xsi:type="dcterms:W3CDTF">2024-05-16T13:14:00Z</dcterms:created>
  <dcterms:modified xsi:type="dcterms:W3CDTF">2024-09-24T08:02:00Z</dcterms:modified>
</cp:coreProperties>
</file>