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23" w:rsidRDefault="00DC74AE">
      <w:pPr>
        <w:jc w:val="center"/>
      </w:pPr>
      <w:bookmarkStart w:id="0" w:name="_GoBack"/>
      <w:bookmarkEnd w:id="0"/>
      <w:r>
        <w:t>Ministerstwo Funduszy i Polityki Regionalnej, IK KPO</w:t>
      </w:r>
    </w:p>
    <w:p w:rsidR="00BC5723" w:rsidRDefault="00BC5723">
      <w:pPr>
        <w:jc w:val="center"/>
        <w:rPr>
          <w:b/>
          <w:sz w:val="44"/>
        </w:rPr>
      </w:pPr>
    </w:p>
    <w:p w:rsidR="00BC5723" w:rsidRDefault="00BC5723">
      <w:pPr>
        <w:jc w:val="center"/>
        <w:rPr>
          <w:b/>
          <w:sz w:val="44"/>
        </w:rPr>
      </w:pPr>
    </w:p>
    <w:p w:rsidR="00BC5723" w:rsidRDefault="00BC5723">
      <w:pPr>
        <w:jc w:val="center"/>
        <w:rPr>
          <w:b/>
          <w:sz w:val="44"/>
        </w:rPr>
      </w:pPr>
    </w:p>
    <w:p w:rsidR="00BC5723" w:rsidRDefault="00DC74AE">
      <w:pPr>
        <w:jc w:val="center"/>
        <w:rPr>
          <w:b/>
          <w:sz w:val="44"/>
        </w:rPr>
      </w:pPr>
      <w:r>
        <w:rPr>
          <w:b/>
          <w:sz w:val="44"/>
        </w:rPr>
        <w:t>Szczegółowy Opis Priorytetów</w:t>
      </w:r>
    </w:p>
    <w:p w:rsidR="00BC5723" w:rsidRDefault="00DC74AE">
      <w:pPr>
        <w:jc w:val="center"/>
        <w:rPr>
          <w:b/>
          <w:sz w:val="44"/>
        </w:rPr>
      </w:pPr>
      <w:r>
        <w:rPr>
          <w:b/>
          <w:sz w:val="44"/>
        </w:rPr>
        <w:t>Programu</w:t>
      </w:r>
    </w:p>
    <w:p w:rsidR="00BC5723" w:rsidRDefault="00DC74AE">
      <w:pPr>
        <w:jc w:val="center"/>
        <w:rPr>
          <w:b/>
          <w:sz w:val="44"/>
        </w:rPr>
      </w:pPr>
      <w:r>
        <w:rPr>
          <w:b/>
          <w:sz w:val="44"/>
        </w:rPr>
        <w:t>Krajowy Plan Odbudowy i Zwiększania Odporności</w:t>
      </w:r>
    </w:p>
    <w:p w:rsidR="00BC5723" w:rsidRDefault="00BC5723">
      <w:pPr>
        <w:jc w:val="center"/>
        <w:rPr>
          <w:b/>
          <w:sz w:val="44"/>
        </w:rPr>
      </w:pPr>
    </w:p>
    <w:p w:rsidR="00BC5723" w:rsidRDefault="00BC5723">
      <w:pPr>
        <w:jc w:val="center"/>
        <w:rPr>
          <w:b/>
          <w:sz w:val="44"/>
        </w:rPr>
      </w:pPr>
    </w:p>
    <w:p w:rsidR="00BC5723" w:rsidRDefault="00BC5723">
      <w:pPr>
        <w:jc w:val="center"/>
        <w:rPr>
          <w:b/>
          <w:sz w:val="44"/>
        </w:rPr>
      </w:pPr>
    </w:p>
    <w:p w:rsidR="00BC5723" w:rsidRDefault="00DC74AE">
      <w:pPr>
        <w:jc w:val="center"/>
      </w:pPr>
      <w:r>
        <w:t>Wersja SZOP.KPOD.020</w:t>
      </w:r>
    </w:p>
    <w:p w:rsidR="00BC5723" w:rsidRDefault="00DC74AE">
      <w:pPr>
        <w:jc w:val="center"/>
      </w:pPr>
      <w:r>
        <w:t xml:space="preserve"> Obowiązuje od dnia 2024-10-11</w:t>
      </w:r>
    </w:p>
    <w:p w:rsidR="00BC5723" w:rsidRDefault="00DC74AE">
      <w:pPr>
        <w:jc w:val="center"/>
      </w:pPr>
      <w:r>
        <w:t>SZOP Bieżący</w:t>
      </w:r>
    </w:p>
    <w:p w:rsidR="00BC5723" w:rsidRDefault="00BC5723">
      <w:pPr>
        <w:jc w:val="center"/>
        <w:rPr>
          <w:highlight w:val="yellow"/>
        </w:rPr>
      </w:pPr>
    </w:p>
    <w:p w:rsidR="00BC5723" w:rsidRDefault="00DC74AE">
      <w:pPr>
        <w:jc w:val="center"/>
        <w:rPr>
          <w:i/>
          <w:highlight w:val="yellow"/>
        </w:rPr>
      </w:pPr>
      <w:r>
        <w:rPr>
          <w:i/>
        </w:rPr>
        <w:t>pas logotypów</w:t>
      </w:r>
    </w:p>
    <w:p w:rsidR="00BC5723" w:rsidRDefault="00BC5723">
      <w:pPr>
        <w:rPr>
          <w:b/>
          <w:i/>
          <w:sz w:val="44"/>
          <w:highlight w:val="yellow"/>
        </w:rPr>
      </w:pPr>
    </w:p>
    <w:p w:rsidR="00BC5723" w:rsidRDefault="00DC74AE">
      <w:pPr>
        <w:rPr>
          <w:b/>
          <w:i/>
          <w:sz w:val="44"/>
        </w:rPr>
      </w:pPr>
      <w:r>
        <w:br w:type="page"/>
      </w:r>
    </w:p>
    <w:p w:rsidR="00BC5723" w:rsidRDefault="00DC74AE">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BC5723" w:rsidRDefault="00BC5723">
      <w:pPr>
        <w:rPr>
          <w:b/>
        </w:rPr>
      </w:pPr>
    </w:p>
    <w:p w:rsidR="00BC5723" w:rsidRDefault="00BC5723">
      <w:pPr>
        <w:rPr>
          <w:b/>
        </w:rPr>
      </w:pPr>
    </w:p>
    <w:p w:rsidR="005D7A05" w:rsidRDefault="00DC74AE">
      <w:pPr>
        <w:pStyle w:val="Spistreci1"/>
        <w:tabs>
          <w:tab w:val="right" w:leader="dot" w:pos="9396"/>
        </w:tabs>
        <w:rPr>
          <w:rFonts w:eastAsiaTheme="minorEastAsia" w:cstheme="minorBidi"/>
          <w:noProof/>
          <w:sz w:val="22"/>
          <w:szCs w:val="22"/>
        </w:rPr>
      </w:pPr>
      <w:r>
        <w:fldChar w:fldCharType="begin"/>
      </w:r>
      <w:r>
        <w:instrText xml:space="preserve">TOC \o "1-3" </w:instrText>
      </w:r>
      <w:r>
        <w:instrText>\h \z \u</w:instrText>
      </w:r>
      <w:r>
        <w:fldChar w:fldCharType="separate"/>
      </w:r>
      <w:hyperlink w:anchor="_Toc183421838" w:history="1">
        <w:r w:rsidR="005D7A05" w:rsidRPr="00605F85">
          <w:rPr>
            <w:rStyle w:val="Hipercze"/>
            <w:rFonts w:ascii="Calibri" w:hAnsi="Calibri"/>
            <w:noProof/>
          </w:rPr>
          <w:t>I Informacje na temat Priorytetów i Działań</w:t>
        </w:r>
        <w:r w:rsidR="005D7A05">
          <w:rPr>
            <w:noProof/>
            <w:webHidden/>
          </w:rPr>
          <w:tab/>
        </w:r>
        <w:r w:rsidR="005D7A05">
          <w:rPr>
            <w:noProof/>
            <w:webHidden/>
          </w:rPr>
          <w:fldChar w:fldCharType="begin"/>
        </w:r>
        <w:r w:rsidR="005D7A05">
          <w:rPr>
            <w:noProof/>
            <w:webHidden/>
          </w:rPr>
          <w:instrText xml:space="preserve"> PAGEREF _Toc183421838 \h </w:instrText>
        </w:r>
        <w:r w:rsidR="005D7A05">
          <w:rPr>
            <w:noProof/>
            <w:webHidden/>
          </w:rPr>
        </w:r>
        <w:r w:rsidR="005D7A05">
          <w:rPr>
            <w:noProof/>
            <w:webHidden/>
          </w:rPr>
          <w:fldChar w:fldCharType="separate"/>
        </w:r>
        <w:r w:rsidR="005D7A05">
          <w:rPr>
            <w:noProof/>
            <w:webHidden/>
          </w:rPr>
          <w:t>14</w:t>
        </w:r>
        <w:r w:rsidR="005D7A05">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839" w:history="1">
        <w:r w:rsidRPr="00605F85">
          <w:rPr>
            <w:rStyle w:val="Hipercze"/>
            <w:rFonts w:ascii="Calibri" w:hAnsi="Calibri"/>
            <w:noProof/>
          </w:rPr>
          <w:t>Priorytet KPOD.01 Odporność i konkurencyjność gospodarki - część grantowa</w:t>
        </w:r>
        <w:r>
          <w:rPr>
            <w:noProof/>
            <w:webHidden/>
          </w:rPr>
          <w:tab/>
        </w:r>
        <w:r>
          <w:rPr>
            <w:noProof/>
            <w:webHidden/>
          </w:rPr>
          <w:fldChar w:fldCharType="begin"/>
        </w:r>
        <w:r>
          <w:rPr>
            <w:noProof/>
            <w:webHidden/>
          </w:rPr>
          <w:instrText xml:space="preserve"> PAGEREF _Toc183421839 \h </w:instrText>
        </w:r>
        <w:r>
          <w:rPr>
            <w:noProof/>
            <w:webHidden/>
          </w:rPr>
        </w:r>
        <w:r>
          <w:rPr>
            <w:noProof/>
            <w:webHidden/>
          </w:rPr>
          <w:fldChar w:fldCharType="separate"/>
        </w:r>
        <w:r>
          <w:rPr>
            <w:noProof/>
            <w:webHidden/>
          </w:rPr>
          <w:t>14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0" w:history="1">
        <w:r w:rsidRPr="00605F85">
          <w:rPr>
            <w:rStyle w:val="Hipercze"/>
            <w:rFonts w:ascii="Calibri" w:hAnsi="Calibri"/>
            <w:noProof/>
          </w:rPr>
          <w:t>Działanie KPOD.01.01 A1.1. Reforma ram fiskalnych</w:t>
        </w:r>
        <w:r>
          <w:rPr>
            <w:noProof/>
            <w:webHidden/>
          </w:rPr>
          <w:tab/>
        </w:r>
        <w:r>
          <w:rPr>
            <w:noProof/>
            <w:webHidden/>
          </w:rPr>
          <w:fldChar w:fldCharType="begin"/>
        </w:r>
        <w:r>
          <w:rPr>
            <w:noProof/>
            <w:webHidden/>
          </w:rPr>
          <w:instrText xml:space="preserve"> PAGEREF _Toc183421840 \h </w:instrText>
        </w:r>
        <w:r>
          <w:rPr>
            <w:noProof/>
            <w:webHidden/>
          </w:rPr>
        </w:r>
        <w:r>
          <w:rPr>
            <w:noProof/>
            <w:webHidden/>
          </w:rPr>
          <w:fldChar w:fldCharType="separate"/>
        </w:r>
        <w:r>
          <w:rPr>
            <w:noProof/>
            <w:webHidden/>
          </w:rPr>
          <w:t>14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1" w:history="1">
        <w:r w:rsidRPr="00605F85">
          <w:rPr>
            <w:rStyle w:val="Hipercze"/>
            <w:rFonts w:ascii="Calibri" w:hAnsi="Calibri"/>
            <w:noProof/>
          </w:rPr>
          <w:t>Działanie KPOD.01.02 A1.2. Dalsze ograniczenia obciążeń regulacyjnych i administracyjnych</w:t>
        </w:r>
        <w:r>
          <w:rPr>
            <w:noProof/>
            <w:webHidden/>
          </w:rPr>
          <w:tab/>
        </w:r>
        <w:r>
          <w:rPr>
            <w:noProof/>
            <w:webHidden/>
          </w:rPr>
          <w:fldChar w:fldCharType="begin"/>
        </w:r>
        <w:r>
          <w:rPr>
            <w:noProof/>
            <w:webHidden/>
          </w:rPr>
          <w:instrText xml:space="preserve"> PAGEREF _Toc183421841 \h </w:instrText>
        </w:r>
        <w:r>
          <w:rPr>
            <w:noProof/>
            <w:webHidden/>
          </w:rPr>
        </w:r>
        <w:r>
          <w:rPr>
            <w:noProof/>
            <w:webHidden/>
          </w:rPr>
          <w:fldChar w:fldCharType="separate"/>
        </w:r>
        <w:r>
          <w:rPr>
            <w:noProof/>
            <w:webHidden/>
          </w:rPr>
          <w:t>17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2" w:history="1">
        <w:r w:rsidRPr="00605F85">
          <w:rPr>
            <w:rStyle w:val="Hipercze"/>
            <w:rFonts w:ascii="Calibri" w:hAnsi="Calibri"/>
            <w:noProof/>
          </w:rPr>
          <w:t>Działanie KPOD.01.03 A1.2.1. Inwestycje dla przedsiębiorstw w produkty, usługi i kompetencje pracowników oraz kadry związane z dywersyfikacją działalności</w:t>
        </w:r>
        <w:r>
          <w:rPr>
            <w:noProof/>
            <w:webHidden/>
          </w:rPr>
          <w:tab/>
        </w:r>
        <w:r>
          <w:rPr>
            <w:noProof/>
            <w:webHidden/>
          </w:rPr>
          <w:fldChar w:fldCharType="begin"/>
        </w:r>
        <w:r>
          <w:rPr>
            <w:noProof/>
            <w:webHidden/>
          </w:rPr>
          <w:instrText xml:space="preserve"> PAGEREF _Toc183421842 \h </w:instrText>
        </w:r>
        <w:r>
          <w:rPr>
            <w:noProof/>
            <w:webHidden/>
          </w:rPr>
        </w:r>
        <w:r>
          <w:rPr>
            <w:noProof/>
            <w:webHidden/>
          </w:rPr>
          <w:fldChar w:fldCharType="separate"/>
        </w:r>
        <w:r>
          <w:rPr>
            <w:noProof/>
            <w:webHidden/>
          </w:rPr>
          <w:t>19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3" w:history="1">
        <w:r w:rsidRPr="00605F85">
          <w:rPr>
            <w:rStyle w:val="Hipercze"/>
            <w:rFonts w:ascii="Calibri" w:hAnsi="Calibri"/>
            <w:noProof/>
          </w:rPr>
          <w:t>Działanie KPOD.01.04 A1.2.2. Wsparcie przygotowania terenów inwestycyjnych pod potrzeby inwestycji o kluczowym znaczeniu dla gospodarki [USUNIĘTO1]</w:t>
        </w:r>
        <w:r>
          <w:rPr>
            <w:noProof/>
            <w:webHidden/>
          </w:rPr>
          <w:tab/>
        </w:r>
        <w:r>
          <w:rPr>
            <w:noProof/>
            <w:webHidden/>
          </w:rPr>
          <w:fldChar w:fldCharType="begin"/>
        </w:r>
        <w:r>
          <w:rPr>
            <w:noProof/>
            <w:webHidden/>
          </w:rPr>
          <w:instrText xml:space="preserve"> PAGEREF _Toc183421843 \h </w:instrText>
        </w:r>
        <w:r>
          <w:rPr>
            <w:noProof/>
            <w:webHidden/>
          </w:rPr>
        </w:r>
        <w:r>
          <w:rPr>
            <w:noProof/>
            <w:webHidden/>
          </w:rPr>
          <w:fldChar w:fldCharType="separate"/>
        </w:r>
        <w:r>
          <w:rPr>
            <w:noProof/>
            <w:webHidden/>
          </w:rPr>
          <w:t>22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4" w:history="1">
        <w:r w:rsidRPr="00605F85">
          <w:rPr>
            <w:rStyle w:val="Hipercze"/>
            <w:rFonts w:ascii="Calibri" w:hAnsi="Calibri"/>
            <w:noProof/>
          </w:rPr>
          <w:t>Działanie KPOD.01.05 A1.3. Reforma planowania i zagospodarowania przestrzennego</w:t>
        </w:r>
        <w:r>
          <w:rPr>
            <w:noProof/>
            <w:webHidden/>
          </w:rPr>
          <w:tab/>
        </w:r>
        <w:r>
          <w:rPr>
            <w:noProof/>
            <w:webHidden/>
          </w:rPr>
          <w:fldChar w:fldCharType="begin"/>
        </w:r>
        <w:r>
          <w:rPr>
            <w:noProof/>
            <w:webHidden/>
          </w:rPr>
          <w:instrText xml:space="preserve"> PAGEREF _Toc183421844 \h </w:instrText>
        </w:r>
        <w:r>
          <w:rPr>
            <w:noProof/>
            <w:webHidden/>
          </w:rPr>
        </w:r>
        <w:r>
          <w:rPr>
            <w:noProof/>
            <w:webHidden/>
          </w:rPr>
          <w:fldChar w:fldCharType="separate"/>
        </w:r>
        <w:r>
          <w:rPr>
            <w:noProof/>
            <w:webHidden/>
          </w:rPr>
          <w:t>24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5" w:history="1">
        <w:r w:rsidRPr="00605F85">
          <w:rPr>
            <w:rStyle w:val="Hipercze"/>
            <w:rFonts w:ascii="Calibri" w:hAnsi="Calibri"/>
            <w:noProof/>
          </w:rPr>
          <w:t>Działanie KPOD.01.06 A1.3.1. Wdrożenie reformy planowania i zagospodarowania przestrzennego</w:t>
        </w:r>
        <w:r>
          <w:rPr>
            <w:noProof/>
            <w:webHidden/>
          </w:rPr>
          <w:tab/>
        </w:r>
        <w:r>
          <w:rPr>
            <w:noProof/>
            <w:webHidden/>
          </w:rPr>
          <w:fldChar w:fldCharType="begin"/>
        </w:r>
        <w:r>
          <w:rPr>
            <w:noProof/>
            <w:webHidden/>
          </w:rPr>
          <w:instrText xml:space="preserve"> PAGEREF _Toc183421845 \h </w:instrText>
        </w:r>
        <w:r>
          <w:rPr>
            <w:noProof/>
            <w:webHidden/>
          </w:rPr>
        </w:r>
        <w:r>
          <w:rPr>
            <w:noProof/>
            <w:webHidden/>
          </w:rPr>
          <w:fldChar w:fldCharType="separate"/>
        </w:r>
        <w:r>
          <w:rPr>
            <w:noProof/>
            <w:webHidden/>
          </w:rPr>
          <w:t>26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6" w:history="1">
        <w:r w:rsidRPr="00605F85">
          <w:rPr>
            <w:rStyle w:val="Hipercze"/>
            <w:rFonts w:ascii="Calibri" w:hAnsi="Calibri"/>
            <w:noProof/>
          </w:rPr>
          <w:t>Działanie KPOD.01.07 A1.4. Reforma na rzecz poprawienia warunków konkurencyjności i ochrony producentów/ konsumentów w sektorze rolnym</w:t>
        </w:r>
        <w:r>
          <w:rPr>
            <w:noProof/>
            <w:webHidden/>
          </w:rPr>
          <w:tab/>
        </w:r>
        <w:r>
          <w:rPr>
            <w:noProof/>
            <w:webHidden/>
          </w:rPr>
          <w:fldChar w:fldCharType="begin"/>
        </w:r>
        <w:r>
          <w:rPr>
            <w:noProof/>
            <w:webHidden/>
          </w:rPr>
          <w:instrText xml:space="preserve"> PAGEREF _Toc183421846 \h </w:instrText>
        </w:r>
        <w:r>
          <w:rPr>
            <w:noProof/>
            <w:webHidden/>
          </w:rPr>
        </w:r>
        <w:r>
          <w:rPr>
            <w:noProof/>
            <w:webHidden/>
          </w:rPr>
          <w:fldChar w:fldCharType="separate"/>
        </w:r>
        <w:r>
          <w:rPr>
            <w:noProof/>
            <w:webHidden/>
          </w:rPr>
          <w:t>28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7" w:history="1">
        <w:r w:rsidRPr="00605F85">
          <w:rPr>
            <w:rStyle w:val="Hipercze"/>
            <w:rFonts w:ascii="Calibri" w:hAnsi="Calibri"/>
            <w:noProof/>
          </w:rPr>
          <w:t>Działanie KPOD.01.08 A1.4.1. Inwestycje na rzecz dywersyfikacji i skracania łańcucha dostaw produktów rolnych i spożywczych oraz budowy odporności podmiotów uczestniczących w łańcuchu</w:t>
        </w:r>
        <w:r>
          <w:rPr>
            <w:noProof/>
            <w:webHidden/>
          </w:rPr>
          <w:tab/>
        </w:r>
        <w:r>
          <w:rPr>
            <w:noProof/>
            <w:webHidden/>
          </w:rPr>
          <w:fldChar w:fldCharType="begin"/>
        </w:r>
        <w:r>
          <w:rPr>
            <w:noProof/>
            <w:webHidden/>
          </w:rPr>
          <w:instrText xml:space="preserve"> PAGEREF _Toc183421847 \h </w:instrText>
        </w:r>
        <w:r>
          <w:rPr>
            <w:noProof/>
            <w:webHidden/>
          </w:rPr>
        </w:r>
        <w:r>
          <w:rPr>
            <w:noProof/>
            <w:webHidden/>
          </w:rPr>
          <w:fldChar w:fldCharType="separate"/>
        </w:r>
        <w:r>
          <w:rPr>
            <w:noProof/>
            <w:webHidden/>
          </w:rPr>
          <w:t>31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8" w:history="1">
        <w:r w:rsidRPr="00605F85">
          <w:rPr>
            <w:rStyle w:val="Hipercze"/>
            <w:rFonts w:ascii="Calibri" w:hAnsi="Calibri"/>
            <w:noProof/>
          </w:rPr>
          <w:t>Działanie KPOD.01.10 A2.1. Przyśpieszenie procesów robotyzacji i cyfryzacji i innowacji</w:t>
        </w:r>
        <w:r>
          <w:rPr>
            <w:noProof/>
            <w:webHidden/>
          </w:rPr>
          <w:tab/>
        </w:r>
        <w:r>
          <w:rPr>
            <w:noProof/>
            <w:webHidden/>
          </w:rPr>
          <w:fldChar w:fldCharType="begin"/>
        </w:r>
        <w:r>
          <w:rPr>
            <w:noProof/>
            <w:webHidden/>
          </w:rPr>
          <w:instrText xml:space="preserve"> PAGEREF _Toc183421848 \h </w:instrText>
        </w:r>
        <w:r>
          <w:rPr>
            <w:noProof/>
            <w:webHidden/>
          </w:rPr>
        </w:r>
        <w:r>
          <w:rPr>
            <w:noProof/>
            <w:webHidden/>
          </w:rPr>
          <w:fldChar w:fldCharType="separate"/>
        </w:r>
        <w:r>
          <w:rPr>
            <w:noProof/>
            <w:webHidden/>
          </w:rPr>
          <w:t>35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49" w:history="1">
        <w:r w:rsidRPr="00605F85">
          <w:rPr>
            <w:rStyle w:val="Hipercze"/>
            <w:rFonts w:ascii="Calibri" w:hAnsi="Calibri"/>
            <w:noProof/>
          </w:rPr>
          <w:t>Działanie KPOD.01.11 A2.1.1. Inwestycje wspierające robotyzację i cyfryzację w przedsiębiorstwach</w:t>
        </w:r>
        <w:r>
          <w:rPr>
            <w:noProof/>
            <w:webHidden/>
          </w:rPr>
          <w:tab/>
        </w:r>
        <w:r>
          <w:rPr>
            <w:noProof/>
            <w:webHidden/>
          </w:rPr>
          <w:fldChar w:fldCharType="begin"/>
        </w:r>
        <w:r>
          <w:rPr>
            <w:noProof/>
            <w:webHidden/>
          </w:rPr>
          <w:instrText xml:space="preserve"> PAGEREF _Toc183421849 \h </w:instrText>
        </w:r>
        <w:r>
          <w:rPr>
            <w:noProof/>
            <w:webHidden/>
          </w:rPr>
        </w:r>
        <w:r>
          <w:rPr>
            <w:noProof/>
            <w:webHidden/>
          </w:rPr>
          <w:fldChar w:fldCharType="separate"/>
        </w:r>
        <w:r>
          <w:rPr>
            <w:noProof/>
            <w:webHidden/>
          </w:rPr>
          <w:t>37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0" w:history="1">
        <w:r w:rsidRPr="00605F85">
          <w:rPr>
            <w:rStyle w:val="Hipercze"/>
            <w:rFonts w:ascii="Calibri" w:hAnsi="Calibri"/>
            <w:noProof/>
          </w:rPr>
          <w:t>Działanie KPOD.01.12 A2.2. Stworzenie warunków do przejścia na model gospodarki o obiegu zamkniętym GOZ</w:t>
        </w:r>
        <w:r>
          <w:rPr>
            <w:noProof/>
            <w:webHidden/>
          </w:rPr>
          <w:tab/>
        </w:r>
        <w:r>
          <w:rPr>
            <w:noProof/>
            <w:webHidden/>
          </w:rPr>
          <w:fldChar w:fldCharType="begin"/>
        </w:r>
        <w:r>
          <w:rPr>
            <w:noProof/>
            <w:webHidden/>
          </w:rPr>
          <w:instrText xml:space="preserve"> PAGEREF _Toc183421850 \h </w:instrText>
        </w:r>
        <w:r>
          <w:rPr>
            <w:noProof/>
            <w:webHidden/>
          </w:rPr>
        </w:r>
        <w:r>
          <w:rPr>
            <w:noProof/>
            <w:webHidden/>
          </w:rPr>
          <w:fldChar w:fldCharType="separate"/>
        </w:r>
        <w:r>
          <w:rPr>
            <w:noProof/>
            <w:webHidden/>
          </w:rPr>
          <w:t>39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1" w:history="1">
        <w:r w:rsidRPr="00605F85">
          <w:rPr>
            <w:rStyle w:val="Hipercze"/>
            <w:rFonts w:ascii="Calibri" w:hAnsi="Calibri"/>
            <w:noProof/>
          </w:rPr>
          <w:t>Działanie KPOD.01.13 A2.2.1. Inwestycje we wdrażanie technologii i innowacji środowiskowych, w tym związanych z GOZ</w:t>
        </w:r>
        <w:r>
          <w:rPr>
            <w:noProof/>
            <w:webHidden/>
          </w:rPr>
          <w:tab/>
        </w:r>
        <w:r>
          <w:rPr>
            <w:noProof/>
            <w:webHidden/>
          </w:rPr>
          <w:fldChar w:fldCharType="begin"/>
        </w:r>
        <w:r>
          <w:rPr>
            <w:noProof/>
            <w:webHidden/>
          </w:rPr>
          <w:instrText xml:space="preserve"> PAGEREF _Toc183421851 \h </w:instrText>
        </w:r>
        <w:r>
          <w:rPr>
            <w:noProof/>
            <w:webHidden/>
          </w:rPr>
        </w:r>
        <w:r>
          <w:rPr>
            <w:noProof/>
            <w:webHidden/>
          </w:rPr>
          <w:fldChar w:fldCharType="separate"/>
        </w:r>
        <w:r>
          <w:rPr>
            <w:noProof/>
            <w:webHidden/>
          </w:rPr>
          <w:t>41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2" w:history="1">
        <w:r w:rsidRPr="00605F85">
          <w:rPr>
            <w:rStyle w:val="Hipercze"/>
            <w:rFonts w:ascii="Calibri" w:hAnsi="Calibri"/>
            <w:noProof/>
          </w:rPr>
          <w:t>Działanie KPOD.01.14 A2.3. Zapewnienie instytucjonalnych i prawnych podstaw rozwoju bezzałogowych statków powietrznych (BSP)</w:t>
        </w:r>
        <w:r>
          <w:rPr>
            <w:noProof/>
            <w:webHidden/>
          </w:rPr>
          <w:tab/>
        </w:r>
        <w:r>
          <w:rPr>
            <w:noProof/>
            <w:webHidden/>
          </w:rPr>
          <w:fldChar w:fldCharType="begin"/>
        </w:r>
        <w:r>
          <w:rPr>
            <w:noProof/>
            <w:webHidden/>
          </w:rPr>
          <w:instrText xml:space="preserve"> PAGEREF _Toc183421852 \h </w:instrText>
        </w:r>
        <w:r>
          <w:rPr>
            <w:noProof/>
            <w:webHidden/>
          </w:rPr>
        </w:r>
        <w:r>
          <w:rPr>
            <w:noProof/>
            <w:webHidden/>
          </w:rPr>
          <w:fldChar w:fldCharType="separate"/>
        </w:r>
        <w:r>
          <w:rPr>
            <w:noProof/>
            <w:webHidden/>
          </w:rPr>
          <w:t>44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3" w:history="1">
        <w:r w:rsidRPr="00605F85">
          <w:rPr>
            <w:rStyle w:val="Hipercze"/>
            <w:rFonts w:ascii="Calibri" w:hAnsi="Calibri"/>
            <w:noProof/>
          </w:rPr>
          <w:t>Działanie KPOD.01.15 A2.3.1. Rozbudowa i wyposażenie centrów kompetencji (specjalistyczne ośrodki szkoleniowe, wsparcia wdrożeń, centra monitorowania) oraz infrastruktura do zarządzania przemysłem pojazdów bezzałogowych, jako Ekosystem Innowacji</w:t>
        </w:r>
        <w:r>
          <w:rPr>
            <w:noProof/>
            <w:webHidden/>
          </w:rPr>
          <w:tab/>
        </w:r>
        <w:r>
          <w:rPr>
            <w:noProof/>
            <w:webHidden/>
          </w:rPr>
          <w:fldChar w:fldCharType="begin"/>
        </w:r>
        <w:r>
          <w:rPr>
            <w:noProof/>
            <w:webHidden/>
          </w:rPr>
          <w:instrText xml:space="preserve"> PAGEREF _Toc183421853 \h </w:instrText>
        </w:r>
        <w:r>
          <w:rPr>
            <w:noProof/>
            <w:webHidden/>
          </w:rPr>
        </w:r>
        <w:r>
          <w:rPr>
            <w:noProof/>
            <w:webHidden/>
          </w:rPr>
          <w:fldChar w:fldCharType="separate"/>
        </w:r>
        <w:r>
          <w:rPr>
            <w:noProof/>
            <w:webHidden/>
          </w:rPr>
          <w:t>46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4" w:history="1">
        <w:r w:rsidRPr="00605F85">
          <w:rPr>
            <w:rStyle w:val="Hipercze"/>
            <w:rFonts w:ascii="Calibri" w:hAnsi="Calibri"/>
            <w:noProof/>
          </w:rPr>
          <w:t>Działanie KPOD.01.16 A2.4-1/2. Wzmocnienie mechanizmów współpracy pomiędzy sektorem nauki oraz przemysłem - MNiSW</w:t>
        </w:r>
        <w:r>
          <w:rPr>
            <w:noProof/>
            <w:webHidden/>
          </w:rPr>
          <w:tab/>
        </w:r>
        <w:r>
          <w:rPr>
            <w:noProof/>
            <w:webHidden/>
          </w:rPr>
          <w:fldChar w:fldCharType="begin"/>
        </w:r>
        <w:r>
          <w:rPr>
            <w:noProof/>
            <w:webHidden/>
          </w:rPr>
          <w:instrText xml:space="preserve"> PAGEREF _Toc183421854 \h </w:instrText>
        </w:r>
        <w:r>
          <w:rPr>
            <w:noProof/>
            <w:webHidden/>
          </w:rPr>
        </w:r>
        <w:r>
          <w:rPr>
            <w:noProof/>
            <w:webHidden/>
          </w:rPr>
          <w:fldChar w:fldCharType="separate"/>
        </w:r>
        <w:r>
          <w:rPr>
            <w:noProof/>
            <w:webHidden/>
          </w:rPr>
          <w:t>49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5" w:history="1">
        <w:r w:rsidRPr="00605F85">
          <w:rPr>
            <w:rStyle w:val="Hipercze"/>
            <w:rFonts w:ascii="Calibri" w:hAnsi="Calibri"/>
            <w:noProof/>
          </w:rPr>
          <w:t>Działanie KPOD.01.17 A2.4-2/2. Wzmocnienie mechanizmów współpracy pomiędzy sektorem nauki oraz przemysłem - MRiRW</w:t>
        </w:r>
        <w:r>
          <w:rPr>
            <w:noProof/>
            <w:webHidden/>
          </w:rPr>
          <w:tab/>
        </w:r>
        <w:r>
          <w:rPr>
            <w:noProof/>
            <w:webHidden/>
          </w:rPr>
          <w:fldChar w:fldCharType="begin"/>
        </w:r>
        <w:r>
          <w:rPr>
            <w:noProof/>
            <w:webHidden/>
          </w:rPr>
          <w:instrText xml:space="preserve"> PAGEREF _Toc183421855 \h </w:instrText>
        </w:r>
        <w:r>
          <w:rPr>
            <w:noProof/>
            <w:webHidden/>
          </w:rPr>
        </w:r>
        <w:r>
          <w:rPr>
            <w:noProof/>
            <w:webHidden/>
          </w:rPr>
          <w:fldChar w:fldCharType="separate"/>
        </w:r>
        <w:r>
          <w:rPr>
            <w:noProof/>
            <w:webHidden/>
          </w:rPr>
          <w:t>51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6" w:history="1">
        <w:r w:rsidRPr="00605F85">
          <w:rPr>
            <w:rStyle w:val="Hipercze"/>
            <w:rFonts w:ascii="Calibri" w:hAnsi="Calibri"/>
            <w:noProof/>
          </w:rPr>
          <w:t>Działanie KPOD.01.18 A2.4.1-1/2. Inwestycje w rozbudowę potencjału badawczego - MNiSW</w:t>
        </w:r>
        <w:r>
          <w:rPr>
            <w:noProof/>
            <w:webHidden/>
          </w:rPr>
          <w:tab/>
        </w:r>
        <w:r>
          <w:rPr>
            <w:noProof/>
            <w:webHidden/>
          </w:rPr>
          <w:fldChar w:fldCharType="begin"/>
        </w:r>
        <w:r>
          <w:rPr>
            <w:noProof/>
            <w:webHidden/>
          </w:rPr>
          <w:instrText xml:space="preserve"> PAGEREF _Toc183421856 \h </w:instrText>
        </w:r>
        <w:r>
          <w:rPr>
            <w:noProof/>
            <w:webHidden/>
          </w:rPr>
        </w:r>
        <w:r>
          <w:rPr>
            <w:noProof/>
            <w:webHidden/>
          </w:rPr>
          <w:fldChar w:fldCharType="separate"/>
        </w:r>
        <w:r>
          <w:rPr>
            <w:noProof/>
            <w:webHidden/>
          </w:rPr>
          <w:t>53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7" w:history="1">
        <w:r w:rsidRPr="00605F85">
          <w:rPr>
            <w:rStyle w:val="Hipercze"/>
            <w:rFonts w:ascii="Calibri" w:hAnsi="Calibri"/>
            <w:noProof/>
          </w:rPr>
          <w:t>Działanie KPOD.01.19 A2.4.1-2/2. Inwestycje w rozbudowę potencjału badawczego - MRiRW</w:t>
        </w:r>
        <w:r>
          <w:rPr>
            <w:noProof/>
            <w:webHidden/>
          </w:rPr>
          <w:tab/>
        </w:r>
        <w:r>
          <w:rPr>
            <w:noProof/>
            <w:webHidden/>
          </w:rPr>
          <w:fldChar w:fldCharType="begin"/>
        </w:r>
        <w:r>
          <w:rPr>
            <w:noProof/>
            <w:webHidden/>
          </w:rPr>
          <w:instrText xml:space="preserve"> PAGEREF _Toc183421857 \h </w:instrText>
        </w:r>
        <w:r>
          <w:rPr>
            <w:noProof/>
            <w:webHidden/>
          </w:rPr>
        </w:r>
        <w:r>
          <w:rPr>
            <w:noProof/>
            <w:webHidden/>
          </w:rPr>
          <w:fldChar w:fldCharType="separate"/>
        </w:r>
        <w:r>
          <w:rPr>
            <w:noProof/>
            <w:webHidden/>
          </w:rPr>
          <w:t>56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8" w:history="1">
        <w:r w:rsidRPr="00605F85">
          <w:rPr>
            <w:rStyle w:val="Hipercze"/>
            <w:rFonts w:ascii="Calibri" w:hAnsi="Calibri"/>
            <w:noProof/>
          </w:rPr>
          <w:t>Działanie KPOD.01.20 A3.1. Kadry dla nowoczesnej gospodarki - poprawa dopasowania umiejętności i kwalifikacji do wymogów rynku pracy w związku z wdrażaniem nowych technologii w gospodarce oraz zieloną i cyfrową transformacją</w:t>
        </w:r>
        <w:r>
          <w:rPr>
            <w:noProof/>
            <w:webHidden/>
          </w:rPr>
          <w:tab/>
        </w:r>
        <w:r>
          <w:rPr>
            <w:noProof/>
            <w:webHidden/>
          </w:rPr>
          <w:fldChar w:fldCharType="begin"/>
        </w:r>
        <w:r>
          <w:rPr>
            <w:noProof/>
            <w:webHidden/>
          </w:rPr>
          <w:instrText xml:space="preserve"> PAGEREF _Toc183421858 \h </w:instrText>
        </w:r>
        <w:r>
          <w:rPr>
            <w:noProof/>
            <w:webHidden/>
          </w:rPr>
        </w:r>
        <w:r>
          <w:rPr>
            <w:noProof/>
            <w:webHidden/>
          </w:rPr>
          <w:fldChar w:fldCharType="separate"/>
        </w:r>
        <w:r>
          <w:rPr>
            <w:noProof/>
            <w:webHidden/>
          </w:rPr>
          <w:t>58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59" w:history="1">
        <w:r w:rsidRPr="00605F85">
          <w:rPr>
            <w:rStyle w:val="Hipercze"/>
            <w:rFonts w:ascii="Calibri" w:hAnsi="Calibri"/>
            <w:noProof/>
          </w:rPr>
          <w:t>Działanie KPOD.01.21 A3.1.1. Wsparcie rozwoju nowoczesnego kształcenia zawodowego, szkolnictwa wyższego oraz uczenia się przez całe życie</w:t>
        </w:r>
        <w:r>
          <w:rPr>
            <w:noProof/>
            <w:webHidden/>
          </w:rPr>
          <w:tab/>
        </w:r>
        <w:r>
          <w:rPr>
            <w:noProof/>
            <w:webHidden/>
          </w:rPr>
          <w:fldChar w:fldCharType="begin"/>
        </w:r>
        <w:r>
          <w:rPr>
            <w:noProof/>
            <w:webHidden/>
          </w:rPr>
          <w:instrText xml:space="preserve"> PAGEREF _Toc183421859 \h </w:instrText>
        </w:r>
        <w:r>
          <w:rPr>
            <w:noProof/>
            <w:webHidden/>
          </w:rPr>
        </w:r>
        <w:r>
          <w:rPr>
            <w:noProof/>
            <w:webHidden/>
          </w:rPr>
          <w:fldChar w:fldCharType="separate"/>
        </w:r>
        <w:r>
          <w:rPr>
            <w:noProof/>
            <w:webHidden/>
          </w:rPr>
          <w:t>61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0" w:history="1">
        <w:r w:rsidRPr="00605F85">
          <w:rPr>
            <w:rStyle w:val="Hipercze"/>
            <w:rFonts w:ascii="Calibri" w:hAnsi="Calibri"/>
            <w:noProof/>
          </w:rPr>
          <w:t>Działanie KPOD.01.22 A4.1. Efektywne instytucje na rzecz rynku pracy</w:t>
        </w:r>
        <w:r>
          <w:rPr>
            <w:noProof/>
            <w:webHidden/>
          </w:rPr>
          <w:tab/>
        </w:r>
        <w:r>
          <w:rPr>
            <w:noProof/>
            <w:webHidden/>
          </w:rPr>
          <w:fldChar w:fldCharType="begin"/>
        </w:r>
        <w:r>
          <w:rPr>
            <w:noProof/>
            <w:webHidden/>
          </w:rPr>
          <w:instrText xml:space="preserve"> PAGEREF _Toc183421860 \h </w:instrText>
        </w:r>
        <w:r>
          <w:rPr>
            <w:noProof/>
            <w:webHidden/>
          </w:rPr>
        </w:r>
        <w:r>
          <w:rPr>
            <w:noProof/>
            <w:webHidden/>
          </w:rPr>
          <w:fldChar w:fldCharType="separate"/>
        </w:r>
        <w:r>
          <w:rPr>
            <w:noProof/>
            <w:webHidden/>
          </w:rPr>
          <w:t>63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1" w:history="1">
        <w:r w:rsidRPr="00605F85">
          <w:rPr>
            <w:rStyle w:val="Hipercze"/>
            <w:rFonts w:ascii="Calibri" w:hAnsi="Calibri"/>
            <w:noProof/>
          </w:rPr>
          <w:t>Działanie KPOD.01.23 A4.1.1. Inwestycje wspierające reformę instytucji rynku pracy</w:t>
        </w:r>
        <w:r>
          <w:rPr>
            <w:noProof/>
            <w:webHidden/>
          </w:rPr>
          <w:tab/>
        </w:r>
        <w:r>
          <w:rPr>
            <w:noProof/>
            <w:webHidden/>
          </w:rPr>
          <w:fldChar w:fldCharType="begin"/>
        </w:r>
        <w:r>
          <w:rPr>
            <w:noProof/>
            <w:webHidden/>
          </w:rPr>
          <w:instrText xml:space="preserve"> PAGEREF _Toc183421861 \h </w:instrText>
        </w:r>
        <w:r>
          <w:rPr>
            <w:noProof/>
            <w:webHidden/>
          </w:rPr>
        </w:r>
        <w:r>
          <w:rPr>
            <w:noProof/>
            <w:webHidden/>
          </w:rPr>
          <w:fldChar w:fldCharType="separate"/>
        </w:r>
        <w:r>
          <w:rPr>
            <w:noProof/>
            <w:webHidden/>
          </w:rPr>
          <w:t>66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2" w:history="1">
        <w:r w:rsidRPr="00605F85">
          <w:rPr>
            <w:rStyle w:val="Hipercze"/>
            <w:rFonts w:ascii="Calibri" w:hAnsi="Calibri"/>
            <w:noProof/>
          </w:rPr>
          <w:t>Działanie KPOD.01.24 A4.2. Reforma na rzecz poprawy sytuacji rodziców na rynku pracy poprzez zwiększenie dostępu do wysokiej jakości opieki nad dziećmi do lat 3</w:t>
        </w:r>
        <w:r>
          <w:rPr>
            <w:noProof/>
            <w:webHidden/>
          </w:rPr>
          <w:tab/>
        </w:r>
        <w:r>
          <w:rPr>
            <w:noProof/>
            <w:webHidden/>
          </w:rPr>
          <w:fldChar w:fldCharType="begin"/>
        </w:r>
        <w:r>
          <w:rPr>
            <w:noProof/>
            <w:webHidden/>
          </w:rPr>
          <w:instrText xml:space="preserve"> PAGEREF _Toc183421862 \h </w:instrText>
        </w:r>
        <w:r>
          <w:rPr>
            <w:noProof/>
            <w:webHidden/>
          </w:rPr>
        </w:r>
        <w:r>
          <w:rPr>
            <w:noProof/>
            <w:webHidden/>
          </w:rPr>
          <w:fldChar w:fldCharType="separate"/>
        </w:r>
        <w:r>
          <w:rPr>
            <w:noProof/>
            <w:webHidden/>
          </w:rPr>
          <w:t>69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3" w:history="1">
        <w:r w:rsidRPr="00605F85">
          <w:rPr>
            <w:rStyle w:val="Hipercze"/>
            <w:rFonts w:ascii="Calibri" w:hAnsi="Calibri"/>
            <w:noProof/>
          </w:rPr>
          <w:t>Działanie KPOD.01.25 A4.2.1. Wsparcie programów dofinansowania miejsc opieki nad dziećmi 0-3 lat (żłobki, kluby dziecięce) w ramach MALUCH+</w:t>
        </w:r>
        <w:r>
          <w:rPr>
            <w:noProof/>
            <w:webHidden/>
          </w:rPr>
          <w:tab/>
        </w:r>
        <w:r>
          <w:rPr>
            <w:noProof/>
            <w:webHidden/>
          </w:rPr>
          <w:fldChar w:fldCharType="begin"/>
        </w:r>
        <w:r>
          <w:rPr>
            <w:noProof/>
            <w:webHidden/>
          </w:rPr>
          <w:instrText xml:space="preserve"> PAGEREF _Toc183421863 \h </w:instrText>
        </w:r>
        <w:r>
          <w:rPr>
            <w:noProof/>
            <w:webHidden/>
          </w:rPr>
        </w:r>
        <w:r>
          <w:rPr>
            <w:noProof/>
            <w:webHidden/>
          </w:rPr>
          <w:fldChar w:fldCharType="separate"/>
        </w:r>
        <w:r>
          <w:rPr>
            <w:noProof/>
            <w:webHidden/>
          </w:rPr>
          <w:t>71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4" w:history="1">
        <w:r w:rsidRPr="00605F85">
          <w:rPr>
            <w:rStyle w:val="Hipercze"/>
            <w:rFonts w:ascii="Calibri" w:hAnsi="Calibri"/>
            <w:noProof/>
          </w:rPr>
          <w:t>Działanie KPOD.01.26 A4.3. Wdrożenie ram prawnych dla rozwoju ekonomii społecznej</w:t>
        </w:r>
        <w:r>
          <w:rPr>
            <w:noProof/>
            <w:webHidden/>
          </w:rPr>
          <w:tab/>
        </w:r>
        <w:r>
          <w:rPr>
            <w:noProof/>
            <w:webHidden/>
          </w:rPr>
          <w:fldChar w:fldCharType="begin"/>
        </w:r>
        <w:r>
          <w:rPr>
            <w:noProof/>
            <w:webHidden/>
          </w:rPr>
          <w:instrText xml:space="preserve"> PAGEREF _Toc183421864 \h </w:instrText>
        </w:r>
        <w:r>
          <w:rPr>
            <w:noProof/>
            <w:webHidden/>
          </w:rPr>
        </w:r>
        <w:r>
          <w:rPr>
            <w:noProof/>
            <w:webHidden/>
          </w:rPr>
          <w:fldChar w:fldCharType="separate"/>
        </w:r>
        <w:r>
          <w:rPr>
            <w:noProof/>
            <w:webHidden/>
          </w:rPr>
          <w:t>74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5" w:history="1">
        <w:r w:rsidRPr="00605F85">
          <w:rPr>
            <w:rStyle w:val="Hipercze"/>
            <w:rFonts w:ascii="Calibri" w:hAnsi="Calibri"/>
            <w:noProof/>
          </w:rPr>
          <w:t>Działanie KPOD.01.27 A4.3.1. Programy wsparcia inwestycyjnego umożliwiające w szczególności rozwój działalności, zwiększenie udziału w realizacji usług społecznych oraz poprawę jakości reintegracji w podmiotach ekonomii społecznej</w:t>
        </w:r>
        <w:r>
          <w:rPr>
            <w:noProof/>
            <w:webHidden/>
          </w:rPr>
          <w:tab/>
        </w:r>
        <w:r>
          <w:rPr>
            <w:noProof/>
            <w:webHidden/>
          </w:rPr>
          <w:fldChar w:fldCharType="begin"/>
        </w:r>
        <w:r>
          <w:rPr>
            <w:noProof/>
            <w:webHidden/>
          </w:rPr>
          <w:instrText xml:space="preserve"> PAGEREF _Toc183421865 \h </w:instrText>
        </w:r>
        <w:r>
          <w:rPr>
            <w:noProof/>
            <w:webHidden/>
          </w:rPr>
        </w:r>
        <w:r>
          <w:rPr>
            <w:noProof/>
            <w:webHidden/>
          </w:rPr>
          <w:fldChar w:fldCharType="separate"/>
        </w:r>
        <w:r>
          <w:rPr>
            <w:noProof/>
            <w:webHidden/>
          </w:rPr>
          <w:t>76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6" w:history="1">
        <w:r w:rsidRPr="00605F85">
          <w:rPr>
            <w:rStyle w:val="Hipercze"/>
            <w:rFonts w:ascii="Calibri" w:hAnsi="Calibri"/>
            <w:noProof/>
          </w:rPr>
          <w:t>Działanie KPOD.01.28 A4.4. Uelastycznienie form zatrudnienia, w tym wprowadzenie pracy zdalnej</w:t>
        </w:r>
        <w:r>
          <w:rPr>
            <w:noProof/>
            <w:webHidden/>
          </w:rPr>
          <w:tab/>
        </w:r>
        <w:r>
          <w:rPr>
            <w:noProof/>
            <w:webHidden/>
          </w:rPr>
          <w:fldChar w:fldCharType="begin"/>
        </w:r>
        <w:r>
          <w:rPr>
            <w:noProof/>
            <w:webHidden/>
          </w:rPr>
          <w:instrText xml:space="preserve"> PAGEREF _Toc183421866 \h </w:instrText>
        </w:r>
        <w:r>
          <w:rPr>
            <w:noProof/>
            <w:webHidden/>
          </w:rPr>
        </w:r>
        <w:r>
          <w:rPr>
            <w:noProof/>
            <w:webHidden/>
          </w:rPr>
          <w:fldChar w:fldCharType="separate"/>
        </w:r>
        <w:r>
          <w:rPr>
            <w:noProof/>
            <w:webHidden/>
          </w:rPr>
          <w:t>79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7" w:history="1">
        <w:r w:rsidRPr="00605F85">
          <w:rPr>
            <w:rStyle w:val="Hipercze"/>
            <w:rFonts w:ascii="Calibri" w:hAnsi="Calibri"/>
            <w:noProof/>
          </w:rPr>
          <w:t>Działanie KPOD.01.29 A4.4.1. Inwestycje związane z doposażeniem pracowników/ przedsiębiorstw do pracy zdalnej [USUNIĘTO1]</w:t>
        </w:r>
        <w:r>
          <w:rPr>
            <w:noProof/>
            <w:webHidden/>
          </w:rPr>
          <w:tab/>
        </w:r>
        <w:r>
          <w:rPr>
            <w:noProof/>
            <w:webHidden/>
          </w:rPr>
          <w:fldChar w:fldCharType="begin"/>
        </w:r>
        <w:r>
          <w:rPr>
            <w:noProof/>
            <w:webHidden/>
          </w:rPr>
          <w:instrText xml:space="preserve"> PAGEREF _Toc183421867 \h </w:instrText>
        </w:r>
        <w:r>
          <w:rPr>
            <w:noProof/>
            <w:webHidden/>
          </w:rPr>
        </w:r>
        <w:r>
          <w:rPr>
            <w:noProof/>
            <w:webHidden/>
          </w:rPr>
          <w:fldChar w:fldCharType="separate"/>
        </w:r>
        <w:r>
          <w:rPr>
            <w:noProof/>
            <w:webHidden/>
          </w:rPr>
          <w:t>81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8" w:history="1">
        <w:r w:rsidRPr="00605F85">
          <w:rPr>
            <w:rStyle w:val="Hipercze"/>
            <w:rFonts w:ascii="Calibri" w:hAnsi="Calibri"/>
            <w:noProof/>
          </w:rPr>
          <w:t>Działanie KPOD.01.30 A4.5-1/2. Przedłużanie kariery zawodowej i promowanie pracy po przekroczeniu ustawowego wieku emerytalnego - MF</w:t>
        </w:r>
        <w:r>
          <w:rPr>
            <w:noProof/>
            <w:webHidden/>
          </w:rPr>
          <w:tab/>
        </w:r>
        <w:r>
          <w:rPr>
            <w:noProof/>
            <w:webHidden/>
          </w:rPr>
          <w:fldChar w:fldCharType="begin"/>
        </w:r>
        <w:r>
          <w:rPr>
            <w:noProof/>
            <w:webHidden/>
          </w:rPr>
          <w:instrText xml:space="preserve"> PAGEREF _Toc183421868 \h </w:instrText>
        </w:r>
        <w:r>
          <w:rPr>
            <w:noProof/>
            <w:webHidden/>
          </w:rPr>
        </w:r>
        <w:r>
          <w:rPr>
            <w:noProof/>
            <w:webHidden/>
          </w:rPr>
          <w:fldChar w:fldCharType="separate"/>
        </w:r>
        <w:r>
          <w:rPr>
            <w:noProof/>
            <w:webHidden/>
          </w:rPr>
          <w:t>83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69" w:history="1">
        <w:r w:rsidRPr="00605F85">
          <w:rPr>
            <w:rStyle w:val="Hipercze"/>
            <w:rFonts w:ascii="Calibri" w:hAnsi="Calibri"/>
            <w:noProof/>
          </w:rPr>
          <w:t>Działanie KPOD.01.31 A4.5-2/2. Przedłużanie kariery zawodowej i promowanie pracy po przekroczeniu ustawowego wieku emerytalnego - MRiPS</w:t>
        </w:r>
        <w:r>
          <w:rPr>
            <w:noProof/>
            <w:webHidden/>
          </w:rPr>
          <w:tab/>
        </w:r>
        <w:r>
          <w:rPr>
            <w:noProof/>
            <w:webHidden/>
          </w:rPr>
          <w:fldChar w:fldCharType="begin"/>
        </w:r>
        <w:r>
          <w:rPr>
            <w:noProof/>
            <w:webHidden/>
          </w:rPr>
          <w:instrText xml:space="preserve"> PAGEREF _Toc183421869 \h </w:instrText>
        </w:r>
        <w:r>
          <w:rPr>
            <w:noProof/>
            <w:webHidden/>
          </w:rPr>
        </w:r>
        <w:r>
          <w:rPr>
            <w:noProof/>
            <w:webHidden/>
          </w:rPr>
          <w:fldChar w:fldCharType="separate"/>
        </w:r>
        <w:r>
          <w:rPr>
            <w:noProof/>
            <w:webHidden/>
          </w:rPr>
          <w:t>85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0" w:history="1">
        <w:r w:rsidRPr="00605F85">
          <w:rPr>
            <w:rStyle w:val="Hipercze"/>
            <w:rFonts w:ascii="Calibri" w:hAnsi="Calibri"/>
            <w:noProof/>
          </w:rPr>
          <w:t>Działanie KPOD.01.32 A4.6-1/4. Wzrost uczestnictwa niektórych grup w rynku pracy poprzez rozwój opieki długoterminowej - MZ</w:t>
        </w:r>
        <w:r>
          <w:rPr>
            <w:noProof/>
            <w:webHidden/>
          </w:rPr>
          <w:tab/>
        </w:r>
        <w:r>
          <w:rPr>
            <w:noProof/>
            <w:webHidden/>
          </w:rPr>
          <w:fldChar w:fldCharType="begin"/>
        </w:r>
        <w:r>
          <w:rPr>
            <w:noProof/>
            <w:webHidden/>
          </w:rPr>
          <w:instrText xml:space="preserve"> PAGEREF _Toc183421870 \h </w:instrText>
        </w:r>
        <w:r>
          <w:rPr>
            <w:noProof/>
            <w:webHidden/>
          </w:rPr>
        </w:r>
        <w:r>
          <w:rPr>
            <w:noProof/>
            <w:webHidden/>
          </w:rPr>
          <w:fldChar w:fldCharType="separate"/>
        </w:r>
        <w:r>
          <w:rPr>
            <w:noProof/>
            <w:webHidden/>
          </w:rPr>
          <w:t>87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1" w:history="1">
        <w:r w:rsidRPr="00605F85">
          <w:rPr>
            <w:rStyle w:val="Hipercze"/>
            <w:rFonts w:ascii="Calibri" w:hAnsi="Calibri"/>
            <w:noProof/>
          </w:rPr>
          <w:t>Działanie KPOD.01.33 A4.6-2/4. Wzrost uczestnictwa niektórych grup w rynku pracy poprzez rozwój opieki długoterminowej - MRiPS</w:t>
        </w:r>
        <w:r>
          <w:rPr>
            <w:noProof/>
            <w:webHidden/>
          </w:rPr>
          <w:tab/>
        </w:r>
        <w:r>
          <w:rPr>
            <w:noProof/>
            <w:webHidden/>
          </w:rPr>
          <w:fldChar w:fldCharType="begin"/>
        </w:r>
        <w:r>
          <w:rPr>
            <w:noProof/>
            <w:webHidden/>
          </w:rPr>
          <w:instrText xml:space="preserve"> PAGEREF _Toc183421871 \h </w:instrText>
        </w:r>
        <w:r>
          <w:rPr>
            <w:noProof/>
            <w:webHidden/>
          </w:rPr>
        </w:r>
        <w:r>
          <w:rPr>
            <w:noProof/>
            <w:webHidden/>
          </w:rPr>
          <w:fldChar w:fldCharType="separate"/>
        </w:r>
        <w:r>
          <w:rPr>
            <w:noProof/>
            <w:webHidden/>
          </w:rPr>
          <w:t>90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2" w:history="1">
        <w:r w:rsidRPr="00605F85">
          <w:rPr>
            <w:rStyle w:val="Hipercze"/>
            <w:rFonts w:ascii="Calibri" w:hAnsi="Calibri"/>
            <w:noProof/>
          </w:rPr>
          <w:t>Działanie KPOD.01.34 A4.6-3/4. Wzrost uczestnictwa niektórych grup w rynku pracy poprzez rozwój opieki długoterminowej - MFiPR</w:t>
        </w:r>
        <w:r>
          <w:rPr>
            <w:noProof/>
            <w:webHidden/>
          </w:rPr>
          <w:tab/>
        </w:r>
        <w:r>
          <w:rPr>
            <w:noProof/>
            <w:webHidden/>
          </w:rPr>
          <w:fldChar w:fldCharType="begin"/>
        </w:r>
        <w:r>
          <w:rPr>
            <w:noProof/>
            <w:webHidden/>
          </w:rPr>
          <w:instrText xml:space="preserve"> PAGEREF _Toc183421872 \h </w:instrText>
        </w:r>
        <w:r>
          <w:rPr>
            <w:noProof/>
            <w:webHidden/>
          </w:rPr>
        </w:r>
        <w:r>
          <w:rPr>
            <w:noProof/>
            <w:webHidden/>
          </w:rPr>
          <w:fldChar w:fldCharType="separate"/>
        </w:r>
        <w:r>
          <w:rPr>
            <w:noProof/>
            <w:webHidden/>
          </w:rPr>
          <w:t>92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3" w:history="1">
        <w:r w:rsidRPr="00605F85">
          <w:rPr>
            <w:rStyle w:val="Hipercze"/>
            <w:rFonts w:ascii="Calibri" w:hAnsi="Calibri"/>
            <w:noProof/>
          </w:rPr>
          <w:t>Działanie KPOD.01.35 A4.7. Ograniczenie segmentacji rynku pracy</w:t>
        </w:r>
        <w:r>
          <w:rPr>
            <w:noProof/>
            <w:webHidden/>
          </w:rPr>
          <w:tab/>
        </w:r>
        <w:r>
          <w:rPr>
            <w:noProof/>
            <w:webHidden/>
          </w:rPr>
          <w:fldChar w:fldCharType="begin"/>
        </w:r>
        <w:r>
          <w:rPr>
            <w:noProof/>
            <w:webHidden/>
          </w:rPr>
          <w:instrText xml:space="preserve"> PAGEREF _Toc183421873 \h </w:instrText>
        </w:r>
        <w:r>
          <w:rPr>
            <w:noProof/>
            <w:webHidden/>
          </w:rPr>
        </w:r>
        <w:r>
          <w:rPr>
            <w:noProof/>
            <w:webHidden/>
          </w:rPr>
          <w:fldChar w:fldCharType="separate"/>
        </w:r>
        <w:r>
          <w:rPr>
            <w:noProof/>
            <w:webHidden/>
          </w:rPr>
          <w:t>94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4" w:history="1">
        <w:r w:rsidRPr="00605F85">
          <w:rPr>
            <w:rStyle w:val="Hipercze"/>
            <w:rFonts w:ascii="Calibri" w:hAnsi="Calibri"/>
            <w:noProof/>
          </w:rPr>
          <w:t>Działanie KPOD.01.36 A4.6-4/4. Wzrost uczestnictwa niektórych grup w rynku pracy poprzez rozwój opieki długoterminowej - KPRM</w:t>
        </w:r>
        <w:r>
          <w:rPr>
            <w:noProof/>
            <w:webHidden/>
          </w:rPr>
          <w:tab/>
        </w:r>
        <w:r>
          <w:rPr>
            <w:noProof/>
            <w:webHidden/>
          </w:rPr>
          <w:fldChar w:fldCharType="begin"/>
        </w:r>
        <w:r>
          <w:rPr>
            <w:noProof/>
            <w:webHidden/>
          </w:rPr>
          <w:instrText xml:space="preserve"> PAGEREF _Toc183421874 \h </w:instrText>
        </w:r>
        <w:r>
          <w:rPr>
            <w:noProof/>
            <w:webHidden/>
          </w:rPr>
        </w:r>
        <w:r>
          <w:rPr>
            <w:noProof/>
            <w:webHidden/>
          </w:rPr>
          <w:fldChar w:fldCharType="separate"/>
        </w:r>
        <w:r>
          <w:rPr>
            <w:noProof/>
            <w:webHidden/>
          </w:rPr>
          <w:t>96</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875" w:history="1">
        <w:r w:rsidRPr="00605F85">
          <w:rPr>
            <w:rStyle w:val="Hipercze"/>
            <w:rFonts w:ascii="Calibri" w:hAnsi="Calibri"/>
            <w:noProof/>
          </w:rPr>
          <w:t>Priorytet KPOD.02 Odporność i konkurencyjność gospodarki - część pożyczkowa</w:t>
        </w:r>
        <w:r>
          <w:rPr>
            <w:noProof/>
            <w:webHidden/>
          </w:rPr>
          <w:tab/>
        </w:r>
        <w:r>
          <w:rPr>
            <w:noProof/>
            <w:webHidden/>
          </w:rPr>
          <w:fldChar w:fldCharType="begin"/>
        </w:r>
        <w:r>
          <w:rPr>
            <w:noProof/>
            <w:webHidden/>
          </w:rPr>
          <w:instrText xml:space="preserve"> PAGEREF _Toc183421875 \h </w:instrText>
        </w:r>
        <w:r>
          <w:rPr>
            <w:noProof/>
            <w:webHidden/>
          </w:rPr>
        </w:r>
        <w:r>
          <w:rPr>
            <w:noProof/>
            <w:webHidden/>
          </w:rPr>
          <w:fldChar w:fldCharType="separate"/>
        </w:r>
        <w:r>
          <w:rPr>
            <w:noProof/>
            <w:webHidden/>
          </w:rPr>
          <w:t>98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6" w:history="1">
        <w:r w:rsidRPr="00605F85">
          <w:rPr>
            <w:rStyle w:val="Hipercze"/>
            <w:rFonts w:ascii="Calibri" w:hAnsi="Calibri"/>
            <w:noProof/>
          </w:rPr>
          <w:t>Działanie KPOD.02.01 A2.5. Wzmacnianie potencjału sektora kultury i przemysłów kreatywnych na rzecz rozwoju gospodarczego</w:t>
        </w:r>
        <w:r>
          <w:rPr>
            <w:noProof/>
            <w:webHidden/>
          </w:rPr>
          <w:tab/>
        </w:r>
        <w:r>
          <w:rPr>
            <w:noProof/>
            <w:webHidden/>
          </w:rPr>
          <w:fldChar w:fldCharType="begin"/>
        </w:r>
        <w:r>
          <w:rPr>
            <w:noProof/>
            <w:webHidden/>
          </w:rPr>
          <w:instrText xml:space="preserve"> PAGEREF _Toc183421876 \h </w:instrText>
        </w:r>
        <w:r>
          <w:rPr>
            <w:noProof/>
            <w:webHidden/>
          </w:rPr>
        </w:r>
        <w:r>
          <w:rPr>
            <w:noProof/>
            <w:webHidden/>
          </w:rPr>
          <w:fldChar w:fldCharType="separate"/>
        </w:r>
        <w:r>
          <w:rPr>
            <w:noProof/>
            <w:webHidden/>
          </w:rPr>
          <w:t>99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7" w:history="1">
        <w:r w:rsidRPr="00605F85">
          <w:rPr>
            <w:rStyle w:val="Hipercze"/>
            <w:rFonts w:ascii="Calibri" w:hAnsi="Calibri"/>
            <w:noProof/>
          </w:rPr>
          <w:t>Działanie KPOD.02.02 A2.5.1. Program wspierania działalności podmiotów sektora kultury i przemysłów kreatywnych na rzecz stymulowania ich rozwoju</w:t>
        </w:r>
        <w:r>
          <w:rPr>
            <w:noProof/>
            <w:webHidden/>
          </w:rPr>
          <w:tab/>
        </w:r>
        <w:r>
          <w:rPr>
            <w:noProof/>
            <w:webHidden/>
          </w:rPr>
          <w:fldChar w:fldCharType="begin"/>
        </w:r>
        <w:r>
          <w:rPr>
            <w:noProof/>
            <w:webHidden/>
          </w:rPr>
          <w:instrText xml:space="preserve"> PAGEREF _Toc183421877 \h </w:instrText>
        </w:r>
        <w:r>
          <w:rPr>
            <w:noProof/>
            <w:webHidden/>
          </w:rPr>
        </w:r>
        <w:r>
          <w:rPr>
            <w:noProof/>
            <w:webHidden/>
          </w:rPr>
          <w:fldChar w:fldCharType="separate"/>
        </w:r>
        <w:r>
          <w:rPr>
            <w:noProof/>
            <w:webHidden/>
          </w:rPr>
          <w:t>101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8" w:history="1">
        <w:r w:rsidRPr="00605F85">
          <w:rPr>
            <w:rStyle w:val="Hipercze"/>
            <w:rFonts w:ascii="Calibri" w:hAnsi="Calibri"/>
            <w:noProof/>
          </w:rPr>
          <w:t>Działanie KPOD.02.03 A2.5.2. Inwestycje na rzecz utworzenia modelowego centrum wspierania przemysłów kreatywnych [USUNIĘTO1]</w:t>
        </w:r>
        <w:r>
          <w:rPr>
            <w:noProof/>
            <w:webHidden/>
          </w:rPr>
          <w:tab/>
        </w:r>
        <w:r>
          <w:rPr>
            <w:noProof/>
            <w:webHidden/>
          </w:rPr>
          <w:fldChar w:fldCharType="begin"/>
        </w:r>
        <w:r>
          <w:rPr>
            <w:noProof/>
            <w:webHidden/>
          </w:rPr>
          <w:instrText xml:space="preserve"> PAGEREF _Toc183421878 \h </w:instrText>
        </w:r>
        <w:r>
          <w:rPr>
            <w:noProof/>
            <w:webHidden/>
          </w:rPr>
        </w:r>
        <w:r>
          <w:rPr>
            <w:noProof/>
            <w:webHidden/>
          </w:rPr>
          <w:fldChar w:fldCharType="separate"/>
        </w:r>
        <w:r>
          <w:rPr>
            <w:noProof/>
            <w:webHidden/>
          </w:rPr>
          <w:t>104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79" w:history="1">
        <w:r w:rsidRPr="00605F85">
          <w:rPr>
            <w:rStyle w:val="Hipercze"/>
            <w:rFonts w:ascii="Calibri" w:hAnsi="Calibri"/>
            <w:noProof/>
          </w:rPr>
          <w:t>Działanie KPOD.02.04 A2.6. Reforma - Rozbudowa krajowego systemu serwisów monitoringowych, produktów, narzędzi analitycznych, usług i towarzyszącej infrastruktury wykorzystujących dane satelitarne</w:t>
        </w:r>
        <w:r>
          <w:rPr>
            <w:noProof/>
            <w:webHidden/>
          </w:rPr>
          <w:tab/>
        </w:r>
        <w:r>
          <w:rPr>
            <w:noProof/>
            <w:webHidden/>
          </w:rPr>
          <w:fldChar w:fldCharType="begin"/>
        </w:r>
        <w:r>
          <w:rPr>
            <w:noProof/>
            <w:webHidden/>
          </w:rPr>
          <w:instrText xml:space="preserve"> PAGEREF _Toc183421879 \h </w:instrText>
        </w:r>
        <w:r>
          <w:rPr>
            <w:noProof/>
            <w:webHidden/>
          </w:rPr>
        </w:r>
        <w:r>
          <w:rPr>
            <w:noProof/>
            <w:webHidden/>
          </w:rPr>
          <w:fldChar w:fldCharType="separate"/>
        </w:r>
        <w:r>
          <w:rPr>
            <w:noProof/>
            <w:webHidden/>
          </w:rPr>
          <w:t>106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0" w:history="1">
        <w:r w:rsidRPr="00605F85">
          <w:rPr>
            <w:rStyle w:val="Hipercze"/>
            <w:rFonts w:ascii="Calibri" w:hAnsi="Calibri"/>
            <w:noProof/>
          </w:rPr>
          <w:t>Działanie KPOD.02.05 A2.6.1-1/2. Inwestycja - Rozbudowa krajowego systemu serwisów monitoringowych, produktów, narzędzi analitycznych i usług i towarzyszącej infrastruktury wykorzystujących dane satelitarne - MRiT</w:t>
        </w:r>
        <w:r>
          <w:rPr>
            <w:noProof/>
            <w:webHidden/>
          </w:rPr>
          <w:tab/>
        </w:r>
        <w:r>
          <w:rPr>
            <w:noProof/>
            <w:webHidden/>
          </w:rPr>
          <w:fldChar w:fldCharType="begin"/>
        </w:r>
        <w:r>
          <w:rPr>
            <w:noProof/>
            <w:webHidden/>
          </w:rPr>
          <w:instrText xml:space="preserve"> PAGEREF _Toc183421880 \h </w:instrText>
        </w:r>
        <w:r>
          <w:rPr>
            <w:noProof/>
            <w:webHidden/>
          </w:rPr>
        </w:r>
        <w:r>
          <w:rPr>
            <w:noProof/>
            <w:webHidden/>
          </w:rPr>
          <w:fldChar w:fldCharType="separate"/>
        </w:r>
        <w:r>
          <w:rPr>
            <w:noProof/>
            <w:webHidden/>
          </w:rPr>
          <w:t>108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1" w:history="1">
        <w:r w:rsidRPr="00605F85">
          <w:rPr>
            <w:rStyle w:val="Hipercze"/>
            <w:rFonts w:ascii="Calibri" w:hAnsi="Calibri"/>
            <w:noProof/>
          </w:rPr>
          <w:t>Działanie KPOD.02.06 A2.6.1-2/2. Inwestycja - Rozbudowa krajowego systemu serwisów monitoringowych, produktów, narzędzi analitycznych i usług i towarzyszącej infrastruktury wykorzystujących dane satelitarne - MON</w:t>
        </w:r>
        <w:r>
          <w:rPr>
            <w:noProof/>
            <w:webHidden/>
          </w:rPr>
          <w:tab/>
        </w:r>
        <w:r>
          <w:rPr>
            <w:noProof/>
            <w:webHidden/>
          </w:rPr>
          <w:fldChar w:fldCharType="begin"/>
        </w:r>
        <w:r>
          <w:rPr>
            <w:noProof/>
            <w:webHidden/>
          </w:rPr>
          <w:instrText xml:space="preserve"> PAGEREF _Toc183421881 \h </w:instrText>
        </w:r>
        <w:r>
          <w:rPr>
            <w:noProof/>
            <w:webHidden/>
          </w:rPr>
        </w:r>
        <w:r>
          <w:rPr>
            <w:noProof/>
            <w:webHidden/>
          </w:rPr>
          <w:fldChar w:fldCharType="separate"/>
        </w:r>
        <w:r>
          <w:rPr>
            <w:noProof/>
            <w:webHidden/>
          </w:rPr>
          <w:t>110</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882" w:history="1">
        <w:r w:rsidRPr="00605F85">
          <w:rPr>
            <w:rStyle w:val="Hipercze"/>
            <w:rFonts w:ascii="Calibri" w:hAnsi="Calibri"/>
            <w:noProof/>
          </w:rPr>
          <w:t>Priorytet KPOD.03 Zielona energia i zmniejszenie energochłonności - część grantowa</w:t>
        </w:r>
        <w:r>
          <w:rPr>
            <w:noProof/>
            <w:webHidden/>
          </w:rPr>
          <w:tab/>
        </w:r>
        <w:r>
          <w:rPr>
            <w:noProof/>
            <w:webHidden/>
          </w:rPr>
          <w:fldChar w:fldCharType="begin"/>
        </w:r>
        <w:r>
          <w:rPr>
            <w:noProof/>
            <w:webHidden/>
          </w:rPr>
          <w:instrText xml:space="preserve"> PAGEREF _Toc183421882 \h </w:instrText>
        </w:r>
        <w:r>
          <w:rPr>
            <w:noProof/>
            <w:webHidden/>
          </w:rPr>
        </w:r>
        <w:r>
          <w:rPr>
            <w:noProof/>
            <w:webHidden/>
          </w:rPr>
          <w:fldChar w:fldCharType="separate"/>
        </w:r>
        <w:r>
          <w:rPr>
            <w:noProof/>
            <w:webHidden/>
          </w:rPr>
          <w:t>113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3" w:history="1">
        <w:r w:rsidRPr="00605F85">
          <w:rPr>
            <w:rStyle w:val="Hipercze"/>
            <w:rFonts w:ascii="Calibri" w:hAnsi="Calibri"/>
            <w:noProof/>
          </w:rPr>
          <w:t>Działanie KPOD.03.01 B1.1-1/2. Czyste powietrze i efektywność energetyczna - MKiŚ</w:t>
        </w:r>
        <w:r>
          <w:rPr>
            <w:noProof/>
            <w:webHidden/>
          </w:rPr>
          <w:tab/>
        </w:r>
        <w:r>
          <w:rPr>
            <w:noProof/>
            <w:webHidden/>
          </w:rPr>
          <w:fldChar w:fldCharType="begin"/>
        </w:r>
        <w:r>
          <w:rPr>
            <w:noProof/>
            <w:webHidden/>
          </w:rPr>
          <w:instrText xml:space="preserve"> PAGEREF _Toc183421883 \h </w:instrText>
        </w:r>
        <w:r>
          <w:rPr>
            <w:noProof/>
            <w:webHidden/>
          </w:rPr>
        </w:r>
        <w:r>
          <w:rPr>
            <w:noProof/>
            <w:webHidden/>
          </w:rPr>
          <w:fldChar w:fldCharType="separate"/>
        </w:r>
        <w:r>
          <w:rPr>
            <w:noProof/>
            <w:webHidden/>
          </w:rPr>
          <w:t>113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4" w:history="1">
        <w:r w:rsidRPr="00605F85">
          <w:rPr>
            <w:rStyle w:val="Hipercze"/>
            <w:rFonts w:ascii="Calibri" w:hAnsi="Calibri"/>
            <w:noProof/>
          </w:rPr>
          <w:t>Działanie KPOD.03.02 B1.1.1. Inwestycje w źródła ciepła w systemach ciepłowniczych</w:t>
        </w:r>
        <w:r>
          <w:rPr>
            <w:noProof/>
            <w:webHidden/>
          </w:rPr>
          <w:tab/>
        </w:r>
        <w:r>
          <w:rPr>
            <w:noProof/>
            <w:webHidden/>
          </w:rPr>
          <w:fldChar w:fldCharType="begin"/>
        </w:r>
        <w:r>
          <w:rPr>
            <w:noProof/>
            <w:webHidden/>
          </w:rPr>
          <w:instrText xml:space="preserve"> PAGEREF _Toc183421884 \h </w:instrText>
        </w:r>
        <w:r>
          <w:rPr>
            <w:noProof/>
            <w:webHidden/>
          </w:rPr>
        </w:r>
        <w:r>
          <w:rPr>
            <w:noProof/>
            <w:webHidden/>
          </w:rPr>
          <w:fldChar w:fldCharType="separate"/>
        </w:r>
        <w:r>
          <w:rPr>
            <w:noProof/>
            <w:webHidden/>
          </w:rPr>
          <w:t>116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5" w:history="1">
        <w:r w:rsidRPr="00605F85">
          <w:rPr>
            <w:rStyle w:val="Hipercze"/>
            <w:rFonts w:ascii="Calibri" w:hAnsi="Calibri"/>
            <w:noProof/>
          </w:rPr>
          <w:t>Działanie KPOD.03.03 B1.1.2 Wymiana źródeł ciepła i poprawa efektywności energetycznej w budynkach mieszkalnych jednorodzinnych</w:t>
        </w:r>
        <w:r>
          <w:rPr>
            <w:noProof/>
            <w:webHidden/>
          </w:rPr>
          <w:tab/>
        </w:r>
        <w:r>
          <w:rPr>
            <w:noProof/>
            <w:webHidden/>
          </w:rPr>
          <w:fldChar w:fldCharType="begin"/>
        </w:r>
        <w:r>
          <w:rPr>
            <w:noProof/>
            <w:webHidden/>
          </w:rPr>
          <w:instrText xml:space="preserve"> PAGEREF _Toc183421885 \h </w:instrText>
        </w:r>
        <w:r>
          <w:rPr>
            <w:noProof/>
            <w:webHidden/>
          </w:rPr>
        </w:r>
        <w:r>
          <w:rPr>
            <w:noProof/>
            <w:webHidden/>
          </w:rPr>
          <w:fldChar w:fldCharType="separate"/>
        </w:r>
        <w:r>
          <w:rPr>
            <w:noProof/>
            <w:webHidden/>
          </w:rPr>
          <w:t>118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6" w:history="1">
        <w:r w:rsidRPr="00605F85">
          <w:rPr>
            <w:rStyle w:val="Hipercze"/>
            <w:rFonts w:ascii="Calibri" w:hAnsi="Calibri"/>
            <w:noProof/>
          </w:rPr>
          <w:t>Działanie KPOD.03.04 B1.1.5 Poprawa efektywności energetycznej w budynkach mieszkalnych wielorodzinnych</w:t>
        </w:r>
        <w:r>
          <w:rPr>
            <w:noProof/>
            <w:webHidden/>
          </w:rPr>
          <w:tab/>
        </w:r>
        <w:r>
          <w:rPr>
            <w:noProof/>
            <w:webHidden/>
          </w:rPr>
          <w:fldChar w:fldCharType="begin"/>
        </w:r>
        <w:r>
          <w:rPr>
            <w:noProof/>
            <w:webHidden/>
          </w:rPr>
          <w:instrText xml:space="preserve"> PAGEREF _Toc183421886 \h </w:instrText>
        </w:r>
        <w:r>
          <w:rPr>
            <w:noProof/>
            <w:webHidden/>
          </w:rPr>
        </w:r>
        <w:r>
          <w:rPr>
            <w:noProof/>
            <w:webHidden/>
          </w:rPr>
          <w:fldChar w:fldCharType="separate"/>
        </w:r>
        <w:r>
          <w:rPr>
            <w:noProof/>
            <w:webHidden/>
          </w:rPr>
          <w:t>120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7" w:history="1">
        <w:r w:rsidRPr="00605F85">
          <w:rPr>
            <w:rStyle w:val="Hipercze"/>
            <w:rFonts w:ascii="Calibri" w:hAnsi="Calibri"/>
            <w:noProof/>
          </w:rPr>
          <w:t>Działanie KPOD.03.05 B1.1.3. Wymiana źródeł ciepła i poprawa efektywności energetycznej szkół</w:t>
        </w:r>
        <w:r>
          <w:rPr>
            <w:noProof/>
            <w:webHidden/>
          </w:rPr>
          <w:tab/>
        </w:r>
        <w:r>
          <w:rPr>
            <w:noProof/>
            <w:webHidden/>
          </w:rPr>
          <w:fldChar w:fldCharType="begin"/>
        </w:r>
        <w:r>
          <w:rPr>
            <w:noProof/>
            <w:webHidden/>
          </w:rPr>
          <w:instrText xml:space="preserve"> PAGEREF _Toc183421887 \h </w:instrText>
        </w:r>
        <w:r>
          <w:rPr>
            <w:noProof/>
            <w:webHidden/>
          </w:rPr>
        </w:r>
        <w:r>
          <w:rPr>
            <w:noProof/>
            <w:webHidden/>
          </w:rPr>
          <w:fldChar w:fldCharType="separate"/>
        </w:r>
        <w:r>
          <w:rPr>
            <w:noProof/>
            <w:webHidden/>
          </w:rPr>
          <w:t>123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8" w:history="1">
        <w:r w:rsidRPr="00605F85">
          <w:rPr>
            <w:rStyle w:val="Hipercze"/>
            <w:rFonts w:ascii="Calibri" w:hAnsi="Calibri"/>
            <w:noProof/>
          </w:rPr>
          <w:t>Działanie KPOD.03.06 B1.1.4. Zwiększenie efektywności energetycznej obiektów lokalnej aktywności społecznej</w:t>
        </w:r>
        <w:r>
          <w:rPr>
            <w:noProof/>
            <w:webHidden/>
          </w:rPr>
          <w:tab/>
        </w:r>
        <w:r>
          <w:rPr>
            <w:noProof/>
            <w:webHidden/>
          </w:rPr>
          <w:fldChar w:fldCharType="begin"/>
        </w:r>
        <w:r>
          <w:rPr>
            <w:noProof/>
            <w:webHidden/>
          </w:rPr>
          <w:instrText xml:space="preserve"> PAGEREF _Toc183421888 \h </w:instrText>
        </w:r>
        <w:r>
          <w:rPr>
            <w:noProof/>
            <w:webHidden/>
          </w:rPr>
        </w:r>
        <w:r>
          <w:rPr>
            <w:noProof/>
            <w:webHidden/>
          </w:rPr>
          <w:fldChar w:fldCharType="separate"/>
        </w:r>
        <w:r>
          <w:rPr>
            <w:noProof/>
            <w:webHidden/>
          </w:rPr>
          <w:t>125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89" w:history="1">
        <w:r w:rsidRPr="00605F85">
          <w:rPr>
            <w:rStyle w:val="Hipercze"/>
            <w:rFonts w:ascii="Calibri" w:hAnsi="Calibri"/>
            <w:noProof/>
          </w:rPr>
          <w:t>Działanie KPOD.03.07 B2.1. Poprawa warunków dla rozwoju technologii wodorowych oraz innych gazów zdekarbonizowanych</w:t>
        </w:r>
        <w:r>
          <w:rPr>
            <w:noProof/>
            <w:webHidden/>
          </w:rPr>
          <w:tab/>
        </w:r>
        <w:r>
          <w:rPr>
            <w:noProof/>
            <w:webHidden/>
          </w:rPr>
          <w:fldChar w:fldCharType="begin"/>
        </w:r>
        <w:r>
          <w:rPr>
            <w:noProof/>
            <w:webHidden/>
          </w:rPr>
          <w:instrText xml:space="preserve"> PAGEREF _Toc183421889 \h </w:instrText>
        </w:r>
        <w:r>
          <w:rPr>
            <w:noProof/>
            <w:webHidden/>
          </w:rPr>
        </w:r>
        <w:r>
          <w:rPr>
            <w:noProof/>
            <w:webHidden/>
          </w:rPr>
          <w:fldChar w:fldCharType="separate"/>
        </w:r>
        <w:r>
          <w:rPr>
            <w:noProof/>
            <w:webHidden/>
          </w:rPr>
          <w:t>128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0" w:history="1">
        <w:r w:rsidRPr="00605F85">
          <w:rPr>
            <w:rStyle w:val="Hipercze"/>
            <w:rFonts w:ascii="Calibri" w:hAnsi="Calibri"/>
            <w:noProof/>
          </w:rPr>
          <w:t>Działanie KPOD.03.08 B2.1.1-1/2 Inwestycje w technologie wodorowe, wytwarzanie, magazynowanie i transport wodoru - NFOŚiGW</w:t>
        </w:r>
        <w:r>
          <w:rPr>
            <w:noProof/>
            <w:webHidden/>
          </w:rPr>
          <w:tab/>
        </w:r>
        <w:r>
          <w:rPr>
            <w:noProof/>
            <w:webHidden/>
          </w:rPr>
          <w:fldChar w:fldCharType="begin"/>
        </w:r>
        <w:r>
          <w:rPr>
            <w:noProof/>
            <w:webHidden/>
          </w:rPr>
          <w:instrText xml:space="preserve"> PAGEREF _Toc183421890 \h </w:instrText>
        </w:r>
        <w:r>
          <w:rPr>
            <w:noProof/>
            <w:webHidden/>
          </w:rPr>
        </w:r>
        <w:r>
          <w:rPr>
            <w:noProof/>
            <w:webHidden/>
          </w:rPr>
          <w:fldChar w:fldCharType="separate"/>
        </w:r>
        <w:r>
          <w:rPr>
            <w:noProof/>
            <w:webHidden/>
          </w:rPr>
          <w:t>130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1" w:history="1">
        <w:r w:rsidRPr="00605F85">
          <w:rPr>
            <w:rStyle w:val="Hipercze"/>
            <w:rFonts w:ascii="Calibri" w:hAnsi="Calibri"/>
            <w:noProof/>
          </w:rPr>
          <w:t>Działanie KPOD.03.09 B2.2-1/2 Poprawa warunków dla rozwoju odnawialnych źródeł energii - MKiŚ [USUNIĘTO1]</w:t>
        </w:r>
        <w:r>
          <w:rPr>
            <w:noProof/>
            <w:webHidden/>
          </w:rPr>
          <w:tab/>
        </w:r>
        <w:r>
          <w:rPr>
            <w:noProof/>
            <w:webHidden/>
          </w:rPr>
          <w:fldChar w:fldCharType="begin"/>
        </w:r>
        <w:r>
          <w:rPr>
            <w:noProof/>
            <w:webHidden/>
          </w:rPr>
          <w:instrText xml:space="preserve"> PAGEREF _Toc183421891 \h </w:instrText>
        </w:r>
        <w:r>
          <w:rPr>
            <w:noProof/>
            <w:webHidden/>
          </w:rPr>
        </w:r>
        <w:r>
          <w:rPr>
            <w:noProof/>
            <w:webHidden/>
          </w:rPr>
          <w:fldChar w:fldCharType="separate"/>
        </w:r>
        <w:r>
          <w:rPr>
            <w:noProof/>
            <w:webHidden/>
          </w:rPr>
          <w:t>132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2" w:history="1">
        <w:r w:rsidRPr="00605F85">
          <w:rPr>
            <w:rStyle w:val="Hipercze"/>
            <w:rFonts w:ascii="Calibri" w:hAnsi="Calibri"/>
            <w:noProof/>
          </w:rPr>
          <w:t>Działanie KPOD.03.10 B2.2-2/2 Poprawa warunków dla rozwoju odnawialnych źródeł energii - MRiT [USUNIĘTO1]</w:t>
        </w:r>
        <w:r>
          <w:rPr>
            <w:noProof/>
            <w:webHidden/>
          </w:rPr>
          <w:tab/>
        </w:r>
        <w:r>
          <w:rPr>
            <w:noProof/>
            <w:webHidden/>
          </w:rPr>
          <w:fldChar w:fldCharType="begin"/>
        </w:r>
        <w:r>
          <w:rPr>
            <w:noProof/>
            <w:webHidden/>
          </w:rPr>
          <w:instrText xml:space="preserve"> PAGEREF _Toc183421892 \h </w:instrText>
        </w:r>
        <w:r>
          <w:rPr>
            <w:noProof/>
            <w:webHidden/>
          </w:rPr>
        </w:r>
        <w:r>
          <w:rPr>
            <w:noProof/>
            <w:webHidden/>
          </w:rPr>
          <w:fldChar w:fldCharType="separate"/>
        </w:r>
        <w:r>
          <w:rPr>
            <w:noProof/>
            <w:webHidden/>
          </w:rPr>
          <w:t>135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3" w:history="1">
        <w:r w:rsidRPr="00605F85">
          <w:rPr>
            <w:rStyle w:val="Hipercze"/>
            <w:rFonts w:ascii="Calibri" w:hAnsi="Calibri"/>
            <w:noProof/>
          </w:rPr>
          <w:t>Działanie KPOD.03.11 B2.2.1. Rozwój sieci przesyłowych, inteligentna infrastruktura elektroenergetyczna [PRZENIESIONO1 do 12.07 (G1.2.3)]</w:t>
        </w:r>
        <w:r>
          <w:rPr>
            <w:noProof/>
            <w:webHidden/>
          </w:rPr>
          <w:tab/>
        </w:r>
        <w:r>
          <w:rPr>
            <w:noProof/>
            <w:webHidden/>
          </w:rPr>
          <w:fldChar w:fldCharType="begin"/>
        </w:r>
        <w:r>
          <w:rPr>
            <w:noProof/>
            <w:webHidden/>
          </w:rPr>
          <w:instrText xml:space="preserve"> PAGEREF _Toc183421893 \h </w:instrText>
        </w:r>
        <w:r>
          <w:rPr>
            <w:noProof/>
            <w:webHidden/>
          </w:rPr>
        </w:r>
        <w:r>
          <w:rPr>
            <w:noProof/>
            <w:webHidden/>
          </w:rPr>
          <w:fldChar w:fldCharType="separate"/>
        </w:r>
        <w:r>
          <w:rPr>
            <w:noProof/>
            <w:webHidden/>
          </w:rPr>
          <w:t>137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4" w:history="1">
        <w:r w:rsidRPr="00605F85">
          <w:rPr>
            <w:rStyle w:val="Hipercze"/>
            <w:rFonts w:ascii="Calibri" w:hAnsi="Calibri"/>
            <w:noProof/>
          </w:rPr>
          <w:t>Działanie KPOD.03.12 B2.2.2. Instalacje OZE realizowane przez społeczności energetyczne [PRZENIESIONO1 do 12.02 (G1.1.2)]</w:t>
        </w:r>
        <w:r>
          <w:rPr>
            <w:noProof/>
            <w:webHidden/>
          </w:rPr>
          <w:tab/>
        </w:r>
        <w:r>
          <w:rPr>
            <w:noProof/>
            <w:webHidden/>
          </w:rPr>
          <w:fldChar w:fldCharType="begin"/>
        </w:r>
        <w:r>
          <w:rPr>
            <w:noProof/>
            <w:webHidden/>
          </w:rPr>
          <w:instrText xml:space="preserve"> PAGEREF _Toc183421894 \h </w:instrText>
        </w:r>
        <w:r>
          <w:rPr>
            <w:noProof/>
            <w:webHidden/>
          </w:rPr>
        </w:r>
        <w:r>
          <w:rPr>
            <w:noProof/>
            <w:webHidden/>
          </w:rPr>
          <w:fldChar w:fldCharType="separate"/>
        </w:r>
        <w:r>
          <w:rPr>
            <w:noProof/>
            <w:webHidden/>
          </w:rPr>
          <w:t>139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5" w:history="1">
        <w:r w:rsidRPr="00605F85">
          <w:rPr>
            <w:rStyle w:val="Hipercze"/>
            <w:rFonts w:ascii="Calibri" w:hAnsi="Calibri"/>
            <w:noProof/>
          </w:rPr>
          <w:t>Działanie KPOD.03.13 B2.2.3. Budowa infrastruktury terminalowej offshore</w:t>
        </w:r>
        <w:r>
          <w:rPr>
            <w:noProof/>
            <w:webHidden/>
          </w:rPr>
          <w:tab/>
        </w:r>
        <w:r>
          <w:rPr>
            <w:noProof/>
            <w:webHidden/>
          </w:rPr>
          <w:fldChar w:fldCharType="begin"/>
        </w:r>
        <w:r>
          <w:rPr>
            <w:noProof/>
            <w:webHidden/>
          </w:rPr>
          <w:instrText xml:space="preserve"> PAGEREF _Toc183421895 \h </w:instrText>
        </w:r>
        <w:r>
          <w:rPr>
            <w:noProof/>
            <w:webHidden/>
          </w:rPr>
        </w:r>
        <w:r>
          <w:rPr>
            <w:noProof/>
            <w:webHidden/>
          </w:rPr>
          <w:fldChar w:fldCharType="separate"/>
        </w:r>
        <w:r>
          <w:rPr>
            <w:noProof/>
            <w:webHidden/>
          </w:rPr>
          <w:t>143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6" w:history="1">
        <w:r w:rsidRPr="00605F85">
          <w:rPr>
            <w:rStyle w:val="Hipercze"/>
            <w:rFonts w:ascii="Calibri" w:hAnsi="Calibri"/>
            <w:noProof/>
          </w:rPr>
          <w:t>Działanie KPOD.03.14 B3.1-1/2. Wsparcie zrównoważonej gospodarki wodno-ściekowej na terenach wiejskich - MI</w:t>
        </w:r>
        <w:r>
          <w:rPr>
            <w:noProof/>
            <w:webHidden/>
          </w:rPr>
          <w:tab/>
        </w:r>
        <w:r>
          <w:rPr>
            <w:noProof/>
            <w:webHidden/>
          </w:rPr>
          <w:fldChar w:fldCharType="begin"/>
        </w:r>
        <w:r>
          <w:rPr>
            <w:noProof/>
            <w:webHidden/>
          </w:rPr>
          <w:instrText xml:space="preserve"> PAGEREF _Toc183421896 \h </w:instrText>
        </w:r>
        <w:r>
          <w:rPr>
            <w:noProof/>
            <w:webHidden/>
          </w:rPr>
        </w:r>
        <w:r>
          <w:rPr>
            <w:noProof/>
            <w:webHidden/>
          </w:rPr>
          <w:fldChar w:fldCharType="separate"/>
        </w:r>
        <w:r>
          <w:rPr>
            <w:noProof/>
            <w:webHidden/>
          </w:rPr>
          <w:t>145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7" w:history="1">
        <w:r w:rsidRPr="00605F85">
          <w:rPr>
            <w:rStyle w:val="Hipercze"/>
            <w:rFonts w:ascii="Calibri" w:hAnsi="Calibri"/>
            <w:noProof/>
          </w:rPr>
          <w:t>Działanie KPOD.03.15 B3.1.1. Inwestycje w zrównoważoną gospodarkę wodno-ściekową na terenach wiejskich</w:t>
        </w:r>
        <w:r>
          <w:rPr>
            <w:noProof/>
            <w:webHidden/>
          </w:rPr>
          <w:tab/>
        </w:r>
        <w:r>
          <w:rPr>
            <w:noProof/>
            <w:webHidden/>
          </w:rPr>
          <w:fldChar w:fldCharType="begin"/>
        </w:r>
        <w:r>
          <w:rPr>
            <w:noProof/>
            <w:webHidden/>
          </w:rPr>
          <w:instrText xml:space="preserve"> PAGEREF _Toc183421897 \h </w:instrText>
        </w:r>
        <w:r>
          <w:rPr>
            <w:noProof/>
            <w:webHidden/>
          </w:rPr>
        </w:r>
        <w:r>
          <w:rPr>
            <w:noProof/>
            <w:webHidden/>
          </w:rPr>
          <w:fldChar w:fldCharType="separate"/>
        </w:r>
        <w:r>
          <w:rPr>
            <w:noProof/>
            <w:webHidden/>
          </w:rPr>
          <w:t>147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8" w:history="1">
        <w:r w:rsidRPr="00605F85">
          <w:rPr>
            <w:rStyle w:val="Hipercze"/>
            <w:rFonts w:ascii="Calibri" w:hAnsi="Calibri"/>
            <w:noProof/>
          </w:rPr>
          <w:t>Działanie KPOD.03.16 B3.1-2/2. Wsparcie zrównoważonej gospodarki wodno-ściekowej na terenach wiejskich – MRiRW</w:t>
        </w:r>
        <w:r>
          <w:rPr>
            <w:noProof/>
            <w:webHidden/>
          </w:rPr>
          <w:tab/>
        </w:r>
        <w:r>
          <w:rPr>
            <w:noProof/>
            <w:webHidden/>
          </w:rPr>
          <w:fldChar w:fldCharType="begin"/>
        </w:r>
        <w:r>
          <w:rPr>
            <w:noProof/>
            <w:webHidden/>
          </w:rPr>
          <w:instrText xml:space="preserve"> PAGEREF _Toc183421898 \h </w:instrText>
        </w:r>
        <w:r>
          <w:rPr>
            <w:noProof/>
            <w:webHidden/>
          </w:rPr>
        </w:r>
        <w:r>
          <w:rPr>
            <w:noProof/>
            <w:webHidden/>
          </w:rPr>
          <w:fldChar w:fldCharType="separate"/>
        </w:r>
        <w:r>
          <w:rPr>
            <w:noProof/>
            <w:webHidden/>
          </w:rPr>
          <w:t>150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899" w:history="1">
        <w:r w:rsidRPr="00605F85">
          <w:rPr>
            <w:rStyle w:val="Hipercze"/>
            <w:rFonts w:ascii="Calibri" w:hAnsi="Calibri"/>
            <w:noProof/>
          </w:rPr>
          <w:t>Działanie KPOD.03.17 B1.1-2/2. Czyste powietrze i efektywność energetyczna - MRiT</w:t>
        </w:r>
        <w:r>
          <w:rPr>
            <w:noProof/>
            <w:webHidden/>
          </w:rPr>
          <w:tab/>
        </w:r>
        <w:r>
          <w:rPr>
            <w:noProof/>
            <w:webHidden/>
          </w:rPr>
          <w:fldChar w:fldCharType="begin"/>
        </w:r>
        <w:r>
          <w:rPr>
            <w:noProof/>
            <w:webHidden/>
          </w:rPr>
          <w:instrText xml:space="preserve"> PAGEREF _Toc183421899 \h </w:instrText>
        </w:r>
        <w:r>
          <w:rPr>
            <w:noProof/>
            <w:webHidden/>
          </w:rPr>
        </w:r>
        <w:r>
          <w:rPr>
            <w:noProof/>
            <w:webHidden/>
          </w:rPr>
          <w:fldChar w:fldCharType="separate"/>
        </w:r>
        <w:r>
          <w:rPr>
            <w:noProof/>
            <w:webHidden/>
          </w:rPr>
          <w:t>152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0" w:history="1">
        <w:r w:rsidRPr="00605F85">
          <w:rPr>
            <w:rStyle w:val="Hipercze"/>
            <w:rFonts w:ascii="Calibri" w:hAnsi="Calibri"/>
            <w:noProof/>
          </w:rPr>
          <w:t>Działanie KPOD.03.18 B2.1.1-2/2 Inwestycje w technologie wodorowe, wytwarzanie, magazynowanie i transport wodoru - BGK</w:t>
        </w:r>
        <w:r>
          <w:rPr>
            <w:noProof/>
            <w:webHidden/>
          </w:rPr>
          <w:tab/>
        </w:r>
        <w:r>
          <w:rPr>
            <w:noProof/>
            <w:webHidden/>
          </w:rPr>
          <w:fldChar w:fldCharType="begin"/>
        </w:r>
        <w:r>
          <w:rPr>
            <w:noProof/>
            <w:webHidden/>
          </w:rPr>
          <w:instrText xml:space="preserve"> PAGEREF _Toc183421900 \h </w:instrText>
        </w:r>
        <w:r>
          <w:rPr>
            <w:noProof/>
            <w:webHidden/>
          </w:rPr>
        </w:r>
        <w:r>
          <w:rPr>
            <w:noProof/>
            <w:webHidden/>
          </w:rPr>
          <w:fldChar w:fldCharType="separate"/>
        </w:r>
        <w:r>
          <w:rPr>
            <w:noProof/>
            <w:webHidden/>
          </w:rPr>
          <w:t>154</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01" w:history="1">
        <w:r w:rsidRPr="00605F85">
          <w:rPr>
            <w:rStyle w:val="Hipercze"/>
            <w:rFonts w:ascii="Calibri" w:hAnsi="Calibri"/>
            <w:noProof/>
          </w:rPr>
          <w:t>Priorytet KPOD.04 Zielona energia i zmniejszenie energochłonności - część pożyczkowa</w:t>
        </w:r>
        <w:r>
          <w:rPr>
            <w:noProof/>
            <w:webHidden/>
          </w:rPr>
          <w:tab/>
        </w:r>
        <w:r>
          <w:rPr>
            <w:noProof/>
            <w:webHidden/>
          </w:rPr>
          <w:fldChar w:fldCharType="begin"/>
        </w:r>
        <w:r>
          <w:rPr>
            <w:noProof/>
            <w:webHidden/>
          </w:rPr>
          <w:instrText xml:space="preserve"> PAGEREF _Toc183421901 \h </w:instrText>
        </w:r>
        <w:r>
          <w:rPr>
            <w:noProof/>
            <w:webHidden/>
          </w:rPr>
        </w:r>
        <w:r>
          <w:rPr>
            <w:noProof/>
            <w:webHidden/>
          </w:rPr>
          <w:fldChar w:fldCharType="separate"/>
        </w:r>
        <w:r>
          <w:rPr>
            <w:noProof/>
            <w:webHidden/>
          </w:rPr>
          <w:t>157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2" w:history="1">
        <w:r w:rsidRPr="00605F85">
          <w:rPr>
            <w:rStyle w:val="Hipercze"/>
            <w:rFonts w:ascii="Calibri" w:hAnsi="Calibri"/>
            <w:noProof/>
          </w:rPr>
          <w:t>Działanie KPOD.04.01 B1.2. Ułatwienie przedsiębiorstwom energetycznym  realizacji obowiązku oszczędności energii</w:t>
        </w:r>
        <w:r>
          <w:rPr>
            <w:noProof/>
            <w:webHidden/>
          </w:rPr>
          <w:tab/>
        </w:r>
        <w:r>
          <w:rPr>
            <w:noProof/>
            <w:webHidden/>
          </w:rPr>
          <w:fldChar w:fldCharType="begin"/>
        </w:r>
        <w:r>
          <w:rPr>
            <w:noProof/>
            <w:webHidden/>
          </w:rPr>
          <w:instrText xml:space="preserve"> PAGEREF _Toc183421902 \h </w:instrText>
        </w:r>
        <w:r>
          <w:rPr>
            <w:noProof/>
            <w:webHidden/>
          </w:rPr>
        </w:r>
        <w:r>
          <w:rPr>
            <w:noProof/>
            <w:webHidden/>
          </w:rPr>
          <w:fldChar w:fldCharType="separate"/>
        </w:r>
        <w:r>
          <w:rPr>
            <w:noProof/>
            <w:webHidden/>
          </w:rPr>
          <w:t>157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3" w:history="1">
        <w:r w:rsidRPr="00605F85">
          <w:rPr>
            <w:rStyle w:val="Hipercze"/>
            <w:rFonts w:ascii="Calibri" w:hAnsi="Calibri"/>
            <w:noProof/>
          </w:rPr>
          <w:t>Działanie KPOD.04.02 B1.2.1. Efektywność energetyczna i OZE w przedsiębiorstwach – inwestycje o największym potencjale redukcji gazów cieplarnianych</w:t>
        </w:r>
        <w:r>
          <w:rPr>
            <w:noProof/>
            <w:webHidden/>
          </w:rPr>
          <w:tab/>
        </w:r>
        <w:r>
          <w:rPr>
            <w:noProof/>
            <w:webHidden/>
          </w:rPr>
          <w:fldChar w:fldCharType="begin"/>
        </w:r>
        <w:r>
          <w:rPr>
            <w:noProof/>
            <w:webHidden/>
          </w:rPr>
          <w:instrText xml:space="preserve"> PAGEREF _Toc183421903 \h </w:instrText>
        </w:r>
        <w:r>
          <w:rPr>
            <w:noProof/>
            <w:webHidden/>
          </w:rPr>
        </w:r>
        <w:r>
          <w:rPr>
            <w:noProof/>
            <w:webHidden/>
          </w:rPr>
          <w:fldChar w:fldCharType="separate"/>
        </w:r>
        <w:r>
          <w:rPr>
            <w:noProof/>
            <w:webHidden/>
          </w:rPr>
          <w:t>160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4" w:history="1">
        <w:r w:rsidRPr="00605F85">
          <w:rPr>
            <w:rStyle w:val="Hipercze"/>
            <w:rFonts w:ascii="Calibri" w:hAnsi="Calibri"/>
            <w:noProof/>
          </w:rPr>
          <w:t>Działanie KPOD.04.04 B2.3. Wsparcie inwestycji morskich farm wiatrowych</w:t>
        </w:r>
        <w:r>
          <w:rPr>
            <w:noProof/>
            <w:webHidden/>
          </w:rPr>
          <w:tab/>
        </w:r>
        <w:r>
          <w:rPr>
            <w:noProof/>
            <w:webHidden/>
          </w:rPr>
          <w:fldChar w:fldCharType="begin"/>
        </w:r>
        <w:r>
          <w:rPr>
            <w:noProof/>
            <w:webHidden/>
          </w:rPr>
          <w:instrText xml:space="preserve"> PAGEREF _Toc183421904 \h </w:instrText>
        </w:r>
        <w:r>
          <w:rPr>
            <w:noProof/>
            <w:webHidden/>
          </w:rPr>
        </w:r>
        <w:r>
          <w:rPr>
            <w:noProof/>
            <w:webHidden/>
          </w:rPr>
          <w:fldChar w:fldCharType="separate"/>
        </w:r>
        <w:r>
          <w:rPr>
            <w:noProof/>
            <w:webHidden/>
          </w:rPr>
          <w:t>162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5" w:history="1">
        <w:r w:rsidRPr="00605F85">
          <w:rPr>
            <w:rStyle w:val="Hipercze"/>
            <w:rFonts w:ascii="Calibri" w:hAnsi="Calibri"/>
            <w:noProof/>
          </w:rPr>
          <w:t>Działanie KPOD.04.05 B2.3.1. Budowa morskich farm wiatrowych [PRZENIESIONO1 do 13.05 (G3.1.5)]</w:t>
        </w:r>
        <w:r>
          <w:rPr>
            <w:noProof/>
            <w:webHidden/>
          </w:rPr>
          <w:tab/>
        </w:r>
        <w:r>
          <w:rPr>
            <w:noProof/>
            <w:webHidden/>
          </w:rPr>
          <w:fldChar w:fldCharType="begin"/>
        </w:r>
        <w:r>
          <w:rPr>
            <w:noProof/>
            <w:webHidden/>
          </w:rPr>
          <w:instrText xml:space="preserve"> PAGEREF _Toc183421905 \h </w:instrText>
        </w:r>
        <w:r>
          <w:rPr>
            <w:noProof/>
            <w:webHidden/>
          </w:rPr>
        </w:r>
        <w:r>
          <w:rPr>
            <w:noProof/>
            <w:webHidden/>
          </w:rPr>
          <w:fldChar w:fldCharType="separate"/>
        </w:r>
        <w:r>
          <w:rPr>
            <w:noProof/>
            <w:webHidden/>
          </w:rPr>
          <w:t>165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6" w:history="1">
        <w:r w:rsidRPr="00605F85">
          <w:rPr>
            <w:rStyle w:val="Hipercze"/>
            <w:rFonts w:ascii="Calibri" w:hAnsi="Calibri"/>
            <w:noProof/>
          </w:rPr>
          <w:t>Działanie KPOD.04.06 B2.4. Ramy prawne dla rozwoju magazynów energii</w:t>
        </w:r>
        <w:r>
          <w:rPr>
            <w:noProof/>
            <w:webHidden/>
          </w:rPr>
          <w:tab/>
        </w:r>
        <w:r>
          <w:rPr>
            <w:noProof/>
            <w:webHidden/>
          </w:rPr>
          <w:fldChar w:fldCharType="begin"/>
        </w:r>
        <w:r>
          <w:rPr>
            <w:noProof/>
            <w:webHidden/>
          </w:rPr>
          <w:instrText xml:space="preserve"> PAGEREF _Toc183421906 \h </w:instrText>
        </w:r>
        <w:r>
          <w:rPr>
            <w:noProof/>
            <w:webHidden/>
          </w:rPr>
        </w:r>
        <w:r>
          <w:rPr>
            <w:noProof/>
            <w:webHidden/>
          </w:rPr>
          <w:fldChar w:fldCharType="separate"/>
        </w:r>
        <w:r>
          <w:rPr>
            <w:noProof/>
            <w:webHidden/>
          </w:rPr>
          <w:t>167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7" w:history="1">
        <w:r w:rsidRPr="00605F85">
          <w:rPr>
            <w:rStyle w:val="Hipercze"/>
            <w:rFonts w:ascii="Calibri" w:hAnsi="Calibri"/>
            <w:noProof/>
          </w:rPr>
          <w:t>Działanie KPOD.04.07 B2.4.1. Systemy magazynowania energii [PRZENIESIONO1 do 13.07 (G3.3.1)]</w:t>
        </w:r>
        <w:r>
          <w:rPr>
            <w:noProof/>
            <w:webHidden/>
          </w:rPr>
          <w:tab/>
        </w:r>
        <w:r>
          <w:rPr>
            <w:noProof/>
            <w:webHidden/>
          </w:rPr>
          <w:fldChar w:fldCharType="begin"/>
        </w:r>
        <w:r>
          <w:rPr>
            <w:noProof/>
            <w:webHidden/>
          </w:rPr>
          <w:instrText xml:space="preserve"> PAGEREF _Toc183421907 \h </w:instrText>
        </w:r>
        <w:r>
          <w:rPr>
            <w:noProof/>
            <w:webHidden/>
          </w:rPr>
        </w:r>
        <w:r>
          <w:rPr>
            <w:noProof/>
            <w:webHidden/>
          </w:rPr>
          <w:fldChar w:fldCharType="separate"/>
        </w:r>
        <w:r>
          <w:rPr>
            <w:noProof/>
            <w:webHidden/>
          </w:rPr>
          <w:t>169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8" w:history="1">
        <w:r w:rsidRPr="00605F85">
          <w:rPr>
            <w:rStyle w:val="Hipercze"/>
            <w:rFonts w:ascii="Calibri" w:hAnsi="Calibri"/>
            <w:noProof/>
          </w:rPr>
          <w:t>Działanie KPOD.04.08 B3.2-1/2. Wsparcie rekultywacji środowiska i ochrony przed substancjami niebezpiecznymi - MI</w:t>
        </w:r>
        <w:r>
          <w:rPr>
            <w:noProof/>
            <w:webHidden/>
          </w:rPr>
          <w:tab/>
        </w:r>
        <w:r>
          <w:rPr>
            <w:noProof/>
            <w:webHidden/>
          </w:rPr>
          <w:fldChar w:fldCharType="begin"/>
        </w:r>
        <w:r>
          <w:rPr>
            <w:noProof/>
            <w:webHidden/>
          </w:rPr>
          <w:instrText xml:space="preserve"> PAGEREF _Toc183421908 \h </w:instrText>
        </w:r>
        <w:r>
          <w:rPr>
            <w:noProof/>
            <w:webHidden/>
          </w:rPr>
        </w:r>
        <w:r>
          <w:rPr>
            <w:noProof/>
            <w:webHidden/>
          </w:rPr>
          <w:fldChar w:fldCharType="separate"/>
        </w:r>
        <w:r>
          <w:rPr>
            <w:noProof/>
            <w:webHidden/>
          </w:rPr>
          <w:t>172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09" w:history="1">
        <w:r w:rsidRPr="00605F85">
          <w:rPr>
            <w:rStyle w:val="Hipercze"/>
            <w:rFonts w:ascii="Calibri" w:hAnsi="Calibri"/>
            <w:noProof/>
          </w:rPr>
          <w:t>Działanie KPOD.04.09 B3.2-2/2. Wsparcie rekultywacji środowiska i ochrony przed substancjami niebezpiecznymi - MKiŚ</w:t>
        </w:r>
        <w:r>
          <w:rPr>
            <w:noProof/>
            <w:webHidden/>
          </w:rPr>
          <w:tab/>
        </w:r>
        <w:r>
          <w:rPr>
            <w:noProof/>
            <w:webHidden/>
          </w:rPr>
          <w:fldChar w:fldCharType="begin"/>
        </w:r>
        <w:r>
          <w:rPr>
            <w:noProof/>
            <w:webHidden/>
          </w:rPr>
          <w:instrText xml:space="preserve"> PAGEREF _Toc183421909 \h </w:instrText>
        </w:r>
        <w:r>
          <w:rPr>
            <w:noProof/>
            <w:webHidden/>
          </w:rPr>
        </w:r>
        <w:r>
          <w:rPr>
            <w:noProof/>
            <w:webHidden/>
          </w:rPr>
          <w:fldChar w:fldCharType="separate"/>
        </w:r>
        <w:r>
          <w:rPr>
            <w:noProof/>
            <w:webHidden/>
          </w:rPr>
          <w:t>174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0" w:history="1">
        <w:r w:rsidRPr="00605F85">
          <w:rPr>
            <w:rStyle w:val="Hipercze"/>
            <w:rFonts w:ascii="Calibri" w:hAnsi="Calibri"/>
            <w:noProof/>
          </w:rPr>
          <w:t>Działanie KPOD.04.10 B3.2.1-1/3. Inwestycje w neutralizację zagrożeń oraz odnowę wielkoobszarowych terenów zdegradowanych i Morza Bałtyckiego - MKiŚ</w:t>
        </w:r>
        <w:r>
          <w:rPr>
            <w:noProof/>
            <w:webHidden/>
          </w:rPr>
          <w:tab/>
        </w:r>
        <w:r>
          <w:rPr>
            <w:noProof/>
            <w:webHidden/>
          </w:rPr>
          <w:fldChar w:fldCharType="begin"/>
        </w:r>
        <w:r>
          <w:rPr>
            <w:noProof/>
            <w:webHidden/>
          </w:rPr>
          <w:instrText xml:space="preserve"> PAGEREF _Toc183421910 \h </w:instrText>
        </w:r>
        <w:r>
          <w:rPr>
            <w:noProof/>
            <w:webHidden/>
          </w:rPr>
        </w:r>
        <w:r>
          <w:rPr>
            <w:noProof/>
            <w:webHidden/>
          </w:rPr>
          <w:fldChar w:fldCharType="separate"/>
        </w:r>
        <w:r>
          <w:rPr>
            <w:noProof/>
            <w:webHidden/>
          </w:rPr>
          <w:t>176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1" w:history="1">
        <w:r w:rsidRPr="00605F85">
          <w:rPr>
            <w:rStyle w:val="Hipercze"/>
            <w:rFonts w:ascii="Calibri" w:hAnsi="Calibri"/>
            <w:noProof/>
          </w:rPr>
          <w:t>Działanie KPOD.04.11 B3.3. Wsparcie dla zrównoważonego gospodarowania zasobami wodnymi w rolnictwie i na obszarach wiejskich</w:t>
        </w:r>
        <w:r>
          <w:rPr>
            <w:noProof/>
            <w:webHidden/>
          </w:rPr>
          <w:tab/>
        </w:r>
        <w:r>
          <w:rPr>
            <w:noProof/>
            <w:webHidden/>
          </w:rPr>
          <w:fldChar w:fldCharType="begin"/>
        </w:r>
        <w:r>
          <w:rPr>
            <w:noProof/>
            <w:webHidden/>
          </w:rPr>
          <w:instrText xml:space="preserve"> PAGEREF _Toc183421911 \h </w:instrText>
        </w:r>
        <w:r>
          <w:rPr>
            <w:noProof/>
            <w:webHidden/>
          </w:rPr>
        </w:r>
        <w:r>
          <w:rPr>
            <w:noProof/>
            <w:webHidden/>
          </w:rPr>
          <w:fldChar w:fldCharType="separate"/>
        </w:r>
        <w:r>
          <w:rPr>
            <w:noProof/>
            <w:webHidden/>
          </w:rPr>
          <w:t>179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2" w:history="1">
        <w:r w:rsidRPr="00605F85">
          <w:rPr>
            <w:rStyle w:val="Hipercze"/>
            <w:rFonts w:ascii="Calibri" w:hAnsi="Calibri"/>
            <w:noProof/>
          </w:rPr>
          <w:t>Działanie KPOD.04.12 B3.3.1. Inwestycje w zwiększanie potencjału zrównoważonej gospodarki wodnej na obszarach wiejskich</w:t>
        </w:r>
        <w:r>
          <w:rPr>
            <w:noProof/>
            <w:webHidden/>
          </w:rPr>
          <w:tab/>
        </w:r>
        <w:r>
          <w:rPr>
            <w:noProof/>
            <w:webHidden/>
          </w:rPr>
          <w:fldChar w:fldCharType="begin"/>
        </w:r>
        <w:r>
          <w:rPr>
            <w:noProof/>
            <w:webHidden/>
          </w:rPr>
          <w:instrText xml:space="preserve"> PAGEREF _Toc183421912 \h </w:instrText>
        </w:r>
        <w:r>
          <w:rPr>
            <w:noProof/>
            <w:webHidden/>
          </w:rPr>
        </w:r>
        <w:r>
          <w:rPr>
            <w:noProof/>
            <w:webHidden/>
          </w:rPr>
          <w:fldChar w:fldCharType="separate"/>
        </w:r>
        <w:r>
          <w:rPr>
            <w:noProof/>
            <w:webHidden/>
          </w:rPr>
          <w:t>181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3" w:history="1">
        <w:r w:rsidRPr="00605F85">
          <w:rPr>
            <w:rStyle w:val="Hipercze"/>
            <w:rFonts w:ascii="Calibri" w:hAnsi="Calibri"/>
            <w:noProof/>
          </w:rPr>
          <w:t>Działanie KPOD.04.13 B3.4. Ramowe warunki dla inwestycji w zieloną transformację na obszarach miejskich</w:t>
        </w:r>
        <w:r>
          <w:rPr>
            <w:noProof/>
            <w:webHidden/>
          </w:rPr>
          <w:tab/>
        </w:r>
        <w:r>
          <w:rPr>
            <w:noProof/>
            <w:webHidden/>
          </w:rPr>
          <w:fldChar w:fldCharType="begin"/>
        </w:r>
        <w:r>
          <w:rPr>
            <w:noProof/>
            <w:webHidden/>
          </w:rPr>
          <w:instrText xml:space="preserve"> PAGEREF _Toc183421913 \h </w:instrText>
        </w:r>
        <w:r>
          <w:rPr>
            <w:noProof/>
            <w:webHidden/>
          </w:rPr>
        </w:r>
        <w:r>
          <w:rPr>
            <w:noProof/>
            <w:webHidden/>
          </w:rPr>
          <w:fldChar w:fldCharType="separate"/>
        </w:r>
        <w:r>
          <w:rPr>
            <w:noProof/>
            <w:webHidden/>
          </w:rPr>
          <w:t>184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4" w:history="1">
        <w:r w:rsidRPr="00605F85">
          <w:rPr>
            <w:rStyle w:val="Hipercze"/>
            <w:rFonts w:ascii="Calibri" w:hAnsi="Calibri"/>
            <w:noProof/>
          </w:rPr>
          <w:t>Działanie KPOD.04.14 B3.4.1. Inwestycje na rzecz zielonej transformacji miast</w:t>
        </w:r>
        <w:r>
          <w:rPr>
            <w:noProof/>
            <w:webHidden/>
          </w:rPr>
          <w:tab/>
        </w:r>
        <w:r>
          <w:rPr>
            <w:noProof/>
            <w:webHidden/>
          </w:rPr>
          <w:fldChar w:fldCharType="begin"/>
        </w:r>
        <w:r>
          <w:rPr>
            <w:noProof/>
            <w:webHidden/>
          </w:rPr>
          <w:instrText xml:space="preserve"> PAGEREF _Toc183421914 \h </w:instrText>
        </w:r>
        <w:r>
          <w:rPr>
            <w:noProof/>
            <w:webHidden/>
          </w:rPr>
        </w:r>
        <w:r>
          <w:rPr>
            <w:noProof/>
            <w:webHidden/>
          </w:rPr>
          <w:fldChar w:fldCharType="separate"/>
        </w:r>
        <w:r>
          <w:rPr>
            <w:noProof/>
            <w:webHidden/>
          </w:rPr>
          <w:t>187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5" w:history="1">
        <w:r w:rsidRPr="00605F85">
          <w:rPr>
            <w:rStyle w:val="Hipercze"/>
            <w:rFonts w:ascii="Calibri" w:hAnsi="Calibri"/>
            <w:noProof/>
          </w:rPr>
          <w:t>Działanie KPOD.04.15 B3.5. Reforma budownictwa mieszkaniowego dla gospodarstw domowych o niskich i średnich dochodach, uwzględniająca wyższą efektywność energetyczną budynków</w:t>
        </w:r>
        <w:r>
          <w:rPr>
            <w:noProof/>
            <w:webHidden/>
          </w:rPr>
          <w:tab/>
        </w:r>
        <w:r>
          <w:rPr>
            <w:noProof/>
            <w:webHidden/>
          </w:rPr>
          <w:fldChar w:fldCharType="begin"/>
        </w:r>
        <w:r>
          <w:rPr>
            <w:noProof/>
            <w:webHidden/>
          </w:rPr>
          <w:instrText xml:space="preserve"> PAGEREF _Toc183421915 \h </w:instrText>
        </w:r>
        <w:r>
          <w:rPr>
            <w:noProof/>
            <w:webHidden/>
          </w:rPr>
        </w:r>
        <w:r>
          <w:rPr>
            <w:noProof/>
            <w:webHidden/>
          </w:rPr>
          <w:fldChar w:fldCharType="separate"/>
        </w:r>
        <w:r>
          <w:rPr>
            <w:noProof/>
            <w:webHidden/>
          </w:rPr>
          <w:t>190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6" w:history="1">
        <w:r w:rsidRPr="00605F85">
          <w:rPr>
            <w:rStyle w:val="Hipercze"/>
            <w:rFonts w:ascii="Calibri" w:hAnsi="Calibri"/>
            <w:noProof/>
          </w:rPr>
          <w:t>Działanie KPOD.04.16 B3.5.1. Inwestycje w energooszczędne mieszkania dla gospodarstw domowych o niskich i średnich dochodach</w:t>
        </w:r>
        <w:r>
          <w:rPr>
            <w:noProof/>
            <w:webHidden/>
          </w:rPr>
          <w:tab/>
        </w:r>
        <w:r>
          <w:rPr>
            <w:noProof/>
            <w:webHidden/>
          </w:rPr>
          <w:fldChar w:fldCharType="begin"/>
        </w:r>
        <w:r>
          <w:rPr>
            <w:noProof/>
            <w:webHidden/>
          </w:rPr>
          <w:instrText xml:space="preserve"> PAGEREF _Toc183421916 \h </w:instrText>
        </w:r>
        <w:r>
          <w:rPr>
            <w:noProof/>
            <w:webHidden/>
          </w:rPr>
        </w:r>
        <w:r>
          <w:rPr>
            <w:noProof/>
            <w:webHidden/>
          </w:rPr>
          <w:fldChar w:fldCharType="separate"/>
        </w:r>
        <w:r>
          <w:rPr>
            <w:noProof/>
            <w:webHidden/>
          </w:rPr>
          <w:t>193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7" w:history="1">
        <w:r w:rsidRPr="00605F85">
          <w:rPr>
            <w:rStyle w:val="Hipercze"/>
            <w:rFonts w:ascii="Calibri" w:hAnsi="Calibri"/>
            <w:noProof/>
          </w:rPr>
          <w:t>Działanie KPOD.04.18 B3.2.1-3/3. Inwestycje w neutralizację zagrożeń oraz odnowę wielkoobszarowych terenów zdegradowanych i Morza Bałtyckiego - MI</w:t>
        </w:r>
        <w:r>
          <w:rPr>
            <w:noProof/>
            <w:webHidden/>
          </w:rPr>
          <w:tab/>
        </w:r>
        <w:r>
          <w:rPr>
            <w:noProof/>
            <w:webHidden/>
          </w:rPr>
          <w:fldChar w:fldCharType="begin"/>
        </w:r>
        <w:r>
          <w:rPr>
            <w:noProof/>
            <w:webHidden/>
          </w:rPr>
          <w:instrText xml:space="preserve"> PAGEREF _Toc183421917 \h </w:instrText>
        </w:r>
        <w:r>
          <w:rPr>
            <w:noProof/>
            <w:webHidden/>
          </w:rPr>
        </w:r>
        <w:r>
          <w:rPr>
            <w:noProof/>
            <w:webHidden/>
          </w:rPr>
          <w:fldChar w:fldCharType="separate"/>
        </w:r>
        <w:r>
          <w:rPr>
            <w:noProof/>
            <w:webHidden/>
          </w:rPr>
          <w:t>195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18" w:history="1">
        <w:r w:rsidRPr="00605F85">
          <w:rPr>
            <w:rStyle w:val="Hipercze"/>
            <w:rFonts w:ascii="Calibri" w:hAnsi="Calibri"/>
            <w:noProof/>
          </w:rPr>
          <w:t>Działanie KPOD.04.19 B3.6. Poprawa warunków dla rozwoju odnawialnych źródeł energii - MKiŚ</w:t>
        </w:r>
        <w:r>
          <w:rPr>
            <w:noProof/>
            <w:webHidden/>
          </w:rPr>
          <w:tab/>
        </w:r>
        <w:r>
          <w:rPr>
            <w:noProof/>
            <w:webHidden/>
          </w:rPr>
          <w:fldChar w:fldCharType="begin"/>
        </w:r>
        <w:r>
          <w:rPr>
            <w:noProof/>
            <w:webHidden/>
          </w:rPr>
          <w:instrText xml:space="preserve"> PAGEREF _Toc183421918 \h </w:instrText>
        </w:r>
        <w:r>
          <w:rPr>
            <w:noProof/>
            <w:webHidden/>
          </w:rPr>
        </w:r>
        <w:r>
          <w:rPr>
            <w:noProof/>
            <w:webHidden/>
          </w:rPr>
          <w:fldChar w:fldCharType="separate"/>
        </w:r>
        <w:r>
          <w:rPr>
            <w:noProof/>
            <w:webHidden/>
          </w:rPr>
          <w:t>197</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19" w:history="1">
        <w:r w:rsidRPr="00605F85">
          <w:rPr>
            <w:rStyle w:val="Hipercze"/>
            <w:rFonts w:ascii="Calibri" w:hAnsi="Calibri"/>
            <w:noProof/>
          </w:rPr>
          <w:t>Priorytet KPOD.05 Transformacja cyfrowa - część grantowa</w:t>
        </w:r>
        <w:r>
          <w:rPr>
            <w:noProof/>
            <w:webHidden/>
          </w:rPr>
          <w:tab/>
        </w:r>
        <w:r>
          <w:rPr>
            <w:noProof/>
            <w:webHidden/>
          </w:rPr>
          <w:fldChar w:fldCharType="begin"/>
        </w:r>
        <w:r>
          <w:rPr>
            <w:noProof/>
            <w:webHidden/>
          </w:rPr>
          <w:instrText xml:space="preserve"> PAGEREF _Toc183421919 \h </w:instrText>
        </w:r>
        <w:r>
          <w:rPr>
            <w:noProof/>
            <w:webHidden/>
          </w:rPr>
        </w:r>
        <w:r>
          <w:rPr>
            <w:noProof/>
            <w:webHidden/>
          </w:rPr>
          <w:fldChar w:fldCharType="separate"/>
        </w:r>
        <w:r>
          <w:rPr>
            <w:noProof/>
            <w:webHidden/>
          </w:rPr>
          <w:t>200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0" w:history="1">
        <w:r w:rsidRPr="00605F85">
          <w:rPr>
            <w:rStyle w:val="Hipercze"/>
            <w:rFonts w:ascii="Calibri" w:hAnsi="Calibri"/>
            <w:noProof/>
          </w:rPr>
          <w:t>Działanie KPOD.05.01 C1.1. Ułatwienie rozwoju infrastruktury sieciowej w celu zapewnienia powszechnego dostępu do szybkiego internetu</w:t>
        </w:r>
        <w:r>
          <w:rPr>
            <w:noProof/>
            <w:webHidden/>
          </w:rPr>
          <w:tab/>
        </w:r>
        <w:r>
          <w:rPr>
            <w:noProof/>
            <w:webHidden/>
          </w:rPr>
          <w:fldChar w:fldCharType="begin"/>
        </w:r>
        <w:r>
          <w:rPr>
            <w:noProof/>
            <w:webHidden/>
          </w:rPr>
          <w:instrText xml:space="preserve"> PAGEREF _Toc183421920 \h </w:instrText>
        </w:r>
        <w:r>
          <w:rPr>
            <w:noProof/>
            <w:webHidden/>
          </w:rPr>
        </w:r>
        <w:r>
          <w:rPr>
            <w:noProof/>
            <w:webHidden/>
          </w:rPr>
          <w:fldChar w:fldCharType="separate"/>
        </w:r>
        <w:r>
          <w:rPr>
            <w:noProof/>
            <w:webHidden/>
          </w:rPr>
          <w:t>201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1" w:history="1">
        <w:r w:rsidRPr="00605F85">
          <w:rPr>
            <w:rStyle w:val="Hipercze"/>
            <w:rFonts w:ascii="Calibri" w:hAnsi="Calibri"/>
            <w:noProof/>
          </w:rPr>
          <w:t>Działanie KPOD.05.02 C1.1.1. Zapewnienie dostępu do bardzo szybkiego internetu na obszarach białych plam</w:t>
        </w:r>
        <w:r>
          <w:rPr>
            <w:noProof/>
            <w:webHidden/>
          </w:rPr>
          <w:tab/>
        </w:r>
        <w:r>
          <w:rPr>
            <w:noProof/>
            <w:webHidden/>
          </w:rPr>
          <w:fldChar w:fldCharType="begin"/>
        </w:r>
        <w:r>
          <w:rPr>
            <w:noProof/>
            <w:webHidden/>
          </w:rPr>
          <w:instrText xml:space="preserve"> PAGEREF _Toc183421921 \h </w:instrText>
        </w:r>
        <w:r>
          <w:rPr>
            <w:noProof/>
            <w:webHidden/>
          </w:rPr>
        </w:r>
        <w:r>
          <w:rPr>
            <w:noProof/>
            <w:webHidden/>
          </w:rPr>
          <w:fldChar w:fldCharType="separate"/>
        </w:r>
        <w:r>
          <w:rPr>
            <w:noProof/>
            <w:webHidden/>
          </w:rPr>
          <w:t>203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2" w:history="1">
        <w:r w:rsidRPr="00605F85">
          <w:rPr>
            <w:rStyle w:val="Hipercze"/>
            <w:rFonts w:ascii="Calibri" w:hAnsi="Calibri"/>
            <w:noProof/>
          </w:rPr>
          <w:t>Działanie KPOD.05.03 C2.1-1/3. Zwiększenie skali zastosowań rozwiązań cyfrowych w sferze publicznej, gospodarce i społeczeństwie - MF</w:t>
        </w:r>
        <w:r>
          <w:rPr>
            <w:noProof/>
            <w:webHidden/>
          </w:rPr>
          <w:tab/>
        </w:r>
        <w:r>
          <w:rPr>
            <w:noProof/>
            <w:webHidden/>
          </w:rPr>
          <w:fldChar w:fldCharType="begin"/>
        </w:r>
        <w:r>
          <w:rPr>
            <w:noProof/>
            <w:webHidden/>
          </w:rPr>
          <w:instrText xml:space="preserve"> PAGEREF _Toc183421922 \h </w:instrText>
        </w:r>
        <w:r>
          <w:rPr>
            <w:noProof/>
            <w:webHidden/>
          </w:rPr>
        </w:r>
        <w:r>
          <w:rPr>
            <w:noProof/>
            <w:webHidden/>
          </w:rPr>
          <w:fldChar w:fldCharType="separate"/>
        </w:r>
        <w:r>
          <w:rPr>
            <w:noProof/>
            <w:webHidden/>
          </w:rPr>
          <w:t>206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3" w:history="1">
        <w:r w:rsidRPr="00605F85">
          <w:rPr>
            <w:rStyle w:val="Hipercze"/>
            <w:rFonts w:ascii="Calibri" w:hAnsi="Calibri"/>
            <w:noProof/>
          </w:rPr>
          <w:t>Działanie KPOD.05.04 C2.1-2/3. Zwiększenie skali zastosowań rozwiązań cyfrowych w sferze publicznej, gospodarce i społeczeństwie - MEN</w:t>
        </w:r>
        <w:r>
          <w:rPr>
            <w:noProof/>
            <w:webHidden/>
          </w:rPr>
          <w:tab/>
        </w:r>
        <w:r>
          <w:rPr>
            <w:noProof/>
            <w:webHidden/>
          </w:rPr>
          <w:fldChar w:fldCharType="begin"/>
        </w:r>
        <w:r>
          <w:rPr>
            <w:noProof/>
            <w:webHidden/>
          </w:rPr>
          <w:instrText xml:space="preserve"> PAGEREF _Toc183421923 \h </w:instrText>
        </w:r>
        <w:r>
          <w:rPr>
            <w:noProof/>
            <w:webHidden/>
          </w:rPr>
        </w:r>
        <w:r>
          <w:rPr>
            <w:noProof/>
            <w:webHidden/>
          </w:rPr>
          <w:fldChar w:fldCharType="separate"/>
        </w:r>
        <w:r>
          <w:rPr>
            <w:noProof/>
            <w:webHidden/>
          </w:rPr>
          <w:t>208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4" w:history="1">
        <w:r w:rsidRPr="00605F85">
          <w:rPr>
            <w:rStyle w:val="Hipercze"/>
            <w:rFonts w:ascii="Calibri" w:hAnsi="Calibri"/>
            <w:noProof/>
          </w:rPr>
          <w:t>Działanie KPOD.05.05 C2.1-3/3. Zwiększenie skali zastosowań rozwiązań cyfrowych w sferze publicznej, gospodarce i społeczeństwie - MC</w:t>
        </w:r>
        <w:r>
          <w:rPr>
            <w:noProof/>
            <w:webHidden/>
          </w:rPr>
          <w:tab/>
        </w:r>
        <w:r>
          <w:rPr>
            <w:noProof/>
            <w:webHidden/>
          </w:rPr>
          <w:fldChar w:fldCharType="begin"/>
        </w:r>
        <w:r>
          <w:rPr>
            <w:noProof/>
            <w:webHidden/>
          </w:rPr>
          <w:instrText xml:space="preserve"> PAGEREF _Toc183421924 \h </w:instrText>
        </w:r>
        <w:r>
          <w:rPr>
            <w:noProof/>
            <w:webHidden/>
          </w:rPr>
        </w:r>
        <w:r>
          <w:rPr>
            <w:noProof/>
            <w:webHidden/>
          </w:rPr>
          <w:fldChar w:fldCharType="separate"/>
        </w:r>
        <w:r>
          <w:rPr>
            <w:noProof/>
            <w:webHidden/>
          </w:rPr>
          <w:t>210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5" w:history="1">
        <w:r w:rsidRPr="00605F85">
          <w:rPr>
            <w:rStyle w:val="Hipercze"/>
            <w:rFonts w:ascii="Calibri" w:hAnsi="Calibri"/>
            <w:noProof/>
          </w:rPr>
          <w:t>Działanie KPOD.05.06 C2.1.1 -1/2 E-usługi publiczne, rozwiązania IT usprawniające funkcjonowanie administracji i sektorów gospodarki - MC</w:t>
        </w:r>
        <w:r>
          <w:rPr>
            <w:noProof/>
            <w:webHidden/>
          </w:rPr>
          <w:tab/>
        </w:r>
        <w:r>
          <w:rPr>
            <w:noProof/>
            <w:webHidden/>
          </w:rPr>
          <w:fldChar w:fldCharType="begin"/>
        </w:r>
        <w:r>
          <w:rPr>
            <w:noProof/>
            <w:webHidden/>
          </w:rPr>
          <w:instrText xml:space="preserve"> PAGEREF _Toc183421925 \h </w:instrText>
        </w:r>
        <w:r>
          <w:rPr>
            <w:noProof/>
            <w:webHidden/>
          </w:rPr>
        </w:r>
        <w:r>
          <w:rPr>
            <w:noProof/>
            <w:webHidden/>
          </w:rPr>
          <w:fldChar w:fldCharType="separate"/>
        </w:r>
        <w:r>
          <w:rPr>
            <w:noProof/>
            <w:webHidden/>
          </w:rPr>
          <w:t>213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6" w:history="1">
        <w:r w:rsidRPr="00605F85">
          <w:rPr>
            <w:rStyle w:val="Hipercze"/>
            <w:rFonts w:ascii="Calibri" w:hAnsi="Calibri"/>
            <w:noProof/>
          </w:rPr>
          <w:t>Działanie KPOD.05.07 C2.1.2. Wyrównanie poziomu wyposażenia szkół w przenośne urządzenia multimedialne - inwestycje związane ze spełnieniem minimalnych standardów sprzętowych</w:t>
        </w:r>
        <w:r>
          <w:rPr>
            <w:noProof/>
            <w:webHidden/>
          </w:rPr>
          <w:tab/>
        </w:r>
        <w:r>
          <w:rPr>
            <w:noProof/>
            <w:webHidden/>
          </w:rPr>
          <w:fldChar w:fldCharType="begin"/>
        </w:r>
        <w:r>
          <w:rPr>
            <w:noProof/>
            <w:webHidden/>
          </w:rPr>
          <w:instrText xml:space="preserve"> PAGEREF _Toc183421926 \h </w:instrText>
        </w:r>
        <w:r>
          <w:rPr>
            <w:noProof/>
            <w:webHidden/>
          </w:rPr>
        </w:r>
        <w:r>
          <w:rPr>
            <w:noProof/>
            <w:webHidden/>
          </w:rPr>
          <w:fldChar w:fldCharType="separate"/>
        </w:r>
        <w:r>
          <w:rPr>
            <w:noProof/>
            <w:webHidden/>
          </w:rPr>
          <w:t>215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7" w:history="1">
        <w:r w:rsidRPr="00605F85">
          <w:rPr>
            <w:rStyle w:val="Hipercze"/>
            <w:rFonts w:ascii="Calibri" w:hAnsi="Calibri"/>
            <w:noProof/>
          </w:rPr>
          <w:t>Działanie KPOD.05.08 C2.1.3. E-kompetencje</w:t>
        </w:r>
        <w:r>
          <w:rPr>
            <w:noProof/>
            <w:webHidden/>
          </w:rPr>
          <w:tab/>
        </w:r>
        <w:r>
          <w:rPr>
            <w:noProof/>
            <w:webHidden/>
          </w:rPr>
          <w:fldChar w:fldCharType="begin"/>
        </w:r>
        <w:r>
          <w:rPr>
            <w:noProof/>
            <w:webHidden/>
          </w:rPr>
          <w:instrText xml:space="preserve"> PAGEREF _Toc183421927 \h </w:instrText>
        </w:r>
        <w:r>
          <w:rPr>
            <w:noProof/>
            <w:webHidden/>
          </w:rPr>
        </w:r>
        <w:r>
          <w:rPr>
            <w:noProof/>
            <w:webHidden/>
          </w:rPr>
          <w:fldChar w:fldCharType="separate"/>
        </w:r>
        <w:r>
          <w:rPr>
            <w:noProof/>
            <w:webHidden/>
          </w:rPr>
          <w:t>218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8" w:history="1">
        <w:r w:rsidRPr="00605F85">
          <w:rPr>
            <w:rStyle w:val="Hipercze"/>
            <w:rFonts w:ascii="Calibri" w:hAnsi="Calibri"/>
            <w:noProof/>
          </w:rPr>
          <w:t>Działanie KPOD.05.09 C3.1 Zwiększenie cyberbezpieczeństwa systemów informacyjnych, wzmocnienie infrastruktury przetwarzania danych oraz optymalizacja infrastruktury organów ścigania</w:t>
        </w:r>
        <w:r>
          <w:rPr>
            <w:noProof/>
            <w:webHidden/>
          </w:rPr>
          <w:tab/>
        </w:r>
        <w:r>
          <w:rPr>
            <w:noProof/>
            <w:webHidden/>
          </w:rPr>
          <w:fldChar w:fldCharType="begin"/>
        </w:r>
        <w:r>
          <w:rPr>
            <w:noProof/>
            <w:webHidden/>
          </w:rPr>
          <w:instrText xml:space="preserve"> PAGEREF _Toc183421928 \h </w:instrText>
        </w:r>
        <w:r>
          <w:rPr>
            <w:noProof/>
            <w:webHidden/>
          </w:rPr>
        </w:r>
        <w:r>
          <w:rPr>
            <w:noProof/>
            <w:webHidden/>
          </w:rPr>
          <w:fldChar w:fldCharType="separate"/>
        </w:r>
        <w:r>
          <w:rPr>
            <w:noProof/>
            <w:webHidden/>
          </w:rPr>
          <w:t>221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29" w:history="1">
        <w:r w:rsidRPr="00605F85">
          <w:rPr>
            <w:rStyle w:val="Hipercze"/>
            <w:rFonts w:ascii="Calibri" w:hAnsi="Calibri"/>
            <w:noProof/>
          </w:rPr>
          <w:t>Działanie KPOD.05.10 C3.1.1-2/2. Cyberbezpieczeństwo – CyberPL, infrastruktura przetwarzania danych oraz optymalizacja infrastruktury służb państwowych odpowiedzialnych za bezpieczeństwo - MC</w:t>
        </w:r>
        <w:r>
          <w:rPr>
            <w:noProof/>
            <w:webHidden/>
          </w:rPr>
          <w:tab/>
        </w:r>
        <w:r>
          <w:rPr>
            <w:noProof/>
            <w:webHidden/>
          </w:rPr>
          <w:fldChar w:fldCharType="begin"/>
        </w:r>
        <w:r>
          <w:rPr>
            <w:noProof/>
            <w:webHidden/>
          </w:rPr>
          <w:instrText xml:space="preserve"> PAGEREF _Toc183421929 \h </w:instrText>
        </w:r>
        <w:r>
          <w:rPr>
            <w:noProof/>
            <w:webHidden/>
          </w:rPr>
        </w:r>
        <w:r>
          <w:rPr>
            <w:noProof/>
            <w:webHidden/>
          </w:rPr>
          <w:fldChar w:fldCharType="separate"/>
        </w:r>
        <w:r>
          <w:rPr>
            <w:noProof/>
            <w:webHidden/>
          </w:rPr>
          <w:t>223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30" w:history="1">
        <w:r w:rsidRPr="00605F85">
          <w:rPr>
            <w:rStyle w:val="Hipercze"/>
            <w:rFonts w:ascii="Calibri" w:hAnsi="Calibri"/>
            <w:noProof/>
          </w:rPr>
          <w:t>Działanie KPOD.05.11 C3.1.1-1/2. Cyberbezpieczeństwo – CyberPL, infrastruktura przetwarzania danych oraz optymalizacja infrastruktury służb państwowych odpowiedzialnych za bezpieczeństwo - MSWiA</w:t>
        </w:r>
        <w:r>
          <w:rPr>
            <w:noProof/>
            <w:webHidden/>
          </w:rPr>
          <w:tab/>
        </w:r>
        <w:r>
          <w:rPr>
            <w:noProof/>
            <w:webHidden/>
          </w:rPr>
          <w:fldChar w:fldCharType="begin"/>
        </w:r>
        <w:r>
          <w:rPr>
            <w:noProof/>
            <w:webHidden/>
          </w:rPr>
          <w:instrText xml:space="preserve"> PAGEREF _Toc183421930 \h </w:instrText>
        </w:r>
        <w:r>
          <w:rPr>
            <w:noProof/>
            <w:webHidden/>
          </w:rPr>
        </w:r>
        <w:r>
          <w:rPr>
            <w:noProof/>
            <w:webHidden/>
          </w:rPr>
          <w:fldChar w:fldCharType="separate"/>
        </w:r>
        <w:r>
          <w:rPr>
            <w:noProof/>
            <w:webHidden/>
          </w:rPr>
          <w:t>227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31" w:history="1">
        <w:r w:rsidRPr="00605F85">
          <w:rPr>
            <w:rStyle w:val="Hipercze"/>
            <w:rFonts w:ascii="Calibri" w:hAnsi="Calibri"/>
            <w:noProof/>
          </w:rPr>
          <w:t>Działanie KPOD.05.12 C2.1.1 -2/2 E-usługi publiczne, rozwiązania IT usprawniające funkcjonowanie administracji i sektorów gospodarki - MF</w:t>
        </w:r>
        <w:r>
          <w:rPr>
            <w:noProof/>
            <w:webHidden/>
          </w:rPr>
          <w:tab/>
        </w:r>
        <w:r>
          <w:rPr>
            <w:noProof/>
            <w:webHidden/>
          </w:rPr>
          <w:fldChar w:fldCharType="begin"/>
        </w:r>
        <w:r>
          <w:rPr>
            <w:noProof/>
            <w:webHidden/>
          </w:rPr>
          <w:instrText xml:space="preserve"> PAGEREF _Toc183421931 \h </w:instrText>
        </w:r>
        <w:r>
          <w:rPr>
            <w:noProof/>
            <w:webHidden/>
          </w:rPr>
        </w:r>
        <w:r>
          <w:rPr>
            <w:noProof/>
            <w:webHidden/>
          </w:rPr>
          <w:fldChar w:fldCharType="separate"/>
        </w:r>
        <w:r>
          <w:rPr>
            <w:noProof/>
            <w:webHidden/>
          </w:rPr>
          <w:t>229</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32" w:history="1">
        <w:r w:rsidRPr="00605F85">
          <w:rPr>
            <w:rStyle w:val="Hipercze"/>
            <w:rFonts w:ascii="Calibri" w:hAnsi="Calibri"/>
            <w:noProof/>
          </w:rPr>
          <w:t>Priorytet KPOD.06 Transformacja cyfrowa - część pożyczkowa</w:t>
        </w:r>
        <w:r>
          <w:rPr>
            <w:noProof/>
            <w:webHidden/>
          </w:rPr>
          <w:tab/>
        </w:r>
        <w:r>
          <w:rPr>
            <w:noProof/>
            <w:webHidden/>
          </w:rPr>
          <w:fldChar w:fldCharType="begin"/>
        </w:r>
        <w:r>
          <w:rPr>
            <w:noProof/>
            <w:webHidden/>
          </w:rPr>
          <w:instrText xml:space="preserve"> PAGEREF _Toc183421932 \h </w:instrText>
        </w:r>
        <w:r>
          <w:rPr>
            <w:noProof/>
            <w:webHidden/>
          </w:rPr>
        </w:r>
        <w:r>
          <w:rPr>
            <w:noProof/>
            <w:webHidden/>
          </w:rPr>
          <w:fldChar w:fldCharType="separate"/>
        </w:r>
        <w:r>
          <w:rPr>
            <w:noProof/>
            <w:webHidden/>
          </w:rPr>
          <w:t>231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33" w:history="1">
        <w:r w:rsidRPr="00605F85">
          <w:rPr>
            <w:rStyle w:val="Hipercze"/>
            <w:rFonts w:ascii="Calibri" w:hAnsi="Calibri"/>
            <w:noProof/>
          </w:rPr>
          <w:t>Działanie KPOD.06.01 C1.2. Podniesienie poziomu dostępności i wykorzystania nowoczesnej łączności przewodowej i bezprzewodowej na potrzeby społeczne i gospodarcze</w:t>
        </w:r>
        <w:r>
          <w:rPr>
            <w:noProof/>
            <w:webHidden/>
          </w:rPr>
          <w:tab/>
        </w:r>
        <w:r>
          <w:rPr>
            <w:noProof/>
            <w:webHidden/>
          </w:rPr>
          <w:fldChar w:fldCharType="begin"/>
        </w:r>
        <w:r>
          <w:rPr>
            <w:noProof/>
            <w:webHidden/>
          </w:rPr>
          <w:instrText xml:space="preserve"> PAGEREF _Toc183421933 \h </w:instrText>
        </w:r>
        <w:r>
          <w:rPr>
            <w:noProof/>
            <w:webHidden/>
          </w:rPr>
        </w:r>
        <w:r>
          <w:rPr>
            <w:noProof/>
            <w:webHidden/>
          </w:rPr>
          <w:fldChar w:fldCharType="separate"/>
        </w:r>
        <w:r>
          <w:rPr>
            <w:noProof/>
            <w:webHidden/>
          </w:rPr>
          <w:t>232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34" w:history="1">
        <w:r w:rsidRPr="00605F85">
          <w:rPr>
            <w:rStyle w:val="Hipercze"/>
            <w:rFonts w:ascii="Calibri" w:hAnsi="Calibri"/>
            <w:noProof/>
          </w:rPr>
          <w:t>Działanie KPOD.06.02 C1.2.1. Wzmocnienie potencjału komercyjnych inwestycji w nowoczesne sieci łączności elektronicznej [USUNIĘTO1]</w:t>
        </w:r>
        <w:r>
          <w:rPr>
            <w:noProof/>
            <w:webHidden/>
          </w:rPr>
          <w:tab/>
        </w:r>
        <w:r>
          <w:rPr>
            <w:noProof/>
            <w:webHidden/>
          </w:rPr>
          <w:fldChar w:fldCharType="begin"/>
        </w:r>
        <w:r>
          <w:rPr>
            <w:noProof/>
            <w:webHidden/>
          </w:rPr>
          <w:instrText xml:space="preserve"> PAGEREF _Toc183421934 \h </w:instrText>
        </w:r>
        <w:r>
          <w:rPr>
            <w:noProof/>
            <w:webHidden/>
          </w:rPr>
        </w:r>
        <w:r>
          <w:rPr>
            <w:noProof/>
            <w:webHidden/>
          </w:rPr>
          <w:fldChar w:fldCharType="separate"/>
        </w:r>
        <w:r>
          <w:rPr>
            <w:noProof/>
            <w:webHidden/>
          </w:rPr>
          <w:t>235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35" w:history="1">
        <w:r w:rsidRPr="00605F85">
          <w:rPr>
            <w:rStyle w:val="Hipercze"/>
            <w:rFonts w:ascii="Calibri" w:hAnsi="Calibri"/>
            <w:noProof/>
          </w:rPr>
          <w:t>Działanie KPOD.06.03 C2.2 Reforma podstaw transformacji cyfrowej systemu edukacji</w:t>
        </w:r>
        <w:r>
          <w:rPr>
            <w:noProof/>
            <w:webHidden/>
          </w:rPr>
          <w:tab/>
        </w:r>
        <w:r>
          <w:rPr>
            <w:noProof/>
            <w:webHidden/>
          </w:rPr>
          <w:fldChar w:fldCharType="begin"/>
        </w:r>
        <w:r>
          <w:rPr>
            <w:noProof/>
            <w:webHidden/>
          </w:rPr>
          <w:instrText xml:space="preserve"> PAGEREF _Toc183421935 \h </w:instrText>
        </w:r>
        <w:r>
          <w:rPr>
            <w:noProof/>
            <w:webHidden/>
          </w:rPr>
        </w:r>
        <w:r>
          <w:rPr>
            <w:noProof/>
            <w:webHidden/>
          </w:rPr>
          <w:fldChar w:fldCharType="separate"/>
        </w:r>
        <w:r>
          <w:rPr>
            <w:noProof/>
            <w:webHidden/>
          </w:rPr>
          <w:t>238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36" w:history="1">
        <w:r w:rsidRPr="00605F85">
          <w:rPr>
            <w:rStyle w:val="Hipercze"/>
            <w:rFonts w:ascii="Calibri" w:hAnsi="Calibri"/>
            <w:noProof/>
          </w:rPr>
          <w:t>Działanie KPOD.06.04 C2.2.1-1/2 Wyposażenie szkół/instytucji w odpowiednie urządzenia i infrastrukturę ICT w celu poprawy ogólnej wydajności systemów edukacji - MC</w:t>
        </w:r>
        <w:r>
          <w:rPr>
            <w:noProof/>
            <w:webHidden/>
          </w:rPr>
          <w:tab/>
        </w:r>
        <w:r>
          <w:rPr>
            <w:noProof/>
            <w:webHidden/>
          </w:rPr>
          <w:fldChar w:fldCharType="begin"/>
        </w:r>
        <w:r>
          <w:rPr>
            <w:noProof/>
            <w:webHidden/>
          </w:rPr>
          <w:instrText xml:space="preserve"> PAGEREF _Toc183421936 \h </w:instrText>
        </w:r>
        <w:r>
          <w:rPr>
            <w:noProof/>
            <w:webHidden/>
          </w:rPr>
        </w:r>
        <w:r>
          <w:rPr>
            <w:noProof/>
            <w:webHidden/>
          </w:rPr>
          <w:fldChar w:fldCharType="separate"/>
        </w:r>
        <w:r>
          <w:rPr>
            <w:noProof/>
            <w:webHidden/>
          </w:rPr>
          <w:t>240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37" w:history="1">
        <w:r w:rsidRPr="00605F85">
          <w:rPr>
            <w:rStyle w:val="Hipercze"/>
            <w:rFonts w:ascii="Calibri" w:hAnsi="Calibri"/>
            <w:noProof/>
          </w:rPr>
          <w:t>Działanie KPOD.06.05 C2.2.1-2/2 Wyposażenie szkół/instytucji w odpowiednie urządzenia i infrastrukturę ICT w celu poprawy ogólnej wydajności systemów edukacji - MEN</w:t>
        </w:r>
        <w:r>
          <w:rPr>
            <w:noProof/>
            <w:webHidden/>
          </w:rPr>
          <w:tab/>
        </w:r>
        <w:r>
          <w:rPr>
            <w:noProof/>
            <w:webHidden/>
          </w:rPr>
          <w:fldChar w:fldCharType="begin"/>
        </w:r>
        <w:r>
          <w:rPr>
            <w:noProof/>
            <w:webHidden/>
          </w:rPr>
          <w:instrText xml:space="preserve"> PAGEREF _Toc183421937 \h </w:instrText>
        </w:r>
        <w:r>
          <w:rPr>
            <w:noProof/>
            <w:webHidden/>
          </w:rPr>
        </w:r>
        <w:r>
          <w:rPr>
            <w:noProof/>
            <w:webHidden/>
          </w:rPr>
          <w:fldChar w:fldCharType="separate"/>
        </w:r>
        <w:r>
          <w:rPr>
            <w:noProof/>
            <w:webHidden/>
          </w:rPr>
          <w:t>243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38" w:history="1">
        <w:r w:rsidRPr="00605F85">
          <w:rPr>
            <w:rStyle w:val="Hipercze"/>
            <w:rFonts w:ascii="Calibri" w:hAnsi="Calibri"/>
            <w:noProof/>
          </w:rPr>
          <w:t>Działanie KPOD.06.06 C4.1.1 Wspieranie transformacji cyfrowej przedsiębiorstw dzięki wykorzystaniu technologii przetwarzania w chmurze</w:t>
        </w:r>
        <w:r>
          <w:rPr>
            <w:noProof/>
            <w:webHidden/>
          </w:rPr>
          <w:tab/>
        </w:r>
        <w:r>
          <w:rPr>
            <w:noProof/>
            <w:webHidden/>
          </w:rPr>
          <w:fldChar w:fldCharType="begin"/>
        </w:r>
        <w:r>
          <w:rPr>
            <w:noProof/>
            <w:webHidden/>
          </w:rPr>
          <w:instrText xml:space="preserve"> PAGEREF _Toc183421938 \h </w:instrText>
        </w:r>
        <w:r>
          <w:rPr>
            <w:noProof/>
            <w:webHidden/>
          </w:rPr>
        </w:r>
        <w:r>
          <w:rPr>
            <w:noProof/>
            <w:webHidden/>
          </w:rPr>
          <w:fldChar w:fldCharType="separate"/>
        </w:r>
        <w:r>
          <w:rPr>
            <w:noProof/>
            <w:webHidden/>
          </w:rPr>
          <w:t>245</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39" w:history="1">
        <w:r w:rsidRPr="00605F85">
          <w:rPr>
            <w:rStyle w:val="Hipercze"/>
            <w:rFonts w:ascii="Calibri" w:hAnsi="Calibri"/>
            <w:noProof/>
          </w:rPr>
          <w:t>Priorytet KPOD.07 Efektywność, dostępność i jakość systemu ochrony zdrowia - część grantowa</w:t>
        </w:r>
        <w:r>
          <w:rPr>
            <w:noProof/>
            <w:webHidden/>
          </w:rPr>
          <w:tab/>
        </w:r>
        <w:r>
          <w:rPr>
            <w:noProof/>
            <w:webHidden/>
          </w:rPr>
          <w:fldChar w:fldCharType="begin"/>
        </w:r>
        <w:r>
          <w:rPr>
            <w:noProof/>
            <w:webHidden/>
          </w:rPr>
          <w:instrText xml:space="preserve"> PAGEREF _Toc183421939 \h </w:instrText>
        </w:r>
        <w:r>
          <w:rPr>
            <w:noProof/>
            <w:webHidden/>
          </w:rPr>
        </w:r>
        <w:r>
          <w:rPr>
            <w:noProof/>
            <w:webHidden/>
          </w:rPr>
          <w:fldChar w:fldCharType="separate"/>
        </w:r>
        <w:r>
          <w:rPr>
            <w:noProof/>
            <w:webHidden/>
          </w:rPr>
          <w:t>248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0" w:history="1">
        <w:r w:rsidRPr="00605F85">
          <w:rPr>
            <w:rStyle w:val="Hipercze"/>
            <w:rFonts w:ascii="Calibri" w:hAnsi="Calibri"/>
            <w:noProof/>
          </w:rPr>
          <w:t>Działanie KPOD.07.01 D1.1. Zwiększenie efektywności, dostępności i jakości świadczeń zdrowotnych</w:t>
        </w:r>
        <w:r>
          <w:rPr>
            <w:noProof/>
            <w:webHidden/>
          </w:rPr>
          <w:tab/>
        </w:r>
        <w:r>
          <w:rPr>
            <w:noProof/>
            <w:webHidden/>
          </w:rPr>
          <w:fldChar w:fldCharType="begin"/>
        </w:r>
        <w:r>
          <w:rPr>
            <w:noProof/>
            <w:webHidden/>
          </w:rPr>
          <w:instrText xml:space="preserve"> PAGEREF _Toc183421940 \h </w:instrText>
        </w:r>
        <w:r>
          <w:rPr>
            <w:noProof/>
            <w:webHidden/>
          </w:rPr>
        </w:r>
        <w:r>
          <w:rPr>
            <w:noProof/>
            <w:webHidden/>
          </w:rPr>
          <w:fldChar w:fldCharType="separate"/>
        </w:r>
        <w:r>
          <w:rPr>
            <w:noProof/>
            <w:webHidden/>
          </w:rPr>
          <w:t>249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1" w:history="1">
        <w:r w:rsidRPr="00605F85">
          <w:rPr>
            <w:rStyle w:val="Hipercze"/>
            <w:rFonts w:ascii="Calibri" w:hAnsi="Calibri"/>
            <w:noProof/>
          </w:rPr>
          <w:t>Działanie KPOD.07.02 D1.1.1. Rozwój i modernizacja infrastruktury centrów opieki wysokospecjalistycznej i innych podmiotów leczniczych</w:t>
        </w:r>
        <w:r>
          <w:rPr>
            <w:noProof/>
            <w:webHidden/>
          </w:rPr>
          <w:tab/>
        </w:r>
        <w:r>
          <w:rPr>
            <w:noProof/>
            <w:webHidden/>
          </w:rPr>
          <w:fldChar w:fldCharType="begin"/>
        </w:r>
        <w:r>
          <w:rPr>
            <w:noProof/>
            <w:webHidden/>
          </w:rPr>
          <w:instrText xml:space="preserve"> PAGEREF _Toc183421941 \h </w:instrText>
        </w:r>
        <w:r>
          <w:rPr>
            <w:noProof/>
            <w:webHidden/>
          </w:rPr>
        </w:r>
        <w:r>
          <w:rPr>
            <w:noProof/>
            <w:webHidden/>
          </w:rPr>
          <w:fldChar w:fldCharType="separate"/>
        </w:r>
        <w:r>
          <w:rPr>
            <w:noProof/>
            <w:webHidden/>
          </w:rPr>
          <w:t>251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2" w:history="1">
        <w:r w:rsidRPr="00605F85">
          <w:rPr>
            <w:rStyle w:val="Hipercze"/>
            <w:rFonts w:ascii="Calibri" w:hAnsi="Calibri"/>
            <w:noProof/>
          </w:rPr>
          <w:t>Działanie KPOD.07.03 D1.1.2. Przyspieszenie procesów transformacji cyfrowej ochrony zdrowia poprzez dalszy rozwój usług cyfrowych w ochronie zdrowia</w:t>
        </w:r>
        <w:r>
          <w:rPr>
            <w:noProof/>
            <w:webHidden/>
          </w:rPr>
          <w:tab/>
        </w:r>
        <w:r>
          <w:rPr>
            <w:noProof/>
            <w:webHidden/>
          </w:rPr>
          <w:fldChar w:fldCharType="begin"/>
        </w:r>
        <w:r>
          <w:rPr>
            <w:noProof/>
            <w:webHidden/>
          </w:rPr>
          <w:instrText xml:space="preserve"> PAGEREF _Toc183421942 \h </w:instrText>
        </w:r>
        <w:r>
          <w:rPr>
            <w:noProof/>
            <w:webHidden/>
          </w:rPr>
        </w:r>
        <w:r>
          <w:rPr>
            <w:noProof/>
            <w:webHidden/>
          </w:rPr>
          <w:fldChar w:fldCharType="separate"/>
        </w:r>
        <w:r>
          <w:rPr>
            <w:noProof/>
            <w:webHidden/>
          </w:rPr>
          <w:t>255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3" w:history="1">
        <w:r w:rsidRPr="00605F85">
          <w:rPr>
            <w:rStyle w:val="Hipercze"/>
            <w:rFonts w:ascii="Calibri" w:hAnsi="Calibri"/>
            <w:noProof/>
          </w:rPr>
          <w:t>Działanie KPOD.07.04 D2.1. Stworzenie odpowiednich warunków dla zwiększenia liczebności kadry medycznej</w:t>
        </w:r>
        <w:r>
          <w:rPr>
            <w:noProof/>
            <w:webHidden/>
          </w:rPr>
          <w:tab/>
        </w:r>
        <w:r>
          <w:rPr>
            <w:noProof/>
            <w:webHidden/>
          </w:rPr>
          <w:fldChar w:fldCharType="begin"/>
        </w:r>
        <w:r>
          <w:rPr>
            <w:noProof/>
            <w:webHidden/>
          </w:rPr>
          <w:instrText xml:space="preserve"> PAGEREF _Toc183421943 \h </w:instrText>
        </w:r>
        <w:r>
          <w:rPr>
            <w:noProof/>
            <w:webHidden/>
          </w:rPr>
        </w:r>
        <w:r>
          <w:rPr>
            <w:noProof/>
            <w:webHidden/>
          </w:rPr>
          <w:fldChar w:fldCharType="separate"/>
        </w:r>
        <w:r>
          <w:rPr>
            <w:noProof/>
            <w:webHidden/>
          </w:rPr>
          <w:t>257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4" w:history="1">
        <w:r w:rsidRPr="00605F85">
          <w:rPr>
            <w:rStyle w:val="Hipercze"/>
            <w:rFonts w:ascii="Calibri" w:hAnsi="Calibri"/>
            <w:noProof/>
          </w:rPr>
          <w:t>Działanie KPOD.07.05 D2.1.1. Inwestycje związane z modernizacją i doposażeniem obiektów dydaktycznych w związku ze zwiększeniem limitów przyjęć na studia medyczne</w:t>
        </w:r>
        <w:r>
          <w:rPr>
            <w:noProof/>
            <w:webHidden/>
          </w:rPr>
          <w:tab/>
        </w:r>
        <w:r>
          <w:rPr>
            <w:noProof/>
            <w:webHidden/>
          </w:rPr>
          <w:fldChar w:fldCharType="begin"/>
        </w:r>
        <w:r>
          <w:rPr>
            <w:noProof/>
            <w:webHidden/>
          </w:rPr>
          <w:instrText xml:space="preserve"> PAGEREF _Toc183421944 \h </w:instrText>
        </w:r>
        <w:r>
          <w:rPr>
            <w:noProof/>
            <w:webHidden/>
          </w:rPr>
        </w:r>
        <w:r>
          <w:rPr>
            <w:noProof/>
            <w:webHidden/>
          </w:rPr>
          <w:fldChar w:fldCharType="separate"/>
        </w:r>
        <w:r>
          <w:rPr>
            <w:noProof/>
            <w:webHidden/>
          </w:rPr>
          <w:t>260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5" w:history="1">
        <w:r w:rsidRPr="00605F85">
          <w:rPr>
            <w:rStyle w:val="Hipercze"/>
            <w:rFonts w:ascii="Calibri" w:hAnsi="Calibri"/>
            <w:noProof/>
          </w:rPr>
          <w:t>Działanie KPOD.07.06 D3.1. Podniesienie efektywności i jakości systemu ochrony zdrowia poprzez wsparcie polskiego potencjału badawczo-rozwojowego w dziedzinie nauk medycznych i nauk o zdrowiu</w:t>
        </w:r>
        <w:r>
          <w:rPr>
            <w:noProof/>
            <w:webHidden/>
          </w:rPr>
          <w:tab/>
        </w:r>
        <w:r>
          <w:rPr>
            <w:noProof/>
            <w:webHidden/>
          </w:rPr>
          <w:fldChar w:fldCharType="begin"/>
        </w:r>
        <w:r>
          <w:rPr>
            <w:noProof/>
            <w:webHidden/>
          </w:rPr>
          <w:instrText xml:space="preserve"> PAGEREF _Toc183421945 \h </w:instrText>
        </w:r>
        <w:r>
          <w:rPr>
            <w:noProof/>
            <w:webHidden/>
          </w:rPr>
        </w:r>
        <w:r>
          <w:rPr>
            <w:noProof/>
            <w:webHidden/>
          </w:rPr>
          <w:fldChar w:fldCharType="separate"/>
        </w:r>
        <w:r>
          <w:rPr>
            <w:noProof/>
            <w:webHidden/>
          </w:rPr>
          <w:t>263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6" w:history="1">
        <w:r w:rsidRPr="00605F85">
          <w:rPr>
            <w:rStyle w:val="Hipercze"/>
            <w:rFonts w:ascii="Calibri" w:hAnsi="Calibri"/>
            <w:noProof/>
          </w:rPr>
          <w:t>Działanie KPOD.07.07 D3.1.1. Kompleksowy rozwój badań w zakresie nauk medycznych i nauk o zdrowiu</w:t>
        </w:r>
        <w:r>
          <w:rPr>
            <w:noProof/>
            <w:webHidden/>
          </w:rPr>
          <w:tab/>
        </w:r>
        <w:r>
          <w:rPr>
            <w:noProof/>
            <w:webHidden/>
          </w:rPr>
          <w:fldChar w:fldCharType="begin"/>
        </w:r>
        <w:r>
          <w:rPr>
            <w:noProof/>
            <w:webHidden/>
          </w:rPr>
          <w:instrText xml:space="preserve"> PAGEREF _Toc183421946 \h </w:instrText>
        </w:r>
        <w:r>
          <w:rPr>
            <w:noProof/>
            <w:webHidden/>
          </w:rPr>
        </w:r>
        <w:r>
          <w:rPr>
            <w:noProof/>
            <w:webHidden/>
          </w:rPr>
          <w:fldChar w:fldCharType="separate"/>
        </w:r>
        <w:r>
          <w:rPr>
            <w:noProof/>
            <w:webHidden/>
          </w:rPr>
          <w:t>265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7" w:history="1">
        <w:r w:rsidRPr="00605F85">
          <w:rPr>
            <w:rStyle w:val="Hipercze"/>
            <w:rFonts w:ascii="Calibri" w:hAnsi="Calibri"/>
            <w:noProof/>
          </w:rPr>
          <w:t>Działanie KPOD.07.08 D4.1.1. Rozwój opieki długoterminowej poprzez modernizację infrastruktury podmiotów leczniczych na poziomie powiatowym</w:t>
        </w:r>
        <w:r>
          <w:rPr>
            <w:noProof/>
            <w:webHidden/>
          </w:rPr>
          <w:tab/>
        </w:r>
        <w:r>
          <w:rPr>
            <w:noProof/>
            <w:webHidden/>
          </w:rPr>
          <w:fldChar w:fldCharType="begin"/>
        </w:r>
        <w:r>
          <w:rPr>
            <w:noProof/>
            <w:webHidden/>
          </w:rPr>
          <w:instrText xml:space="preserve"> PAGEREF _Toc183421947 \h </w:instrText>
        </w:r>
        <w:r>
          <w:rPr>
            <w:noProof/>
            <w:webHidden/>
          </w:rPr>
        </w:r>
        <w:r>
          <w:rPr>
            <w:noProof/>
            <w:webHidden/>
          </w:rPr>
          <w:fldChar w:fldCharType="separate"/>
        </w:r>
        <w:r>
          <w:rPr>
            <w:noProof/>
            <w:webHidden/>
          </w:rPr>
          <w:t>269</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48" w:history="1">
        <w:r w:rsidRPr="00605F85">
          <w:rPr>
            <w:rStyle w:val="Hipercze"/>
            <w:rFonts w:ascii="Calibri" w:hAnsi="Calibri"/>
            <w:noProof/>
          </w:rPr>
          <w:t>Priorytet KPOD.08 Efektywność, dostępność i jakość systemu ochrony zdrowia - część pożyczkowa</w:t>
        </w:r>
        <w:r>
          <w:rPr>
            <w:noProof/>
            <w:webHidden/>
          </w:rPr>
          <w:tab/>
        </w:r>
        <w:r>
          <w:rPr>
            <w:noProof/>
            <w:webHidden/>
          </w:rPr>
          <w:fldChar w:fldCharType="begin"/>
        </w:r>
        <w:r>
          <w:rPr>
            <w:noProof/>
            <w:webHidden/>
          </w:rPr>
          <w:instrText xml:space="preserve"> PAGEREF _Toc183421948 \h </w:instrText>
        </w:r>
        <w:r>
          <w:rPr>
            <w:noProof/>
            <w:webHidden/>
          </w:rPr>
        </w:r>
        <w:r>
          <w:rPr>
            <w:noProof/>
            <w:webHidden/>
          </w:rPr>
          <w:fldChar w:fldCharType="separate"/>
        </w:r>
        <w:r>
          <w:rPr>
            <w:noProof/>
            <w:webHidden/>
          </w:rPr>
          <w:t>272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49" w:history="1">
        <w:r w:rsidRPr="00605F85">
          <w:rPr>
            <w:rStyle w:val="Hipercze"/>
            <w:rFonts w:ascii="Calibri" w:hAnsi="Calibri"/>
            <w:noProof/>
          </w:rPr>
          <w:t>Działanie KPOD.08.01 D1.2. Zwiększenie efektywności, dostępności i jakości usług opieki długoterminowej świadczeniodawców opieki zdrowotnej na poziomie powiatowym</w:t>
        </w:r>
        <w:r>
          <w:rPr>
            <w:noProof/>
            <w:webHidden/>
          </w:rPr>
          <w:tab/>
        </w:r>
        <w:r>
          <w:rPr>
            <w:noProof/>
            <w:webHidden/>
          </w:rPr>
          <w:fldChar w:fldCharType="begin"/>
        </w:r>
        <w:r>
          <w:rPr>
            <w:noProof/>
            <w:webHidden/>
          </w:rPr>
          <w:instrText xml:space="preserve"> PAGEREF _Toc183421949 \h </w:instrText>
        </w:r>
        <w:r>
          <w:rPr>
            <w:noProof/>
            <w:webHidden/>
          </w:rPr>
        </w:r>
        <w:r>
          <w:rPr>
            <w:noProof/>
            <w:webHidden/>
          </w:rPr>
          <w:fldChar w:fldCharType="separate"/>
        </w:r>
        <w:r>
          <w:rPr>
            <w:noProof/>
            <w:webHidden/>
          </w:rPr>
          <w:t>272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0" w:history="1">
        <w:r w:rsidRPr="00605F85">
          <w:rPr>
            <w:rStyle w:val="Hipercze"/>
            <w:rFonts w:ascii="Calibri" w:hAnsi="Calibri"/>
            <w:noProof/>
          </w:rPr>
          <w:t>Działanie KPOD.08.02 D1.2.1. Rozwój opieki długoterminowej poprzez modernizację infrastruktury podmiotów leczniczych na poziomie powiatowym PRZENIESIONO2 do 07.08 (D4.1.1)</w:t>
        </w:r>
        <w:r>
          <w:rPr>
            <w:noProof/>
            <w:webHidden/>
          </w:rPr>
          <w:tab/>
        </w:r>
        <w:r>
          <w:rPr>
            <w:noProof/>
            <w:webHidden/>
          </w:rPr>
          <w:fldChar w:fldCharType="begin"/>
        </w:r>
        <w:r>
          <w:rPr>
            <w:noProof/>
            <w:webHidden/>
          </w:rPr>
          <w:instrText xml:space="preserve"> PAGEREF _Toc183421950 \h </w:instrText>
        </w:r>
        <w:r>
          <w:rPr>
            <w:noProof/>
            <w:webHidden/>
          </w:rPr>
        </w:r>
        <w:r>
          <w:rPr>
            <w:noProof/>
            <w:webHidden/>
          </w:rPr>
          <w:fldChar w:fldCharType="separate"/>
        </w:r>
        <w:r>
          <w:rPr>
            <w:noProof/>
            <w:webHidden/>
          </w:rPr>
          <w:t>275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1" w:history="1">
        <w:r w:rsidRPr="00605F85">
          <w:rPr>
            <w:rStyle w:val="Hipercze"/>
            <w:rFonts w:ascii="Calibri" w:hAnsi="Calibri"/>
            <w:noProof/>
          </w:rPr>
          <w:t>Działanie KPOD.08.03 D3.2. Stworzenie sprzyjających warunków dla rozwoju sektora leków i wyrobów medycznych [USUNIĘTO2]</w:t>
        </w:r>
        <w:r>
          <w:rPr>
            <w:noProof/>
            <w:webHidden/>
          </w:rPr>
          <w:tab/>
        </w:r>
        <w:r>
          <w:rPr>
            <w:noProof/>
            <w:webHidden/>
          </w:rPr>
          <w:fldChar w:fldCharType="begin"/>
        </w:r>
        <w:r>
          <w:rPr>
            <w:noProof/>
            <w:webHidden/>
          </w:rPr>
          <w:instrText xml:space="preserve"> PAGEREF _Toc183421951 \h </w:instrText>
        </w:r>
        <w:r>
          <w:rPr>
            <w:noProof/>
            <w:webHidden/>
          </w:rPr>
        </w:r>
        <w:r>
          <w:rPr>
            <w:noProof/>
            <w:webHidden/>
          </w:rPr>
          <w:fldChar w:fldCharType="separate"/>
        </w:r>
        <w:r>
          <w:rPr>
            <w:noProof/>
            <w:webHidden/>
          </w:rPr>
          <w:t>277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2" w:history="1">
        <w:r w:rsidRPr="00605F85">
          <w:rPr>
            <w:rStyle w:val="Hipercze"/>
            <w:rFonts w:ascii="Calibri" w:hAnsi="Calibri"/>
            <w:noProof/>
          </w:rPr>
          <w:t>Działanie KPOD.08.04 D3.2.1. Rozwój potencjału sektora leków i wyrobów medycznych – inwestycje związane z produkcją w Polsce API [USUNIĘTO2]</w:t>
        </w:r>
        <w:r>
          <w:rPr>
            <w:noProof/>
            <w:webHidden/>
          </w:rPr>
          <w:tab/>
        </w:r>
        <w:r>
          <w:rPr>
            <w:noProof/>
            <w:webHidden/>
          </w:rPr>
          <w:fldChar w:fldCharType="begin"/>
        </w:r>
        <w:r>
          <w:rPr>
            <w:noProof/>
            <w:webHidden/>
          </w:rPr>
          <w:instrText xml:space="preserve"> PAGEREF _Toc183421952 \h </w:instrText>
        </w:r>
        <w:r>
          <w:rPr>
            <w:noProof/>
            <w:webHidden/>
          </w:rPr>
        </w:r>
        <w:r>
          <w:rPr>
            <w:noProof/>
            <w:webHidden/>
          </w:rPr>
          <w:fldChar w:fldCharType="separate"/>
        </w:r>
        <w:r>
          <w:rPr>
            <w:noProof/>
            <w:webHidden/>
          </w:rPr>
          <w:t>279</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53" w:history="1">
        <w:r w:rsidRPr="00605F85">
          <w:rPr>
            <w:rStyle w:val="Hipercze"/>
            <w:rFonts w:ascii="Calibri" w:hAnsi="Calibri"/>
            <w:noProof/>
          </w:rPr>
          <w:t>Priorytet KPOD.09 Zielona, inteligentna mobilność - część grantowa</w:t>
        </w:r>
        <w:r>
          <w:rPr>
            <w:noProof/>
            <w:webHidden/>
          </w:rPr>
          <w:tab/>
        </w:r>
        <w:r>
          <w:rPr>
            <w:noProof/>
            <w:webHidden/>
          </w:rPr>
          <w:fldChar w:fldCharType="begin"/>
        </w:r>
        <w:r>
          <w:rPr>
            <w:noProof/>
            <w:webHidden/>
          </w:rPr>
          <w:instrText xml:space="preserve"> PAGEREF _Toc183421953 \h </w:instrText>
        </w:r>
        <w:r>
          <w:rPr>
            <w:noProof/>
            <w:webHidden/>
          </w:rPr>
        </w:r>
        <w:r>
          <w:rPr>
            <w:noProof/>
            <w:webHidden/>
          </w:rPr>
          <w:fldChar w:fldCharType="separate"/>
        </w:r>
        <w:r>
          <w:rPr>
            <w:noProof/>
            <w:webHidden/>
          </w:rPr>
          <w:t>282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4" w:history="1">
        <w:r w:rsidRPr="00605F85">
          <w:rPr>
            <w:rStyle w:val="Hipercze"/>
            <w:rFonts w:ascii="Calibri" w:hAnsi="Calibri"/>
            <w:noProof/>
          </w:rPr>
          <w:t>Działanie KPOD.09.01 E1.1-1/2. Wzrost wykorzystania transportu przyjaznego dla środowiska - MI</w:t>
        </w:r>
        <w:r>
          <w:rPr>
            <w:noProof/>
            <w:webHidden/>
          </w:rPr>
          <w:tab/>
        </w:r>
        <w:r>
          <w:rPr>
            <w:noProof/>
            <w:webHidden/>
          </w:rPr>
          <w:fldChar w:fldCharType="begin"/>
        </w:r>
        <w:r>
          <w:rPr>
            <w:noProof/>
            <w:webHidden/>
          </w:rPr>
          <w:instrText xml:space="preserve"> PAGEREF _Toc183421954 \h </w:instrText>
        </w:r>
        <w:r>
          <w:rPr>
            <w:noProof/>
            <w:webHidden/>
          </w:rPr>
        </w:r>
        <w:r>
          <w:rPr>
            <w:noProof/>
            <w:webHidden/>
          </w:rPr>
          <w:fldChar w:fldCharType="separate"/>
        </w:r>
        <w:r>
          <w:rPr>
            <w:noProof/>
            <w:webHidden/>
          </w:rPr>
          <w:t>282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5" w:history="1">
        <w:r w:rsidRPr="00605F85">
          <w:rPr>
            <w:rStyle w:val="Hipercze"/>
            <w:rFonts w:ascii="Calibri" w:hAnsi="Calibri"/>
            <w:noProof/>
          </w:rPr>
          <w:t>Działanie KPOD.09.02 E1.1-2/2. Wzrost wykorzystania transportu przyjaznego dla środowiska - MKiŚ (reforma)</w:t>
        </w:r>
        <w:r>
          <w:rPr>
            <w:noProof/>
            <w:webHidden/>
          </w:rPr>
          <w:tab/>
        </w:r>
        <w:r>
          <w:rPr>
            <w:noProof/>
            <w:webHidden/>
          </w:rPr>
          <w:fldChar w:fldCharType="begin"/>
        </w:r>
        <w:r>
          <w:rPr>
            <w:noProof/>
            <w:webHidden/>
          </w:rPr>
          <w:instrText xml:space="preserve"> PAGEREF _Toc183421955 \h </w:instrText>
        </w:r>
        <w:r>
          <w:rPr>
            <w:noProof/>
            <w:webHidden/>
          </w:rPr>
        </w:r>
        <w:r>
          <w:rPr>
            <w:noProof/>
            <w:webHidden/>
          </w:rPr>
          <w:fldChar w:fldCharType="separate"/>
        </w:r>
        <w:r>
          <w:rPr>
            <w:noProof/>
            <w:webHidden/>
          </w:rPr>
          <w:t>284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6" w:history="1">
        <w:r w:rsidRPr="00605F85">
          <w:rPr>
            <w:rStyle w:val="Hipercze"/>
            <w:rFonts w:ascii="Calibri" w:hAnsi="Calibri"/>
            <w:noProof/>
          </w:rPr>
          <w:t>Działanie KPOD.09.03 E1.1.1. Wsparcie dla gospodarki niskoemisyjnej</w:t>
        </w:r>
        <w:r>
          <w:rPr>
            <w:noProof/>
            <w:webHidden/>
          </w:rPr>
          <w:tab/>
        </w:r>
        <w:r>
          <w:rPr>
            <w:noProof/>
            <w:webHidden/>
          </w:rPr>
          <w:fldChar w:fldCharType="begin"/>
        </w:r>
        <w:r>
          <w:rPr>
            <w:noProof/>
            <w:webHidden/>
          </w:rPr>
          <w:instrText xml:space="preserve"> PAGEREF _Toc183421956 \h </w:instrText>
        </w:r>
        <w:r>
          <w:rPr>
            <w:noProof/>
            <w:webHidden/>
          </w:rPr>
        </w:r>
        <w:r>
          <w:rPr>
            <w:noProof/>
            <w:webHidden/>
          </w:rPr>
          <w:fldChar w:fldCharType="separate"/>
        </w:r>
        <w:r>
          <w:rPr>
            <w:noProof/>
            <w:webHidden/>
          </w:rPr>
          <w:t>287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7" w:history="1">
        <w:r w:rsidRPr="00605F85">
          <w:rPr>
            <w:rStyle w:val="Hipercze"/>
            <w:rFonts w:ascii="Calibri" w:hAnsi="Calibri"/>
            <w:noProof/>
          </w:rPr>
          <w:t>Działanie KPOD.09.04 E1.1.2-1/2 Zero i niskoemisyjny transport zbiorowy (autobusy) - MKiŚ [PRZENIESIONO1 do 12.10 (G1.3.2)]</w:t>
        </w:r>
        <w:r>
          <w:rPr>
            <w:noProof/>
            <w:webHidden/>
          </w:rPr>
          <w:tab/>
        </w:r>
        <w:r>
          <w:rPr>
            <w:noProof/>
            <w:webHidden/>
          </w:rPr>
          <w:fldChar w:fldCharType="begin"/>
        </w:r>
        <w:r>
          <w:rPr>
            <w:noProof/>
            <w:webHidden/>
          </w:rPr>
          <w:instrText xml:space="preserve"> PAGEREF _Toc183421957 \h </w:instrText>
        </w:r>
        <w:r>
          <w:rPr>
            <w:noProof/>
            <w:webHidden/>
          </w:rPr>
        </w:r>
        <w:r>
          <w:rPr>
            <w:noProof/>
            <w:webHidden/>
          </w:rPr>
          <w:fldChar w:fldCharType="separate"/>
        </w:r>
        <w:r>
          <w:rPr>
            <w:noProof/>
            <w:webHidden/>
          </w:rPr>
          <w:t>289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8" w:history="1">
        <w:r w:rsidRPr="00605F85">
          <w:rPr>
            <w:rStyle w:val="Hipercze"/>
            <w:rFonts w:ascii="Calibri" w:hAnsi="Calibri"/>
            <w:noProof/>
          </w:rPr>
          <w:t>Działanie KPOD.09.05 E1.1.2-2/2. Zero i niskoemisyjny transport zbiorowy (autobusy)- MI</w:t>
        </w:r>
        <w:r>
          <w:rPr>
            <w:noProof/>
            <w:webHidden/>
          </w:rPr>
          <w:tab/>
        </w:r>
        <w:r>
          <w:rPr>
            <w:noProof/>
            <w:webHidden/>
          </w:rPr>
          <w:fldChar w:fldCharType="begin"/>
        </w:r>
        <w:r>
          <w:rPr>
            <w:noProof/>
            <w:webHidden/>
          </w:rPr>
          <w:instrText xml:space="preserve"> PAGEREF _Toc183421958 \h </w:instrText>
        </w:r>
        <w:r>
          <w:rPr>
            <w:noProof/>
            <w:webHidden/>
          </w:rPr>
        </w:r>
        <w:r>
          <w:rPr>
            <w:noProof/>
            <w:webHidden/>
          </w:rPr>
          <w:fldChar w:fldCharType="separate"/>
        </w:r>
        <w:r>
          <w:rPr>
            <w:noProof/>
            <w:webHidden/>
          </w:rPr>
          <w:t>292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59" w:history="1">
        <w:r w:rsidRPr="00605F85">
          <w:rPr>
            <w:rStyle w:val="Hipercze"/>
            <w:rFonts w:ascii="Calibri" w:hAnsi="Calibri"/>
            <w:noProof/>
          </w:rPr>
          <w:t>Działanie KPOD.09.06 E2.1. Zwiększenie konkurencyjności sektora kolejowego</w:t>
        </w:r>
        <w:r>
          <w:rPr>
            <w:noProof/>
            <w:webHidden/>
          </w:rPr>
          <w:tab/>
        </w:r>
        <w:r>
          <w:rPr>
            <w:noProof/>
            <w:webHidden/>
          </w:rPr>
          <w:fldChar w:fldCharType="begin"/>
        </w:r>
        <w:r>
          <w:rPr>
            <w:noProof/>
            <w:webHidden/>
          </w:rPr>
          <w:instrText xml:space="preserve"> PAGEREF _Toc183421959 \h </w:instrText>
        </w:r>
        <w:r>
          <w:rPr>
            <w:noProof/>
            <w:webHidden/>
          </w:rPr>
        </w:r>
        <w:r>
          <w:rPr>
            <w:noProof/>
            <w:webHidden/>
          </w:rPr>
          <w:fldChar w:fldCharType="separate"/>
        </w:r>
        <w:r>
          <w:rPr>
            <w:noProof/>
            <w:webHidden/>
          </w:rPr>
          <w:t>294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0" w:history="1">
        <w:r w:rsidRPr="00605F85">
          <w:rPr>
            <w:rStyle w:val="Hipercze"/>
            <w:rFonts w:ascii="Calibri" w:hAnsi="Calibri"/>
            <w:noProof/>
          </w:rPr>
          <w:t>Działanie KPOD.09.07 E2.1.1. Linie kolejowe</w:t>
        </w:r>
        <w:r>
          <w:rPr>
            <w:noProof/>
            <w:webHidden/>
          </w:rPr>
          <w:tab/>
        </w:r>
        <w:r>
          <w:rPr>
            <w:noProof/>
            <w:webHidden/>
          </w:rPr>
          <w:fldChar w:fldCharType="begin"/>
        </w:r>
        <w:r>
          <w:rPr>
            <w:noProof/>
            <w:webHidden/>
          </w:rPr>
          <w:instrText xml:space="preserve"> PAGEREF _Toc183421960 \h </w:instrText>
        </w:r>
        <w:r>
          <w:rPr>
            <w:noProof/>
            <w:webHidden/>
          </w:rPr>
        </w:r>
        <w:r>
          <w:rPr>
            <w:noProof/>
            <w:webHidden/>
          </w:rPr>
          <w:fldChar w:fldCharType="separate"/>
        </w:r>
        <w:r>
          <w:rPr>
            <w:noProof/>
            <w:webHidden/>
          </w:rPr>
          <w:t>296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1" w:history="1">
        <w:r w:rsidRPr="00605F85">
          <w:rPr>
            <w:rStyle w:val="Hipercze"/>
            <w:rFonts w:ascii="Calibri" w:hAnsi="Calibri"/>
            <w:noProof/>
          </w:rPr>
          <w:t>Działanie KPOD.09.08 E2.1.2. Pasażerski tabor kolejowy</w:t>
        </w:r>
        <w:r>
          <w:rPr>
            <w:noProof/>
            <w:webHidden/>
          </w:rPr>
          <w:tab/>
        </w:r>
        <w:r>
          <w:rPr>
            <w:noProof/>
            <w:webHidden/>
          </w:rPr>
          <w:fldChar w:fldCharType="begin"/>
        </w:r>
        <w:r>
          <w:rPr>
            <w:noProof/>
            <w:webHidden/>
          </w:rPr>
          <w:instrText xml:space="preserve"> PAGEREF _Toc183421961 \h </w:instrText>
        </w:r>
        <w:r>
          <w:rPr>
            <w:noProof/>
            <w:webHidden/>
          </w:rPr>
        </w:r>
        <w:r>
          <w:rPr>
            <w:noProof/>
            <w:webHidden/>
          </w:rPr>
          <w:fldChar w:fldCharType="separate"/>
        </w:r>
        <w:r>
          <w:rPr>
            <w:noProof/>
            <w:webHidden/>
          </w:rPr>
          <w:t>299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2" w:history="1">
        <w:r w:rsidRPr="00605F85">
          <w:rPr>
            <w:rStyle w:val="Hipercze"/>
            <w:rFonts w:ascii="Calibri" w:hAnsi="Calibri"/>
            <w:noProof/>
          </w:rPr>
          <w:t>Działanie KPOD.09.09 E2.1.3. Projekty intermodalne</w:t>
        </w:r>
        <w:r>
          <w:rPr>
            <w:noProof/>
            <w:webHidden/>
          </w:rPr>
          <w:tab/>
        </w:r>
        <w:r>
          <w:rPr>
            <w:noProof/>
            <w:webHidden/>
          </w:rPr>
          <w:fldChar w:fldCharType="begin"/>
        </w:r>
        <w:r>
          <w:rPr>
            <w:noProof/>
            <w:webHidden/>
          </w:rPr>
          <w:instrText xml:space="preserve"> PAGEREF _Toc183421962 \h </w:instrText>
        </w:r>
        <w:r>
          <w:rPr>
            <w:noProof/>
            <w:webHidden/>
          </w:rPr>
        </w:r>
        <w:r>
          <w:rPr>
            <w:noProof/>
            <w:webHidden/>
          </w:rPr>
          <w:fldChar w:fldCharType="separate"/>
        </w:r>
        <w:r>
          <w:rPr>
            <w:noProof/>
            <w:webHidden/>
          </w:rPr>
          <w:t>301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3" w:history="1">
        <w:r w:rsidRPr="00605F85">
          <w:rPr>
            <w:rStyle w:val="Hipercze"/>
            <w:rFonts w:ascii="Calibri" w:hAnsi="Calibri"/>
            <w:noProof/>
          </w:rPr>
          <w:t>Działanie KPOD.09.10 E2.2 Zwiększenie bezpieczeństwa transportu</w:t>
        </w:r>
        <w:r>
          <w:rPr>
            <w:noProof/>
            <w:webHidden/>
          </w:rPr>
          <w:tab/>
        </w:r>
        <w:r>
          <w:rPr>
            <w:noProof/>
            <w:webHidden/>
          </w:rPr>
          <w:fldChar w:fldCharType="begin"/>
        </w:r>
        <w:r>
          <w:rPr>
            <w:noProof/>
            <w:webHidden/>
          </w:rPr>
          <w:instrText xml:space="preserve"> PAGEREF _Toc183421963 \h </w:instrText>
        </w:r>
        <w:r>
          <w:rPr>
            <w:noProof/>
            <w:webHidden/>
          </w:rPr>
        </w:r>
        <w:r>
          <w:rPr>
            <w:noProof/>
            <w:webHidden/>
          </w:rPr>
          <w:fldChar w:fldCharType="separate"/>
        </w:r>
        <w:r>
          <w:rPr>
            <w:noProof/>
            <w:webHidden/>
          </w:rPr>
          <w:t>304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4" w:history="1">
        <w:r w:rsidRPr="00605F85">
          <w:rPr>
            <w:rStyle w:val="Hipercze"/>
            <w:rFonts w:ascii="Calibri" w:hAnsi="Calibri"/>
            <w:noProof/>
          </w:rPr>
          <w:t>Działanie KPOD.09.11 E2.2.1. Inwestycje w bezpieczeństwo transportu</w:t>
        </w:r>
        <w:r>
          <w:rPr>
            <w:noProof/>
            <w:webHidden/>
          </w:rPr>
          <w:tab/>
        </w:r>
        <w:r>
          <w:rPr>
            <w:noProof/>
            <w:webHidden/>
          </w:rPr>
          <w:fldChar w:fldCharType="begin"/>
        </w:r>
        <w:r>
          <w:rPr>
            <w:noProof/>
            <w:webHidden/>
          </w:rPr>
          <w:instrText xml:space="preserve"> PAGEREF _Toc183421964 \h </w:instrText>
        </w:r>
        <w:r>
          <w:rPr>
            <w:noProof/>
            <w:webHidden/>
          </w:rPr>
        </w:r>
        <w:r>
          <w:rPr>
            <w:noProof/>
            <w:webHidden/>
          </w:rPr>
          <w:fldChar w:fldCharType="separate"/>
        </w:r>
        <w:r>
          <w:rPr>
            <w:noProof/>
            <w:webHidden/>
          </w:rPr>
          <w:t>306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5" w:history="1">
        <w:r w:rsidRPr="00605F85">
          <w:rPr>
            <w:rStyle w:val="Hipercze"/>
            <w:rFonts w:ascii="Calibri" w:hAnsi="Calibri"/>
            <w:noProof/>
          </w:rPr>
          <w:t>Działanie KPOD.09.12 E2.2.2. Cyfryzacja transportu</w:t>
        </w:r>
        <w:r>
          <w:rPr>
            <w:noProof/>
            <w:webHidden/>
          </w:rPr>
          <w:tab/>
        </w:r>
        <w:r>
          <w:rPr>
            <w:noProof/>
            <w:webHidden/>
          </w:rPr>
          <w:fldChar w:fldCharType="begin"/>
        </w:r>
        <w:r>
          <w:rPr>
            <w:noProof/>
            <w:webHidden/>
          </w:rPr>
          <w:instrText xml:space="preserve"> PAGEREF _Toc183421965 \h </w:instrText>
        </w:r>
        <w:r>
          <w:rPr>
            <w:noProof/>
            <w:webHidden/>
          </w:rPr>
        </w:r>
        <w:r>
          <w:rPr>
            <w:noProof/>
            <w:webHidden/>
          </w:rPr>
          <w:fldChar w:fldCharType="separate"/>
        </w:r>
        <w:r>
          <w:rPr>
            <w:noProof/>
            <w:webHidden/>
          </w:rPr>
          <w:t>308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6" w:history="1">
        <w:r w:rsidRPr="00605F85">
          <w:rPr>
            <w:rStyle w:val="Hipercze"/>
            <w:rFonts w:ascii="Calibri" w:hAnsi="Calibri"/>
            <w:noProof/>
          </w:rPr>
          <w:t>Działanie KPOD.09.13 E1.1-3. Wzrost wykorzystania transportu przyjaznego dla środowiska - MF (reforma)</w:t>
        </w:r>
        <w:r>
          <w:rPr>
            <w:noProof/>
            <w:webHidden/>
          </w:rPr>
          <w:tab/>
        </w:r>
        <w:r>
          <w:rPr>
            <w:noProof/>
            <w:webHidden/>
          </w:rPr>
          <w:fldChar w:fldCharType="begin"/>
        </w:r>
        <w:r>
          <w:rPr>
            <w:noProof/>
            <w:webHidden/>
          </w:rPr>
          <w:instrText xml:space="preserve"> PAGEREF _Toc183421966 \h </w:instrText>
        </w:r>
        <w:r>
          <w:rPr>
            <w:noProof/>
            <w:webHidden/>
          </w:rPr>
        </w:r>
        <w:r>
          <w:rPr>
            <w:noProof/>
            <w:webHidden/>
          </w:rPr>
          <w:fldChar w:fldCharType="separate"/>
        </w:r>
        <w:r>
          <w:rPr>
            <w:noProof/>
            <w:webHidden/>
          </w:rPr>
          <w:t>310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7" w:history="1">
        <w:r w:rsidRPr="00605F85">
          <w:rPr>
            <w:rStyle w:val="Hipercze"/>
            <w:rFonts w:ascii="Calibri" w:hAnsi="Calibri"/>
            <w:noProof/>
          </w:rPr>
          <w:t>Działanie KPOD.09.14 E1.1-4. Wzrost wykorzystania transportu przyjaznego dla środowiska - Wsparcie zakupu pojazdów zeroemisyjnych - MKiŚ (inwestycja)</w:t>
        </w:r>
        <w:r>
          <w:rPr>
            <w:noProof/>
            <w:webHidden/>
          </w:rPr>
          <w:tab/>
        </w:r>
        <w:r>
          <w:rPr>
            <w:noProof/>
            <w:webHidden/>
          </w:rPr>
          <w:fldChar w:fldCharType="begin"/>
        </w:r>
        <w:r>
          <w:rPr>
            <w:noProof/>
            <w:webHidden/>
          </w:rPr>
          <w:instrText xml:space="preserve"> PAGEREF _Toc183421967 \h </w:instrText>
        </w:r>
        <w:r>
          <w:rPr>
            <w:noProof/>
            <w:webHidden/>
          </w:rPr>
        </w:r>
        <w:r>
          <w:rPr>
            <w:noProof/>
            <w:webHidden/>
          </w:rPr>
          <w:fldChar w:fldCharType="separate"/>
        </w:r>
        <w:r>
          <w:rPr>
            <w:noProof/>
            <w:webHidden/>
          </w:rPr>
          <w:t>312</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68" w:history="1">
        <w:r w:rsidRPr="00605F85">
          <w:rPr>
            <w:rStyle w:val="Hipercze"/>
            <w:rFonts w:ascii="Calibri" w:hAnsi="Calibri"/>
            <w:noProof/>
          </w:rPr>
          <w:t>Priorytet KPOD.10 Zielona, inteligentna mobilność - część pożyczkowa</w:t>
        </w:r>
        <w:r>
          <w:rPr>
            <w:noProof/>
            <w:webHidden/>
          </w:rPr>
          <w:tab/>
        </w:r>
        <w:r>
          <w:rPr>
            <w:noProof/>
            <w:webHidden/>
          </w:rPr>
          <w:fldChar w:fldCharType="begin"/>
        </w:r>
        <w:r>
          <w:rPr>
            <w:noProof/>
            <w:webHidden/>
          </w:rPr>
          <w:instrText xml:space="preserve"> PAGEREF _Toc183421968 \h </w:instrText>
        </w:r>
        <w:r>
          <w:rPr>
            <w:noProof/>
            <w:webHidden/>
          </w:rPr>
        </w:r>
        <w:r>
          <w:rPr>
            <w:noProof/>
            <w:webHidden/>
          </w:rPr>
          <w:fldChar w:fldCharType="separate"/>
        </w:r>
        <w:r>
          <w:rPr>
            <w:noProof/>
            <w:webHidden/>
          </w:rPr>
          <w:t>315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69" w:history="1">
        <w:r w:rsidRPr="00605F85">
          <w:rPr>
            <w:rStyle w:val="Hipercze"/>
            <w:rFonts w:ascii="Calibri" w:hAnsi="Calibri"/>
            <w:noProof/>
          </w:rPr>
          <w:t>Działanie KPOD.10.01 E1.2. Zwiększenie udziału zero i niskoemisyjnego transportu oraz przeciwdziałanie i zmniejszenie negatywnego oddziaływania transportu na środowisko</w:t>
        </w:r>
        <w:r>
          <w:rPr>
            <w:noProof/>
            <w:webHidden/>
          </w:rPr>
          <w:tab/>
        </w:r>
        <w:r>
          <w:rPr>
            <w:noProof/>
            <w:webHidden/>
          </w:rPr>
          <w:fldChar w:fldCharType="begin"/>
        </w:r>
        <w:r>
          <w:rPr>
            <w:noProof/>
            <w:webHidden/>
          </w:rPr>
          <w:instrText xml:space="preserve"> PAGEREF _Toc183421969 \h </w:instrText>
        </w:r>
        <w:r>
          <w:rPr>
            <w:noProof/>
            <w:webHidden/>
          </w:rPr>
        </w:r>
        <w:r>
          <w:rPr>
            <w:noProof/>
            <w:webHidden/>
          </w:rPr>
          <w:fldChar w:fldCharType="separate"/>
        </w:r>
        <w:r>
          <w:rPr>
            <w:noProof/>
            <w:webHidden/>
          </w:rPr>
          <w:t>315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0" w:history="1">
        <w:r w:rsidRPr="00605F85">
          <w:rPr>
            <w:rStyle w:val="Hipercze"/>
            <w:rFonts w:ascii="Calibri" w:hAnsi="Calibri"/>
            <w:noProof/>
          </w:rPr>
          <w:t>Działanie KPOD.10.02 E1.2.1. Zeroemisyjny transport zbiorowy w miastach (tramwaje)</w:t>
        </w:r>
        <w:r>
          <w:rPr>
            <w:noProof/>
            <w:webHidden/>
          </w:rPr>
          <w:tab/>
        </w:r>
        <w:r>
          <w:rPr>
            <w:noProof/>
            <w:webHidden/>
          </w:rPr>
          <w:fldChar w:fldCharType="begin"/>
        </w:r>
        <w:r>
          <w:rPr>
            <w:noProof/>
            <w:webHidden/>
          </w:rPr>
          <w:instrText xml:space="preserve"> PAGEREF _Toc183421970 \h </w:instrText>
        </w:r>
        <w:r>
          <w:rPr>
            <w:noProof/>
            <w:webHidden/>
          </w:rPr>
        </w:r>
        <w:r>
          <w:rPr>
            <w:noProof/>
            <w:webHidden/>
          </w:rPr>
          <w:fldChar w:fldCharType="separate"/>
        </w:r>
        <w:r>
          <w:rPr>
            <w:noProof/>
            <w:webHidden/>
          </w:rPr>
          <w:t>318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1" w:history="1">
        <w:r w:rsidRPr="00605F85">
          <w:rPr>
            <w:rStyle w:val="Hipercze"/>
            <w:rFonts w:ascii="Calibri" w:hAnsi="Calibri"/>
            <w:noProof/>
          </w:rPr>
          <w:t>Działanie KPOD.10.03 E2.3. Zwiększenie dostępności transportowej, bezpieczeństwa i cyfrowych rozwiązań</w:t>
        </w:r>
        <w:r>
          <w:rPr>
            <w:noProof/>
            <w:webHidden/>
          </w:rPr>
          <w:tab/>
        </w:r>
        <w:r>
          <w:rPr>
            <w:noProof/>
            <w:webHidden/>
          </w:rPr>
          <w:fldChar w:fldCharType="begin"/>
        </w:r>
        <w:r>
          <w:rPr>
            <w:noProof/>
            <w:webHidden/>
          </w:rPr>
          <w:instrText xml:space="preserve"> PAGEREF _Toc183421971 \h </w:instrText>
        </w:r>
        <w:r>
          <w:rPr>
            <w:noProof/>
            <w:webHidden/>
          </w:rPr>
        </w:r>
        <w:r>
          <w:rPr>
            <w:noProof/>
            <w:webHidden/>
          </w:rPr>
          <w:fldChar w:fldCharType="separate"/>
        </w:r>
        <w:r>
          <w:rPr>
            <w:noProof/>
            <w:webHidden/>
          </w:rPr>
          <w:t>320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2" w:history="1">
        <w:r w:rsidRPr="00605F85">
          <w:rPr>
            <w:rStyle w:val="Hipercze"/>
            <w:rFonts w:ascii="Calibri" w:hAnsi="Calibri"/>
            <w:noProof/>
          </w:rPr>
          <w:t>Działanie KPOD.10.04 E2.3.1. Pasażerski tabor kolei regionalnych [USUNIĘTO1]</w:t>
        </w:r>
        <w:r>
          <w:rPr>
            <w:noProof/>
            <w:webHidden/>
          </w:rPr>
          <w:tab/>
        </w:r>
        <w:r>
          <w:rPr>
            <w:noProof/>
            <w:webHidden/>
          </w:rPr>
          <w:fldChar w:fldCharType="begin"/>
        </w:r>
        <w:r>
          <w:rPr>
            <w:noProof/>
            <w:webHidden/>
          </w:rPr>
          <w:instrText xml:space="preserve"> PAGEREF _Toc183421972 \h </w:instrText>
        </w:r>
        <w:r>
          <w:rPr>
            <w:noProof/>
            <w:webHidden/>
          </w:rPr>
        </w:r>
        <w:r>
          <w:rPr>
            <w:noProof/>
            <w:webHidden/>
          </w:rPr>
          <w:fldChar w:fldCharType="separate"/>
        </w:r>
        <w:r>
          <w:rPr>
            <w:noProof/>
            <w:webHidden/>
          </w:rPr>
          <w:t>322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3" w:history="1">
        <w:r w:rsidRPr="00605F85">
          <w:rPr>
            <w:rStyle w:val="Hipercze"/>
            <w:rFonts w:ascii="Calibri" w:hAnsi="Calibri"/>
            <w:noProof/>
          </w:rPr>
          <w:t>Działanie KPOD.10.05 E3.1.1 Instrument wsparcia gospodarki niskoemisyjnej</w:t>
        </w:r>
        <w:r>
          <w:rPr>
            <w:noProof/>
            <w:webHidden/>
          </w:rPr>
          <w:tab/>
        </w:r>
        <w:r>
          <w:rPr>
            <w:noProof/>
            <w:webHidden/>
          </w:rPr>
          <w:fldChar w:fldCharType="begin"/>
        </w:r>
        <w:r>
          <w:rPr>
            <w:noProof/>
            <w:webHidden/>
          </w:rPr>
          <w:instrText xml:space="preserve"> PAGEREF _Toc183421973 \h </w:instrText>
        </w:r>
        <w:r>
          <w:rPr>
            <w:noProof/>
            <w:webHidden/>
          </w:rPr>
        </w:r>
        <w:r>
          <w:rPr>
            <w:noProof/>
            <w:webHidden/>
          </w:rPr>
          <w:fldChar w:fldCharType="separate"/>
        </w:r>
        <w:r>
          <w:rPr>
            <w:noProof/>
            <w:webHidden/>
          </w:rPr>
          <w:t>324</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74" w:history="1">
        <w:r w:rsidRPr="00605F85">
          <w:rPr>
            <w:rStyle w:val="Hipercze"/>
            <w:rFonts w:ascii="Calibri" w:hAnsi="Calibri"/>
            <w:noProof/>
          </w:rPr>
          <w:t>Priorytet KPOD.11 Poprawa jakości instytucji i warunków realizacji Krajowego Planu Odbudowy i Zwiększania Odporności - część grantowa</w:t>
        </w:r>
        <w:r>
          <w:rPr>
            <w:noProof/>
            <w:webHidden/>
          </w:rPr>
          <w:tab/>
        </w:r>
        <w:r>
          <w:rPr>
            <w:noProof/>
            <w:webHidden/>
          </w:rPr>
          <w:fldChar w:fldCharType="begin"/>
        </w:r>
        <w:r>
          <w:rPr>
            <w:noProof/>
            <w:webHidden/>
          </w:rPr>
          <w:instrText xml:space="preserve"> PAGEREF _Toc183421974 \h </w:instrText>
        </w:r>
        <w:r>
          <w:rPr>
            <w:noProof/>
            <w:webHidden/>
          </w:rPr>
        </w:r>
        <w:r>
          <w:rPr>
            <w:noProof/>
            <w:webHidden/>
          </w:rPr>
          <w:fldChar w:fldCharType="separate"/>
        </w:r>
        <w:r>
          <w:rPr>
            <w:noProof/>
            <w:webHidden/>
          </w:rPr>
          <w:t>327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5" w:history="1">
        <w:r w:rsidRPr="00605F85">
          <w:rPr>
            <w:rStyle w:val="Hipercze"/>
            <w:rFonts w:ascii="Calibri" w:hAnsi="Calibri"/>
            <w:noProof/>
          </w:rPr>
          <w:t>Działanie KPOD.11.01 F1.1. Reforma wzmacniająca niezależność i bezstronność sądów</w:t>
        </w:r>
        <w:r>
          <w:rPr>
            <w:noProof/>
            <w:webHidden/>
          </w:rPr>
          <w:tab/>
        </w:r>
        <w:r>
          <w:rPr>
            <w:noProof/>
            <w:webHidden/>
          </w:rPr>
          <w:fldChar w:fldCharType="begin"/>
        </w:r>
        <w:r>
          <w:rPr>
            <w:noProof/>
            <w:webHidden/>
          </w:rPr>
          <w:instrText xml:space="preserve"> PAGEREF _Toc183421975 \h </w:instrText>
        </w:r>
        <w:r>
          <w:rPr>
            <w:noProof/>
            <w:webHidden/>
          </w:rPr>
        </w:r>
        <w:r>
          <w:rPr>
            <w:noProof/>
            <w:webHidden/>
          </w:rPr>
          <w:fldChar w:fldCharType="separate"/>
        </w:r>
        <w:r>
          <w:rPr>
            <w:noProof/>
            <w:webHidden/>
          </w:rPr>
          <w:t>327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6" w:history="1">
        <w:r w:rsidRPr="00605F85">
          <w:rPr>
            <w:rStyle w:val="Hipercze"/>
            <w:rFonts w:ascii="Calibri" w:hAnsi="Calibri"/>
            <w:noProof/>
          </w:rPr>
          <w:t>Działanie KPOD.11.02 F1.2. Reforma mająca na celu naprawienie sytuacji sędziów dotkniętych orzeczeniami Izby Dyscyplinarnej Sądu Najwyższego w sprawach dyscyplinarnych i immunitetów sędziowskich</w:t>
        </w:r>
        <w:r>
          <w:rPr>
            <w:noProof/>
            <w:webHidden/>
          </w:rPr>
          <w:tab/>
        </w:r>
        <w:r>
          <w:rPr>
            <w:noProof/>
            <w:webHidden/>
          </w:rPr>
          <w:fldChar w:fldCharType="begin"/>
        </w:r>
        <w:r>
          <w:rPr>
            <w:noProof/>
            <w:webHidden/>
          </w:rPr>
          <w:instrText xml:space="preserve"> PAGEREF _Toc183421976 \h </w:instrText>
        </w:r>
        <w:r>
          <w:rPr>
            <w:noProof/>
            <w:webHidden/>
          </w:rPr>
        </w:r>
        <w:r>
          <w:rPr>
            <w:noProof/>
            <w:webHidden/>
          </w:rPr>
          <w:fldChar w:fldCharType="separate"/>
        </w:r>
        <w:r>
          <w:rPr>
            <w:noProof/>
            <w:webHidden/>
          </w:rPr>
          <w:t>330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7" w:history="1">
        <w:r w:rsidRPr="00605F85">
          <w:rPr>
            <w:rStyle w:val="Hipercze"/>
            <w:rFonts w:ascii="Calibri" w:hAnsi="Calibri"/>
            <w:noProof/>
          </w:rPr>
          <w:t>Działanie KPOD.11.03 F2.1. Usprawnienie procesu stanowienia prawa</w:t>
        </w:r>
        <w:r>
          <w:rPr>
            <w:noProof/>
            <w:webHidden/>
          </w:rPr>
          <w:tab/>
        </w:r>
        <w:r>
          <w:rPr>
            <w:noProof/>
            <w:webHidden/>
          </w:rPr>
          <w:fldChar w:fldCharType="begin"/>
        </w:r>
        <w:r>
          <w:rPr>
            <w:noProof/>
            <w:webHidden/>
          </w:rPr>
          <w:instrText xml:space="preserve"> PAGEREF _Toc183421977 \h </w:instrText>
        </w:r>
        <w:r>
          <w:rPr>
            <w:noProof/>
            <w:webHidden/>
          </w:rPr>
        </w:r>
        <w:r>
          <w:rPr>
            <w:noProof/>
            <w:webHidden/>
          </w:rPr>
          <w:fldChar w:fldCharType="separate"/>
        </w:r>
        <w:r>
          <w:rPr>
            <w:noProof/>
            <w:webHidden/>
          </w:rPr>
          <w:t>332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8" w:history="1">
        <w:r w:rsidRPr="00605F85">
          <w:rPr>
            <w:rStyle w:val="Hipercze"/>
            <w:rFonts w:ascii="Calibri" w:hAnsi="Calibri"/>
            <w:noProof/>
          </w:rPr>
          <w:t>Działanie KPOD.11.04 F3.1 -1/2. Poprawa warunków realizacji Krajowego Planu Odbudowy i Zwiększania Odporności – MFiPR, DKK</w:t>
        </w:r>
        <w:r>
          <w:rPr>
            <w:noProof/>
            <w:webHidden/>
          </w:rPr>
          <w:tab/>
        </w:r>
        <w:r>
          <w:rPr>
            <w:noProof/>
            <w:webHidden/>
          </w:rPr>
          <w:fldChar w:fldCharType="begin"/>
        </w:r>
        <w:r>
          <w:rPr>
            <w:noProof/>
            <w:webHidden/>
          </w:rPr>
          <w:instrText xml:space="preserve"> PAGEREF _Toc183421978 \h </w:instrText>
        </w:r>
        <w:r>
          <w:rPr>
            <w:noProof/>
            <w:webHidden/>
          </w:rPr>
        </w:r>
        <w:r>
          <w:rPr>
            <w:noProof/>
            <w:webHidden/>
          </w:rPr>
          <w:fldChar w:fldCharType="separate"/>
        </w:r>
        <w:r>
          <w:rPr>
            <w:noProof/>
            <w:webHidden/>
          </w:rPr>
          <w:t>335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79" w:history="1">
        <w:r w:rsidRPr="00605F85">
          <w:rPr>
            <w:rStyle w:val="Hipercze"/>
            <w:rFonts w:ascii="Calibri" w:hAnsi="Calibri"/>
            <w:noProof/>
          </w:rPr>
          <w:t>Działanie KPOD.11.05 F3.1 -2/2. Poprawa warunków realizacji Krajowego Planu Odbudowy i Zwiększania Odporności – MFiPR, DKF</w:t>
        </w:r>
        <w:r>
          <w:rPr>
            <w:noProof/>
            <w:webHidden/>
          </w:rPr>
          <w:tab/>
        </w:r>
        <w:r>
          <w:rPr>
            <w:noProof/>
            <w:webHidden/>
          </w:rPr>
          <w:fldChar w:fldCharType="begin"/>
        </w:r>
        <w:r>
          <w:rPr>
            <w:noProof/>
            <w:webHidden/>
          </w:rPr>
          <w:instrText xml:space="preserve"> PAGEREF _Toc183421979 \h </w:instrText>
        </w:r>
        <w:r>
          <w:rPr>
            <w:noProof/>
            <w:webHidden/>
          </w:rPr>
        </w:r>
        <w:r>
          <w:rPr>
            <w:noProof/>
            <w:webHidden/>
          </w:rPr>
          <w:fldChar w:fldCharType="separate"/>
        </w:r>
        <w:r>
          <w:rPr>
            <w:noProof/>
            <w:webHidden/>
          </w:rPr>
          <w:t>337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0" w:history="1">
        <w:r w:rsidRPr="00605F85">
          <w:rPr>
            <w:rStyle w:val="Hipercze"/>
            <w:rFonts w:ascii="Calibri" w:hAnsi="Calibri"/>
            <w:noProof/>
          </w:rPr>
          <w:t>Działanie KPOD.11.06 F3.1 -2/3. Poprawa warunków realizacji Krajowego Planu Odbudowy i Zwiększania Odporności – MFiPR, DSR [USUNIĘTO1]</w:t>
        </w:r>
        <w:r>
          <w:rPr>
            <w:noProof/>
            <w:webHidden/>
          </w:rPr>
          <w:tab/>
        </w:r>
        <w:r>
          <w:rPr>
            <w:noProof/>
            <w:webHidden/>
          </w:rPr>
          <w:fldChar w:fldCharType="begin"/>
        </w:r>
        <w:r>
          <w:rPr>
            <w:noProof/>
            <w:webHidden/>
          </w:rPr>
          <w:instrText xml:space="preserve"> PAGEREF _Toc183421980 \h </w:instrText>
        </w:r>
        <w:r>
          <w:rPr>
            <w:noProof/>
            <w:webHidden/>
          </w:rPr>
        </w:r>
        <w:r>
          <w:rPr>
            <w:noProof/>
            <w:webHidden/>
          </w:rPr>
          <w:fldChar w:fldCharType="separate"/>
        </w:r>
        <w:r>
          <w:rPr>
            <w:noProof/>
            <w:webHidden/>
          </w:rPr>
          <w:t>339</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81" w:history="1">
        <w:r w:rsidRPr="00605F85">
          <w:rPr>
            <w:rStyle w:val="Hipercze"/>
            <w:rFonts w:ascii="Calibri" w:hAnsi="Calibri"/>
            <w:noProof/>
          </w:rPr>
          <w:t>Priorytet KPOD.12 REPowerEU - część grantowa</w:t>
        </w:r>
        <w:r>
          <w:rPr>
            <w:noProof/>
            <w:webHidden/>
          </w:rPr>
          <w:tab/>
        </w:r>
        <w:r>
          <w:rPr>
            <w:noProof/>
            <w:webHidden/>
          </w:rPr>
          <w:fldChar w:fldCharType="begin"/>
        </w:r>
        <w:r>
          <w:rPr>
            <w:noProof/>
            <w:webHidden/>
          </w:rPr>
          <w:instrText xml:space="preserve"> PAGEREF _Toc183421981 \h </w:instrText>
        </w:r>
        <w:r>
          <w:rPr>
            <w:noProof/>
            <w:webHidden/>
          </w:rPr>
        </w:r>
        <w:r>
          <w:rPr>
            <w:noProof/>
            <w:webHidden/>
          </w:rPr>
          <w:fldChar w:fldCharType="separate"/>
        </w:r>
        <w:r>
          <w:rPr>
            <w:noProof/>
            <w:webHidden/>
          </w:rPr>
          <w:t>341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2" w:history="1">
        <w:r w:rsidRPr="00605F85">
          <w:rPr>
            <w:rStyle w:val="Hipercze"/>
            <w:rFonts w:ascii="Calibri" w:hAnsi="Calibri"/>
            <w:noProof/>
          </w:rPr>
          <w:t>Działanie KPOD.12.01 G1.1.1 Wspieranie rozwoju lokalnych społeczności energetycznych</w:t>
        </w:r>
        <w:r>
          <w:rPr>
            <w:noProof/>
            <w:webHidden/>
          </w:rPr>
          <w:tab/>
        </w:r>
        <w:r>
          <w:rPr>
            <w:noProof/>
            <w:webHidden/>
          </w:rPr>
          <w:fldChar w:fldCharType="begin"/>
        </w:r>
        <w:r>
          <w:rPr>
            <w:noProof/>
            <w:webHidden/>
          </w:rPr>
          <w:instrText xml:space="preserve"> PAGEREF _Toc183421982 \h </w:instrText>
        </w:r>
        <w:r>
          <w:rPr>
            <w:noProof/>
            <w:webHidden/>
          </w:rPr>
        </w:r>
        <w:r>
          <w:rPr>
            <w:noProof/>
            <w:webHidden/>
          </w:rPr>
          <w:fldChar w:fldCharType="separate"/>
        </w:r>
        <w:r>
          <w:rPr>
            <w:noProof/>
            <w:webHidden/>
          </w:rPr>
          <w:t>341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3" w:history="1">
        <w:r w:rsidRPr="00605F85">
          <w:rPr>
            <w:rStyle w:val="Hipercze"/>
            <w:rFonts w:ascii="Calibri" w:hAnsi="Calibri"/>
            <w:noProof/>
          </w:rPr>
          <w:t>Działanie KPOD.12.02 G1.1.2 Instalacje OZE realizowane przez społeczności energetyczne</w:t>
        </w:r>
        <w:r>
          <w:rPr>
            <w:noProof/>
            <w:webHidden/>
          </w:rPr>
          <w:tab/>
        </w:r>
        <w:r>
          <w:rPr>
            <w:noProof/>
            <w:webHidden/>
          </w:rPr>
          <w:fldChar w:fldCharType="begin"/>
        </w:r>
        <w:r>
          <w:rPr>
            <w:noProof/>
            <w:webHidden/>
          </w:rPr>
          <w:instrText xml:space="preserve"> PAGEREF _Toc183421983 \h </w:instrText>
        </w:r>
        <w:r>
          <w:rPr>
            <w:noProof/>
            <w:webHidden/>
          </w:rPr>
        </w:r>
        <w:r>
          <w:rPr>
            <w:noProof/>
            <w:webHidden/>
          </w:rPr>
          <w:fldChar w:fldCharType="separate"/>
        </w:r>
        <w:r>
          <w:rPr>
            <w:noProof/>
            <w:webHidden/>
          </w:rPr>
          <w:t>344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4" w:history="1">
        <w:r w:rsidRPr="00605F85">
          <w:rPr>
            <w:rStyle w:val="Hipercze"/>
            <w:rFonts w:ascii="Calibri" w:hAnsi="Calibri"/>
            <w:noProof/>
          </w:rPr>
          <w:t>Działanie KPOD.12.03 G1.1.3 Systemy magazynowania energii (wsparcie bezzwrotne)</w:t>
        </w:r>
        <w:r>
          <w:rPr>
            <w:noProof/>
            <w:webHidden/>
          </w:rPr>
          <w:tab/>
        </w:r>
        <w:r>
          <w:rPr>
            <w:noProof/>
            <w:webHidden/>
          </w:rPr>
          <w:fldChar w:fldCharType="begin"/>
        </w:r>
        <w:r>
          <w:rPr>
            <w:noProof/>
            <w:webHidden/>
          </w:rPr>
          <w:instrText xml:space="preserve"> PAGEREF _Toc183421984 \h </w:instrText>
        </w:r>
        <w:r>
          <w:rPr>
            <w:noProof/>
            <w:webHidden/>
          </w:rPr>
        </w:r>
        <w:r>
          <w:rPr>
            <w:noProof/>
            <w:webHidden/>
          </w:rPr>
          <w:fldChar w:fldCharType="separate"/>
        </w:r>
        <w:r>
          <w:rPr>
            <w:noProof/>
            <w:webHidden/>
          </w:rPr>
          <w:t>347</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5" w:history="1">
        <w:r w:rsidRPr="00605F85">
          <w:rPr>
            <w:rStyle w:val="Hipercze"/>
            <w:rFonts w:ascii="Calibri" w:hAnsi="Calibri"/>
            <w:noProof/>
          </w:rPr>
          <w:t>Działanie KPOD.12.04 G1.1.4 Wsparcie instytucji realizujących reformy i inwestycje REPowerEU</w:t>
        </w:r>
        <w:r>
          <w:rPr>
            <w:noProof/>
            <w:webHidden/>
          </w:rPr>
          <w:tab/>
        </w:r>
        <w:r>
          <w:rPr>
            <w:noProof/>
            <w:webHidden/>
          </w:rPr>
          <w:fldChar w:fldCharType="begin"/>
        </w:r>
        <w:r>
          <w:rPr>
            <w:noProof/>
            <w:webHidden/>
          </w:rPr>
          <w:instrText xml:space="preserve"> PAGEREF _Toc183421985 \h </w:instrText>
        </w:r>
        <w:r>
          <w:rPr>
            <w:noProof/>
            <w:webHidden/>
          </w:rPr>
        </w:r>
        <w:r>
          <w:rPr>
            <w:noProof/>
            <w:webHidden/>
          </w:rPr>
          <w:fldChar w:fldCharType="separate"/>
        </w:r>
        <w:r>
          <w:rPr>
            <w:noProof/>
            <w:webHidden/>
          </w:rPr>
          <w:t>350</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6" w:history="1">
        <w:r w:rsidRPr="00605F85">
          <w:rPr>
            <w:rStyle w:val="Hipercze"/>
            <w:rFonts w:ascii="Calibri" w:hAnsi="Calibri"/>
            <w:noProof/>
          </w:rPr>
          <w:t>Działanie KPOD.12.05 G1.2.1 Rozwiązania regulacyjne służące szybszej integracji odnawialnych źródeł energii z sieciami dystrybucyjnymi</w:t>
        </w:r>
        <w:r>
          <w:rPr>
            <w:noProof/>
            <w:webHidden/>
          </w:rPr>
          <w:tab/>
        </w:r>
        <w:r>
          <w:rPr>
            <w:noProof/>
            <w:webHidden/>
          </w:rPr>
          <w:fldChar w:fldCharType="begin"/>
        </w:r>
        <w:r>
          <w:rPr>
            <w:noProof/>
            <w:webHidden/>
          </w:rPr>
          <w:instrText xml:space="preserve"> PAGEREF _Toc183421986 \h </w:instrText>
        </w:r>
        <w:r>
          <w:rPr>
            <w:noProof/>
            <w:webHidden/>
          </w:rPr>
        </w:r>
        <w:r>
          <w:rPr>
            <w:noProof/>
            <w:webHidden/>
          </w:rPr>
          <w:fldChar w:fldCharType="separate"/>
        </w:r>
        <w:r>
          <w:rPr>
            <w:noProof/>
            <w:webHidden/>
          </w:rPr>
          <w:t>353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7" w:history="1">
        <w:r w:rsidRPr="00605F85">
          <w:rPr>
            <w:rStyle w:val="Hipercze"/>
            <w:rFonts w:ascii="Calibri" w:hAnsi="Calibri"/>
            <w:noProof/>
          </w:rPr>
          <w:t>Działanie KPOD.12.06 G1.2.2 Usuwanie barier ograniczających integrację odnawialnych źródeł energii z sieciami elektroenergetycznymi</w:t>
        </w:r>
        <w:r>
          <w:rPr>
            <w:noProof/>
            <w:webHidden/>
          </w:rPr>
          <w:tab/>
        </w:r>
        <w:r>
          <w:rPr>
            <w:noProof/>
            <w:webHidden/>
          </w:rPr>
          <w:fldChar w:fldCharType="begin"/>
        </w:r>
        <w:r>
          <w:rPr>
            <w:noProof/>
            <w:webHidden/>
          </w:rPr>
          <w:instrText xml:space="preserve"> PAGEREF _Toc183421987 \h </w:instrText>
        </w:r>
        <w:r>
          <w:rPr>
            <w:noProof/>
            <w:webHidden/>
          </w:rPr>
        </w:r>
        <w:r>
          <w:rPr>
            <w:noProof/>
            <w:webHidden/>
          </w:rPr>
          <w:fldChar w:fldCharType="separate"/>
        </w:r>
        <w:r>
          <w:rPr>
            <w:noProof/>
            <w:webHidden/>
          </w:rPr>
          <w:t>355</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8" w:history="1">
        <w:r w:rsidRPr="00605F85">
          <w:rPr>
            <w:rStyle w:val="Hipercze"/>
            <w:rFonts w:ascii="Calibri" w:hAnsi="Calibri"/>
            <w:noProof/>
          </w:rPr>
          <w:t>Działanie KPOD.12.07 G1.2.3 Rozwój sieci przesyłowych, inteligentna infrastruktura elektroenergetyczna</w:t>
        </w:r>
        <w:r>
          <w:rPr>
            <w:noProof/>
            <w:webHidden/>
          </w:rPr>
          <w:tab/>
        </w:r>
        <w:r>
          <w:rPr>
            <w:noProof/>
            <w:webHidden/>
          </w:rPr>
          <w:fldChar w:fldCharType="begin"/>
        </w:r>
        <w:r>
          <w:rPr>
            <w:noProof/>
            <w:webHidden/>
          </w:rPr>
          <w:instrText xml:space="preserve"> PAGEREF _Toc183421988 \h </w:instrText>
        </w:r>
        <w:r>
          <w:rPr>
            <w:noProof/>
            <w:webHidden/>
          </w:rPr>
        </w:r>
        <w:r>
          <w:rPr>
            <w:noProof/>
            <w:webHidden/>
          </w:rPr>
          <w:fldChar w:fldCharType="separate"/>
        </w:r>
        <w:r>
          <w:rPr>
            <w:noProof/>
            <w:webHidden/>
          </w:rPr>
          <w:t>358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89" w:history="1">
        <w:r w:rsidRPr="00605F85">
          <w:rPr>
            <w:rStyle w:val="Hipercze"/>
            <w:rFonts w:ascii="Calibri" w:hAnsi="Calibri"/>
            <w:noProof/>
          </w:rPr>
          <w:t>Działanie KPOD.12.08 G1.2.4 Budowa lub modernizacja sieci dystrybucyjnych energii elektrycznej na obszarach wiejskich w celu umożliwienia przyłączenia nowych odnawialnych źródeł energii</w:t>
        </w:r>
        <w:r>
          <w:rPr>
            <w:noProof/>
            <w:webHidden/>
          </w:rPr>
          <w:tab/>
        </w:r>
        <w:r>
          <w:rPr>
            <w:noProof/>
            <w:webHidden/>
          </w:rPr>
          <w:fldChar w:fldCharType="begin"/>
        </w:r>
        <w:r>
          <w:rPr>
            <w:noProof/>
            <w:webHidden/>
          </w:rPr>
          <w:instrText xml:space="preserve"> PAGEREF _Toc183421989 \h </w:instrText>
        </w:r>
        <w:r>
          <w:rPr>
            <w:noProof/>
            <w:webHidden/>
          </w:rPr>
        </w:r>
        <w:r>
          <w:rPr>
            <w:noProof/>
            <w:webHidden/>
          </w:rPr>
          <w:fldChar w:fldCharType="separate"/>
        </w:r>
        <w:r>
          <w:rPr>
            <w:noProof/>
            <w:webHidden/>
          </w:rPr>
          <w:t>361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0" w:history="1">
        <w:r w:rsidRPr="00605F85">
          <w:rPr>
            <w:rStyle w:val="Hipercze"/>
            <w:rFonts w:ascii="Calibri" w:hAnsi="Calibri"/>
            <w:noProof/>
          </w:rPr>
          <w:t>Działanie KPOD.12.09 G1.3.1 Wspieranie zrównoważonego transportu</w:t>
        </w:r>
        <w:r>
          <w:rPr>
            <w:noProof/>
            <w:webHidden/>
          </w:rPr>
          <w:tab/>
        </w:r>
        <w:r>
          <w:rPr>
            <w:noProof/>
            <w:webHidden/>
          </w:rPr>
          <w:fldChar w:fldCharType="begin"/>
        </w:r>
        <w:r>
          <w:rPr>
            <w:noProof/>
            <w:webHidden/>
          </w:rPr>
          <w:instrText xml:space="preserve"> PAGEREF _Toc183421990 \h </w:instrText>
        </w:r>
        <w:r>
          <w:rPr>
            <w:noProof/>
            <w:webHidden/>
          </w:rPr>
        </w:r>
        <w:r>
          <w:rPr>
            <w:noProof/>
            <w:webHidden/>
          </w:rPr>
          <w:fldChar w:fldCharType="separate"/>
        </w:r>
        <w:r>
          <w:rPr>
            <w:noProof/>
            <w:webHidden/>
          </w:rPr>
          <w:t>364</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1" w:history="1">
        <w:r w:rsidRPr="00605F85">
          <w:rPr>
            <w:rStyle w:val="Hipercze"/>
            <w:rFonts w:ascii="Calibri" w:hAnsi="Calibri"/>
            <w:noProof/>
          </w:rPr>
          <w:t>Działanie KPOD.12.10 G1.3.2 Zeroemisyjny transport zbiorowy (autobusy)</w:t>
        </w:r>
        <w:r>
          <w:rPr>
            <w:noProof/>
            <w:webHidden/>
          </w:rPr>
          <w:tab/>
        </w:r>
        <w:r>
          <w:rPr>
            <w:noProof/>
            <w:webHidden/>
          </w:rPr>
          <w:fldChar w:fldCharType="begin"/>
        </w:r>
        <w:r>
          <w:rPr>
            <w:noProof/>
            <w:webHidden/>
          </w:rPr>
          <w:instrText xml:space="preserve"> PAGEREF _Toc183421991 \h </w:instrText>
        </w:r>
        <w:r>
          <w:rPr>
            <w:noProof/>
            <w:webHidden/>
          </w:rPr>
        </w:r>
        <w:r>
          <w:rPr>
            <w:noProof/>
            <w:webHidden/>
          </w:rPr>
          <w:fldChar w:fldCharType="separate"/>
        </w:r>
        <w:r>
          <w:rPr>
            <w:noProof/>
            <w:webHidden/>
          </w:rPr>
          <w:t>366</w:t>
        </w:r>
        <w:r>
          <w:rPr>
            <w:noProof/>
            <w:webHidden/>
          </w:rPr>
          <w:fldChar w:fldCharType="end"/>
        </w:r>
      </w:hyperlink>
    </w:p>
    <w:p w:rsidR="005D7A05" w:rsidRDefault="005D7A05">
      <w:pPr>
        <w:pStyle w:val="Spistreci2"/>
        <w:tabs>
          <w:tab w:val="right" w:leader="dot" w:pos="9396"/>
        </w:tabs>
        <w:rPr>
          <w:rFonts w:eastAsiaTheme="minorEastAsia" w:cstheme="minorBidi"/>
          <w:noProof/>
          <w:sz w:val="22"/>
          <w:szCs w:val="22"/>
        </w:rPr>
      </w:pPr>
      <w:hyperlink w:anchor="_Toc183421992" w:history="1">
        <w:r w:rsidRPr="00605F85">
          <w:rPr>
            <w:rStyle w:val="Hipercze"/>
            <w:rFonts w:ascii="Calibri" w:hAnsi="Calibri"/>
            <w:noProof/>
          </w:rPr>
          <w:t>Priorytet KPOD.13 REPowerEU - część pożyczkowa</w:t>
        </w:r>
        <w:r>
          <w:rPr>
            <w:noProof/>
            <w:webHidden/>
          </w:rPr>
          <w:tab/>
        </w:r>
        <w:r>
          <w:rPr>
            <w:noProof/>
            <w:webHidden/>
          </w:rPr>
          <w:fldChar w:fldCharType="begin"/>
        </w:r>
        <w:r>
          <w:rPr>
            <w:noProof/>
            <w:webHidden/>
          </w:rPr>
          <w:instrText xml:space="preserve"> PAGEREF _Toc183421992 \h </w:instrText>
        </w:r>
        <w:r>
          <w:rPr>
            <w:noProof/>
            <w:webHidden/>
          </w:rPr>
        </w:r>
        <w:r>
          <w:rPr>
            <w:noProof/>
            <w:webHidden/>
          </w:rPr>
          <w:fldChar w:fldCharType="separate"/>
        </w:r>
        <w:r>
          <w:rPr>
            <w:noProof/>
            <w:webHidden/>
          </w:rPr>
          <w:t>369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3" w:history="1">
        <w:r w:rsidRPr="00605F85">
          <w:rPr>
            <w:rStyle w:val="Hipercze"/>
            <w:rFonts w:ascii="Calibri" w:hAnsi="Calibri"/>
            <w:noProof/>
          </w:rPr>
          <w:t>Działanie KPOD.13.01 G3.1.1 Usprawnienie procesu wydawania zezwoleń na projekty OZE</w:t>
        </w:r>
        <w:r>
          <w:rPr>
            <w:noProof/>
            <w:webHidden/>
          </w:rPr>
          <w:tab/>
        </w:r>
        <w:r>
          <w:rPr>
            <w:noProof/>
            <w:webHidden/>
          </w:rPr>
          <w:fldChar w:fldCharType="begin"/>
        </w:r>
        <w:r>
          <w:rPr>
            <w:noProof/>
            <w:webHidden/>
          </w:rPr>
          <w:instrText xml:space="preserve"> PAGEREF _Toc183421993 \h </w:instrText>
        </w:r>
        <w:r>
          <w:rPr>
            <w:noProof/>
            <w:webHidden/>
          </w:rPr>
        </w:r>
        <w:r>
          <w:rPr>
            <w:noProof/>
            <w:webHidden/>
          </w:rPr>
          <w:fldChar w:fldCharType="separate"/>
        </w:r>
        <w:r>
          <w:rPr>
            <w:noProof/>
            <w:webHidden/>
          </w:rPr>
          <w:t>369</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4" w:history="1">
        <w:r w:rsidRPr="00605F85">
          <w:rPr>
            <w:rStyle w:val="Hipercze"/>
            <w:rFonts w:ascii="Calibri" w:hAnsi="Calibri"/>
            <w:noProof/>
          </w:rPr>
          <w:t>Działanie KPOD.13.02 G3.1.2 Umiejętności na potrzeby zielonej transformacji</w:t>
        </w:r>
        <w:r>
          <w:rPr>
            <w:noProof/>
            <w:webHidden/>
          </w:rPr>
          <w:tab/>
        </w:r>
        <w:r>
          <w:rPr>
            <w:noProof/>
            <w:webHidden/>
          </w:rPr>
          <w:fldChar w:fldCharType="begin"/>
        </w:r>
        <w:r>
          <w:rPr>
            <w:noProof/>
            <w:webHidden/>
          </w:rPr>
          <w:instrText xml:space="preserve"> PAGEREF _Toc183421994 \h </w:instrText>
        </w:r>
        <w:r>
          <w:rPr>
            <w:noProof/>
            <w:webHidden/>
          </w:rPr>
        </w:r>
        <w:r>
          <w:rPr>
            <w:noProof/>
            <w:webHidden/>
          </w:rPr>
          <w:fldChar w:fldCharType="separate"/>
        </w:r>
        <w:r>
          <w:rPr>
            <w:noProof/>
            <w:webHidden/>
          </w:rPr>
          <w:t>372</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5" w:history="1">
        <w:r w:rsidRPr="00605F85">
          <w:rPr>
            <w:rStyle w:val="Hipercze"/>
            <w:rFonts w:ascii="Calibri" w:hAnsi="Calibri"/>
            <w:noProof/>
          </w:rPr>
          <w:t>Działanie KPOD.13.03 G3.1.3 Zwiększenie efektywności energetycznej oraz przyspieszenie stopniowego wycofywania paliw kopalnych w ogrzewaniu</w:t>
        </w:r>
        <w:r>
          <w:rPr>
            <w:noProof/>
            <w:webHidden/>
          </w:rPr>
          <w:tab/>
        </w:r>
        <w:r>
          <w:rPr>
            <w:noProof/>
            <w:webHidden/>
          </w:rPr>
          <w:fldChar w:fldCharType="begin"/>
        </w:r>
        <w:r>
          <w:rPr>
            <w:noProof/>
            <w:webHidden/>
          </w:rPr>
          <w:instrText xml:space="preserve"> PAGEREF _Toc183421995 \h </w:instrText>
        </w:r>
        <w:r>
          <w:rPr>
            <w:noProof/>
            <w:webHidden/>
          </w:rPr>
        </w:r>
        <w:r>
          <w:rPr>
            <w:noProof/>
            <w:webHidden/>
          </w:rPr>
          <w:fldChar w:fldCharType="separate"/>
        </w:r>
        <w:r>
          <w:rPr>
            <w:noProof/>
            <w:webHidden/>
          </w:rPr>
          <w:t>373</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6" w:history="1">
        <w:r w:rsidRPr="00605F85">
          <w:rPr>
            <w:rStyle w:val="Hipercze"/>
            <w:rFonts w:ascii="Calibri" w:hAnsi="Calibri"/>
            <w:noProof/>
          </w:rPr>
          <w:t>Działanie KPOD.13.04 G3.1.4 Wsparcie na rzecz krajowego systemu energetycznego (Fundusz wsparcia energetyki)</w:t>
        </w:r>
        <w:r>
          <w:rPr>
            <w:noProof/>
            <w:webHidden/>
          </w:rPr>
          <w:tab/>
        </w:r>
        <w:r>
          <w:rPr>
            <w:noProof/>
            <w:webHidden/>
          </w:rPr>
          <w:fldChar w:fldCharType="begin"/>
        </w:r>
        <w:r>
          <w:rPr>
            <w:noProof/>
            <w:webHidden/>
          </w:rPr>
          <w:instrText xml:space="preserve"> PAGEREF _Toc183421996 \h </w:instrText>
        </w:r>
        <w:r>
          <w:rPr>
            <w:noProof/>
            <w:webHidden/>
          </w:rPr>
        </w:r>
        <w:r>
          <w:rPr>
            <w:noProof/>
            <w:webHidden/>
          </w:rPr>
          <w:fldChar w:fldCharType="separate"/>
        </w:r>
        <w:r>
          <w:rPr>
            <w:noProof/>
            <w:webHidden/>
          </w:rPr>
          <w:t>376</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7" w:history="1">
        <w:r w:rsidRPr="00605F85">
          <w:rPr>
            <w:rStyle w:val="Hipercze"/>
            <w:rFonts w:ascii="Calibri" w:hAnsi="Calibri"/>
            <w:noProof/>
          </w:rPr>
          <w:t>Działanie KPOD.13.05 G3.1.5 Budowa morskich farm wiatrowych (Fundusz na rzecz morskiej energetyki wiatrowej)</w:t>
        </w:r>
        <w:r>
          <w:rPr>
            <w:noProof/>
            <w:webHidden/>
          </w:rPr>
          <w:tab/>
        </w:r>
        <w:r>
          <w:rPr>
            <w:noProof/>
            <w:webHidden/>
          </w:rPr>
          <w:fldChar w:fldCharType="begin"/>
        </w:r>
        <w:r>
          <w:rPr>
            <w:noProof/>
            <w:webHidden/>
          </w:rPr>
          <w:instrText xml:space="preserve"> PAGEREF _Toc183421997 \h </w:instrText>
        </w:r>
        <w:r>
          <w:rPr>
            <w:noProof/>
            <w:webHidden/>
          </w:rPr>
        </w:r>
        <w:r>
          <w:rPr>
            <w:noProof/>
            <w:webHidden/>
          </w:rPr>
          <w:fldChar w:fldCharType="separate"/>
        </w:r>
        <w:r>
          <w:rPr>
            <w:noProof/>
            <w:webHidden/>
          </w:rPr>
          <w:t>378</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8" w:history="1">
        <w:r w:rsidRPr="00605F85">
          <w:rPr>
            <w:rStyle w:val="Hipercze"/>
            <w:rFonts w:ascii="Calibri" w:hAnsi="Calibri"/>
            <w:noProof/>
          </w:rPr>
          <w:t>Działanie KPOD.13.06 G3.2.1 Budowa infrastruktury gazu ziemnego w celu zapewnienia bezpieczeństwa energetycznego</w:t>
        </w:r>
        <w:r>
          <w:rPr>
            <w:noProof/>
            <w:webHidden/>
          </w:rPr>
          <w:tab/>
        </w:r>
        <w:r>
          <w:rPr>
            <w:noProof/>
            <w:webHidden/>
          </w:rPr>
          <w:fldChar w:fldCharType="begin"/>
        </w:r>
        <w:r>
          <w:rPr>
            <w:noProof/>
            <w:webHidden/>
          </w:rPr>
          <w:instrText xml:space="preserve"> PAGEREF _Toc183421998 \h </w:instrText>
        </w:r>
        <w:r>
          <w:rPr>
            <w:noProof/>
            <w:webHidden/>
          </w:rPr>
        </w:r>
        <w:r>
          <w:rPr>
            <w:noProof/>
            <w:webHidden/>
          </w:rPr>
          <w:fldChar w:fldCharType="separate"/>
        </w:r>
        <w:r>
          <w:rPr>
            <w:noProof/>
            <w:webHidden/>
          </w:rPr>
          <w:t>381</w:t>
        </w:r>
        <w:r>
          <w:rPr>
            <w:noProof/>
            <w:webHidden/>
          </w:rPr>
          <w:fldChar w:fldCharType="end"/>
        </w:r>
      </w:hyperlink>
    </w:p>
    <w:p w:rsidR="005D7A05" w:rsidRDefault="005D7A05">
      <w:pPr>
        <w:pStyle w:val="Spistreci3"/>
        <w:tabs>
          <w:tab w:val="right" w:leader="dot" w:pos="9396"/>
        </w:tabs>
        <w:rPr>
          <w:rFonts w:eastAsiaTheme="minorEastAsia" w:cstheme="minorBidi"/>
          <w:noProof/>
          <w:sz w:val="22"/>
          <w:szCs w:val="22"/>
        </w:rPr>
      </w:pPr>
      <w:hyperlink w:anchor="_Toc183421999" w:history="1">
        <w:r w:rsidRPr="00605F85">
          <w:rPr>
            <w:rStyle w:val="Hipercze"/>
            <w:rFonts w:ascii="Calibri" w:hAnsi="Calibri"/>
            <w:noProof/>
          </w:rPr>
          <w:t>Działanie KPOD.13.07 G3.3.1 Systemy magazynowania energii (wsparcie zwrotne)</w:t>
        </w:r>
        <w:r>
          <w:rPr>
            <w:noProof/>
            <w:webHidden/>
          </w:rPr>
          <w:tab/>
        </w:r>
        <w:r>
          <w:rPr>
            <w:noProof/>
            <w:webHidden/>
          </w:rPr>
          <w:fldChar w:fldCharType="begin"/>
        </w:r>
        <w:r>
          <w:rPr>
            <w:noProof/>
            <w:webHidden/>
          </w:rPr>
          <w:instrText xml:space="preserve"> PAGEREF _Toc183421999 \h </w:instrText>
        </w:r>
        <w:r>
          <w:rPr>
            <w:noProof/>
            <w:webHidden/>
          </w:rPr>
        </w:r>
        <w:r>
          <w:rPr>
            <w:noProof/>
            <w:webHidden/>
          </w:rPr>
          <w:fldChar w:fldCharType="separate"/>
        </w:r>
        <w:r>
          <w:rPr>
            <w:noProof/>
            <w:webHidden/>
          </w:rPr>
          <w:t>383</w:t>
        </w:r>
        <w:r>
          <w:rPr>
            <w:noProof/>
            <w:webHidden/>
          </w:rPr>
          <w:fldChar w:fldCharType="end"/>
        </w:r>
      </w:hyperlink>
    </w:p>
    <w:p w:rsidR="00BC5723" w:rsidRDefault="00DC74AE">
      <w:pPr>
        <w:rPr>
          <w:b/>
          <w:i/>
          <w:sz w:val="28"/>
        </w:rPr>
      </w:pPr>
      <w:r>
        <w:fldChar w:fldCharType="end"/>
      </w:r>
      <w:r>
        <w:br/>
      </w:r>
      <w:r>
        <w:rPr>
          <w:sz w:val="28"/>
        </w:rPr>
        <w:t>II Załączniki</w:t>
      </w:r>
    </w:p>
    <w:p w:rsidR="00BC5723" w:rsidRDefault="00DC74AE">
      <w:pPr>
        <w:rPr>
          <w:sz w:val="28"/>
        </w:rPr>
      </w:pPr>
      <w:r>
        <w:rPr>
          <w:sz w:val="28"/>
        </w:rPr>
        <w:t>Indykatywna tabela finansowa</w:t>
      </w:r>
    </w:p>
    <w:p w:rsidR="00BC5723" w:rsidRDefault="00DC74AE">
      <w:pPr>
        <w:rPr>
          <w:sz w:val="28"/>
        </w:rPr>
      </w:pPr>
      <w:r>
        <w:rPr>
          <w:sz w:val="28"/>
        </w:rPr>
        <w:lastRenderedPageBreak/>
        <w:t>Indykatywna tabela finansowa w podziale na cele polityki, cele szczegółowe i zakres interwencji</w:t>
      </w:r>
    </w:p>
    <w:p w:rsidR="00BC5723" w:rsidRDefault="00BC5723">
      <w:pPr>
        <w:rPr>
          <w:sz w:val="28"/>
          <w:highlight w:val="magenta"/>
        </w:rPr>
      </w:pPr>
    </w:p>
    <w:p w:rsidR="00BC5723" w:rsidRDefault="00DC74AE">
      <w:pPr>
        <w:rPr>
          <w:b/>
          <w:i/>
          <w:sz w:val="44"/>
          <w:highlight w:val="magenta"/>
        </w:rPr>
      </w:pPr>
      <w:r>
        <w:br w:type="page"/>
      </w:r>
    </w:p>
    <w:p w:rsidR="00BC5723" w:rsidRDefault="00DC74AE">
      <w:pPr>
        <w:pStyle w:val="Nagwek1"/>
        <w:rPr>
          <w:rFonts w:ascii="Calibri" w:hAnsi="Calibri" w:cs="Calibri"/>
        </w:rPr>
      </w:pPr>
      <w:bookmarkStart w:id="1" w:name="_Toc76643858"/>
      <w:bookmarkStart w:id="2" w:name="_Toc183421838"/>
      <w:r>
        <w:rPr>
          <w:rFonts w:ascii="Calibri" w:hAnsi="Calibri" w:cs="Calibri"/>
        </w:rPr>
        <w:lastRenderedPageBreak/>
        <w:t>I Informacje na temat Priorytetów i Działań</w:t>
      </w:r>
      <w:bookmarkEnd w:id="1"/>
      <w:bookmarkEnd w:id="2"/>
    </w:p>
    <w:p w:rsidR="00BC5723" w:rsidRDefault="00BC5723">
      <w:pPr>
        <w:rPr>
          <w:rFonts w:ascii="Calibri" w:hAnsi="Calibri"/>
        </w:rPr>
      </w:pPr>
    </w:p>
    <w:p w:rsidR="00BC5723" w:rsidRDefault="00BC5723">
      <w:pPr>
        <w:rPr>
          <w:rFonts w:ascii="Calibri" w:hAnsi="Calibri"/>
        </w:rPr>
      </w:pPr>
    </w:p>
    <w:p w:rsidR="00BC5723" w:rsidRDefault="00BC5723">
      <w:pPr>
        <w:rPr>
          <w:b/>
          <w:i/>
          <w:sz w:val="44"/>
          <w:highlight w:val="magenta"/>
        </w:rPr>
      </w:pPr>
    </w:p>
    <w:p w:rsidR="00BC5723" w:rsidRDefault="00DC74AE">
      <w:pPr>
        <w:pStyle w:val="Nagwek2"/>
        <w:rPr>
          <w:rFonts w:ascii="Calibri" w:hAnsi="Calibri" w:cs="Calibri"/>
          <w:i w:val="0"/>
          <w:sz w:val="32"/>
        </w:rPr>
      </w:pPr>
      <w:bookmarkStart w:id="3" w:name="_Toc183421839"/>
      <w:r>
        <w:rPr>
          <w:rFonts w:ascii="Calibri" w:hAnsi="Calibri" w:cs="Calibri"/>
          <w:i w:val="0"/>
          <w:sz w:val="32"/>
        </w:rPr>
        <w:t xml:space="preserve">Priorytet </w:t>
      </w:r>
      <w:r>
        <w:rPr>
          <w:rFonts w:ascii="Calibri" w:hAnsi="Calibri" w:cs="Calibri"/>
          <w:i w:val="0"/>
          <w:sz w:val="32"/>
        </w:rPr>
        <w:t>KPOD.01 Odporność i konkurencyjność gospodarki - część grantowa</w:t>
      </w:r>
      <w:bookmarkEnd w:id="3"/>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KPOA - KPOD-A.Zapewnienie odporności go</w:t>
      </w:r>
      <w:r>
        <w:t>spodarki na kryzysy, wzrostu produktywności oraz tworzenia wysokiej jakości miejsc pracy</w:t>
      </w:r>
    </w:p>
    <w:p w:rsidR="00BC5723" w:rsidRDefault="00DC74AE">
      <w:pPr>
        <w:rPr>
          <w:b/>
        </w:rPr>
      </w:pPr>
      <w:r>
        <w:rPr>
          <w:b/>
        </w:rPr>
        <w:t>Miejsce realizacji</w:t>
      </w:r>
    </w:p>
    <w:p w:rsidR="00BC5723" w:rsidRDefault="00DC74AE">
      <w:pPr>
        <w:rPr>
          <w:b/>
        </w:rPr>
      </w:pPr>
      <w:r>
        <w:t>DOLNOŚLĄSKIE, KUJAWSKO-POMORSKIE, ŁÓDZKIE, LUBELSKIE, LUBUSKIE, MAŁOPOLSKIE, Mazowiecki regionalny, OPOLSKIE, PODKARPACKIE, PODLASKIE, POMORSKIE, ŚL</w:t>
      </w:r>
      <w:r>
        <w:t>ĄSKIE, ŚWIĘTOKRZYSKIE, WARMIŃSKO-MAZURSKIE, Warszawski stołeczny, WIELKOPOLSKIE, ZACHODNIOPOMORSKIE</w:t>
      </w:r>
    </w:p>
    <w:p w:rsidR="00BC5723" w:rsidRDefault="00DC74AE">
      <w:pPr>
        <w:rPr>
          <w:b/>
        </w:rPr>
      </w:pPr>
      <w:r>
        <w:rPr>
          <w:b/>
        </w:rPr>
        <w:t>Wysokość alokacji UE (EUR)</w:t>
      </w:r>
    </w:p>
    <w:p w:rsidR="00BC5723" w:rsidRDefault="00DC74AE">
      <w:pPr>
        <w:rPr>
          <w:b/>
        </w:rPr>
      </w:pPr>
      <w:r>
        <w:t>4 749 859 268,00</w:t>
      </w:r>
    </w:p>
    <w:p w:rsidR="00BC5723" w:rsidRDefault="00BC5723">
      <w:pPr>
        <w:rPr>
          <w:b/>
        </w:rPr>
      </w:pPr>
    </w:p>
    <w:p w:rsidR="00BC5723" w:rsidRDefault="00DC74AE">
      <w:pPr>
        <w:pStyle w:val="Nagwek3"/>
        <w:rPr>
          <w:rFonts w:ascii="Calibri" w:hAnsi="Calibri" w:cs="Calibri"/>
          <w:sz w:val="32"/>
        </w:rPr>
      </w:pPr>
      <w:bookmarkStart w:id="4" w:name="_Toc183421840"/>
      <w:r>
        <w:rPr>
          <w:rFonts w:ascii="Calibri" w:hAnsi="Calibri" w:cs="Calibri"/>
          <w:sz w:val="32"/>
        </w:rPr>
        <w:t>Działanie KPOD.01.01 A1.1. Reforma ram fiskalnych</w:t>
      </w:r>
      <w:bookmarkEnd w:id="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KPOA.01 - A1. Ograniczenie wpływu COVID-19 i</w:t>
      </w:r>
      <w:r>
        <w:t xml:space="preserve"> skutków spowodowanego przez niego kryzysu na przedsiębiorstwa</w:t>
      </w:r>
    </w:p>
    <w:p w:rsidR="00BC5723" w:rsidRDefault="00DC74AE">
      <w:pPr>
        <w:rPr>
          <w:b/>
        </w:rPr>
      </w:pPr>
      <w:r>
        <w:rPr>
          <w:b/>
        </w:rPr>
        <w:lastRenderedPageBreak/>
        <w:t>Instytucja Pośrednicząca</w:t>
      </w:r>
    </w:p>
    <w:p w:rsidR="00BC5723" w:rsidRDefault="00DC74AE">
      <w:pPr>
        <w:rPr>
          <w:b/>
        </w:rPr>
      </w:pPr>
      <w:r>
        <w:t>Ministerstwo Finansów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KPOD-143a - KPOD Wzmocnienie potencjału organów państwa członkowskiego, beneficjentów i o</w:t>
      </w:r>
      <w:r>
        <w:t>dpowiednich partnerów</w:t>
      </w:r>
    </w:p>
    <w:p w:rsidR="00BC5723" w:rsidRDefault="00DC74AE">
      <w:pPr>
        <w:rPr>
          <w:b/>
        </w:rPr>
      </w:pPr>
      <w:r>
        <w:rPr>
          <w:b/>
        </w:rPr>
        <w:t>Opis działania</w:t>
      </w:r>
    </w:p>
    <w:p w:rsidR="00BC5723" w:rsidRDefault="00DC74AE">
      <w:pPr>
        <w:rPr>
          <w:b/>
        </w:rPr>
      </w:pPr>
      <w:r>
        <w:br/>
        <w:t>Celem ogólnym reformy ram fiskalnych jest wprowadzenie systemu budżetowego wspierającego osiąganie celów strategicznych i priorytetów rozwojowych w perspektywie wieloletniej oraz objęcie zakresem SRW większej liczby je</w:t>
      </w:r>
      <w:r>
        <w:t xml:space="preserve">dnostek sektora instytucji rządowych i samorządowych (państwowych funduszy celowych). Przewidywane efekty reformy ram fiskalnych zakładają zwiększenie transparentności oraz efektywności wydatków publicznych. </w:t>
      </w:r>
    </w:p>
    <w:p w:rsidR="00BC5723" w:rsidRDefault="00DC74AE">
      <w:pPr>
        <w:rPr>
          <w:b/>
        </w:rPr>
      </w:pPr>
      <w:r>
        <w:rPr>
          <w:b/>
        </w:rPr>
        <w:t>Maksymalny % poziom dofinansowania UE w projekc</w:t>
      </w:r>
      <w:r>
        <w:rPr>
          <w:b/>
        </w:rPr>
        <w:t>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lastRenderedPageBreak/>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w:t>
      </w:r>
      <w:r>
        <w:rPr>
          <w:b/>
        </w:rPr>
        <w:t>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w:t>
      </w:r>
      <w:r>
        <w:rPr>
          <w:b/>
        </w:rPr>
        <w:t>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PROG-KPOD-0001 - A1G Przygotowanie Koncepcji określającej strukturę i szczegółowe klasyfikacje jednolitego planu kont zintegrowanego z klasyfikacją budżetową</w:t>
      </w:r>
    </w:p>
    <w:p w:rsidR="00BC5723" w:rsidRDefault="00DC74AE">
      <w:pPr>
        <w:rPr>
          <w:b/>
        </w:rPr>
      </w:pPr>
      <w:r>
        <w:t>PROG-KPOD-0002 - A2G Wejście w życie przygotowanych przez Ministerstwo Finansów zmian ustawy o finansach publicznych obejmujących wdrożenie nowego systemu budżetowego, w tym nowego systemu klasyfikacji, nowego modelu zarządzania budżetem oraz zdefiniowanie</w:t>
      </w:r>
      <w:r>
        <w:t xml:space="preserve"> na nowo średniookresowych ram budżetowych</w:t>
      </w:r>
    </w:p>
    <w:p w:rsidR="00BC5723" w:rsidRDefault="00DC74AE">
      <w:pPr>
        <w:rPr>
          <w:b/>
        </w:rPr>
      </w:pPr>
      <w:r>
        <w:lastRenderedPageBreak/>
        <w:t>PROG-KPOD-0003 - A3G Wejście w życie nowelizacji ustawy o finansach publicznych rozszerzającej zakres stabilizującej reguły wydatkowej (SRW) o państwowe fundusze celowe</w:t>
      </w:r>
    </w:p>
    <w:p w:rsidR="00BC5723" w:rsidRDefault="00DC74AE">
      <w:pPr>
        <w:rPr>
          <w:b/>
        </w:rPr>
      </w:pPr>
      <w:r>
        <w:t>PROG-KPOD-0004 - A4G Przegląd funkcjonowania</w:t>
      </w:r>
      <w:r>
        <w:t xml:space="preserve"> stabilizującej reguły wydatkowej w latach 2019-2023 w celu oceny skuteczności reguły, w tym stosowania klauzuli wyjścia i klauzuli powrotu, analizy wpływu zmian w przepisach UE na formułę stabilizującej reguły wydatkowej</w:t>
      </w:r>
    </w:p>
    <w:p w:rsidR="00BC5723" w:rsidRDefault="00DC74AE">
      <w:pPr>
        <w:rPr>
          <w:b/>
        </w:rPr>
      </w:pPr>
      <w:r>
        <w:rPr>
          <w:b/>
        </w:rPr>
        <w:t>Wskaźniki rezultatu</w:t>
      </w:r>
    </w:p>
    <w:p w:rsidR="00BC5723" w:rsidRDefault="00DC74AE">
      <w:pPr>
        <w:rPr>
          <w:b/>
        </w:rPr>
      </w:pPr>
      <w:r>
        <w:t>WLWK-KPOD015 -</w:t>
      </w:r>
      <w:r>
        <w:t xml:space="preserve"> Nie dotyczy</w:t>
      </w:r>
    </w:p>
    <w:p w:rsidR="00BC5723" w:rsidRDefault="00BC5723">
      <w:pPr>
        <w:rPr>
          <w:b/>
        </w:rPr>
      </w:pPr>
    </w:p>
    <w:p w:rsidR="00BC5723" w:rsidRDefault="00DC74AE">
      <w:pPr>
        <w:pStyle w:val="Nagwek3"/>
        <w:rPr>
          <w:rFonts w:ascii="Calibri" w:hAnsi="Calibri" w:cs="Calibri"/>
          <w:sz w:val="32"/>
        </w:rPr>
      </w:pPr>
      <w:bookmarkStart w:id="5" w:name="_Toc183421841"/>
      <w:r>
        <w:rPr>
          <w:rFonts w:ascii="Calibri" w:hAnsi="Calibri" w:cs="Calibri"/>
          <w:sz w:val="32"/>
        </w:rPr>
        <w:t>Działanie KPOD.01.02 A1.2. Dalsze ograniczenia obciążeń regulacyjnych i administracyjnych</w:t>
      </w:r>
      <w:bookmarkEnd w:id="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KPOA.01 - A1. Ograniczenie wpływu COVID-19 i skutków spowodowanego przez niego kryzysu na przedsiębiorstwa</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KPOD-143a - KPOD Wzmocnienie potencjału organów państwa członkowskiego, beneficjentów i odpowiednich partnerów</w:t>
      </w:r>
    </w:p>
    <w:p w:rsidR="00BC5723" w:rsidRDefault="00DC74AE">
      <w:pPr>
        <w:rPr>
          <w:b/>
        </w:rPr>
      </w:pPr>
      <w:r>
        <w:rPr>
          <w:b/>
        </w:rPr>
        <w:t>Opis działania</w:t>
      </w:r>
    </w:p>
    <w:p w:rsidR="00BC5723" w:rsidRDefault="00DC74AE">
      <w:pPr>
        <w:rPr>
          <w:b/>
        </w:rPr>
      </w:pPr>
      <w:r>
        <w:br/>
        <w:t>Odbudowa oraz zwiększenie długotrwałe</w:t>
      </w:r>
      <w:r>
        <w:t>j odporności na zjawiska kryzysowe przedsiębiorstw, w szczególności funkcjonujących na obszarach uwarunkowanych przyrodniczo lub o niezdywersyfikowanym profilu gospodarczym.</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lastRenderedPageBreak/>
        <w:t>Maksymalny % poziom dofinansow</w:t>
      </w:r>
      <w:r>
        <w:rPr>
          <w:b/>
        </w:rPr>
        <w:t>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w:t>
      </w:r>
      <w:r>
        <w:rPr>
          <w:b/>
        </w:rPr>
        <w:t xml:space="preserve">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lastRenderedPageBreak/>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PROG-KPOD-0005 - A5G Wejście w życie pakietu legislacyjnego w celu zmniejszenia obciążeń administracyjnych dla przedsiębiorstw i obywateli</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6" w:name="_Toc183421842"/>
      <w:r>
        <w:rPr>
          <w:rFonts w:ascii="Calibri" w:hAnsi="Calibri" w:cs="Calibri"/>
          <w:sz w:val="32"/>
        </w:rPr>
        <w:t>Działanie KPOD.01.03 A1.2.1. Inwestycje dla przedsiębiorstw w produkty, usługi i kompetencje pracowników oraz kadry związane z dywersyfikacją działalności</w:t>
      </w:r>
      <w:bookmarkEnd w:id="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KPOA.01 - A1. Ograniczenie wpływu COVID-19 i skutków spowodowanego przez niego kryzy</w:t>
      </w:r>
      <w:r>
        <w:t>su na przedsiębiorstwa</w:t>
      </w:r>
    </w:p>
    <w:p w:rsidR="00BC5723" w:rsidRDefault="00DC74AE">
      <w:pPr>
        <w:rPr>
          <w:b/>
        </w:rPr>
      </w:pPr>
      <w:r>
        <w:rPr>
          <w:b/>
        </w:rPr>
        <w:t>Instytucja Pośrednicząca</w:t>
      </w:r>
    </w:p>
    <w:p w:rsidR="00BC5723" w:rsidRDefault="00DC74AE">
      <w:pPr>
        <w:rPr>
          <w:b/>
        </w:rPr>
      </w:pPr>
      <w:r>
        <w:t>Ministerstwo Funduszy i Polityki Regionalnej, Departament Programów Regionalnych - KPO</w:t>
      </w:r>
    </w:p>
    <w:p w:rsidR="00BC5723" w:rsidRDefault="00DC74AE">
      <w:pPr>
        <w:rPr>
          <w:b/>
        </w:rPr>
      </w:pPr>
      <w:r>
        <w:rPr>
          <w:b/>
        </w:rPr>
        <w:t>Instytucja Wdrażająca</w:t>
      </w:r>
    </w:p>
    <w:p w:rsidR="00BC5723" w:rsidRDefault="00DC74AE">
      <w:pPr>
        <w:rPr>
          <w:b/>
        </w:rPr>
      </w:pPr>
      <w:r>
        <w:t>Polska Agencja Rozwoju Przedsiębiorczości - KPO</w:t>
      </w:r>
    </w:p>
    <w:p w:rsidR="00BC5723" w:rsidRDefault="00DC74AE">
      <w:pPr>
        <w:rPr>
          <w:b/>
        </w:rPr>
      </w:pPr>
      <w:r>
        <w:rPr>
          <w:b/>
        </w:rPr>
        <w:t>Wysokość alokacji ogółem (EUR)</w:t>
      </w:r>
    </w:p>
    <w:p w:rsidR="00BC5723" w:rsidRDefault="00DC74AE">
      <w:pPr>
        <w:rPr>
          <w:b/>
        </w:rPr>
      </w:pPr>
      <w:r>
        <w:t>319 939 476,00</w:t>
      </w:r>
    </w:p>
    <w:p w:rsidR="00BC5723" w:rsidRDefault="00DC74AE">
      <w:pPr>
        <w:rPr>
          <w:b/>
        </w:rPr>
      </w:pPr>
      <w:r>
        <w:rPr>
          <w:b/>
        </w:rPr>
        <w:lastRenderedPageBreak/>
        <w:t>Wysok</w:t>
      </w:r>
      <w:r>
        <w:rPr>
          <w:b/>
        </w:rPr>
        <w:t>ość alokacji UE (EUR)</w:t>
      </w:r>
    </w:p>
    <w:p w:rsidR="00BC5723" w:rsidRDefault="00DC74AE">
      <w:pPr>
        <w:rPr>
          <w:b/>
        </w:rPr>
      </w:pPr>
      <w:r>
        <w:t>319 939 476,00</w:t>
      </w:r>
    </w:p>
    <w:p w:rsidR="00BC5723" w:rsidRDefault="00DC74AE">
      <w:pPr>
        <w:rPr>
          <w:b/>
        </w:rPr>
      </w:pPr>
      <w:r>
        <w:rPr>
          <w:b/>
        </w:rPr>
        <w:t>Zakres interwencji</w:t>
      </w:r>
    </w:p>
    <w:p w:rsidR="00BC5723" w:rsidRDefault="00DC74AE">
      <w:pPr>
        <w:rPr>
          <w:b/>
        </w:rPr>
      </w:pPr>
      <w:r>
        <w:t>KPOD-015a - KPOD Rozwój działalności i umiędzynarodowienie MŚP, w tym inwestycje produkcyjne</w:t>
      </w:r>
    </w:p>
    <w:p w:rsidR="00BC5723" w:rsidRDefault="00DC74AE">
      <w:pPr>
        <w:rPr>
          <w:b/>
        </w:rPr>
      </w:pPr>
      <w:r>
        <w:rPr>
          <w:b/>
        </w:rPr>
        <w:t>Opis działania</w:t>
      </w:r>
    </w:p>
    <w:p w:rsidR="00BC5723" w:rsidRDefault="00DC74AE">
      <w:pPr>
        <w:rPr>
          <w:b/>
        </w:rPr>
      </w:pPr>
      <w:r>
        <w:br/>
        <w:t>Rozszerzenie lub zmiana profilu działalności podmiotów, w szczególności przedsiębiorstw z s</w:t>
      </w:r>
      <w:r>
        <w:t>ektorów najbardziej poszkodowanych w wyniku pandemii COVID-19 (sektor HoReCa, turystyka, kultura).</w:t>
      </w:r>
      <w:r>
        <w:br/>
      </w:r>
      <w:r>
        <w:br/>
        <w:t xml:space="preserve">Inwestycja obejmować będzie udzielanie wsparcia dla przedsiębiorstw (MŚP) z sektorów, które najbardziej ucierpiały w wyniku pandemii i jej skutków. </w:t>
      </w:r>
      <w:r>
        <w:br/>
        <w:t>Przedmi</w:t>
      </w:r>
      <w:r>
        <w:t>otem wsparcia będą przedsięwzięcia mające na celu rozszerzenie lub zmianę profilu działalności podmiotów (rozwój prowadzonej działalności lub zmianę dotychczasowego modelu biznesowego), obejmujące przede wszystkim:</w:t>
      </w:r>
      <w:r>
        <w:br/>
      </w:r>
      <w:r>
        <w:t></w:t>
      </w:r>
      <w:r>
        <w:tab/>
        <w:t>inwestycje w bazę usługową lub produkcy</w:t>
      </w:r>
      <w:r>
        <w:t>jną (w tym np. roboty budowlane, zakup wyposażenia, maszyn i urządzeń, niezbędnych do uruchomienia nowych produktów/usług, zakup wartości niematerialnych i prawnych, nakłady na ograniczenie kosztochłonności prowadzonej działalności);</w:t>
      </w:r>
      <w:r>
        <w:br/>
      </w:r>
      <w:r>
        <w:t></w:t>
      </w:r>
      <w:r>
        <w:tab/>
        <w:t>podnoszenie kwalifik</w:t>
      </w:r>
      <w:r>
        <w:t>acji pracowników (w tym np. szkolenia związane z nabyciem nowych umiejętności lub przekwalifikowaniem pracowników, w szczególności w związku z rozszerzaniem lub zmianą profilu, obsługą klienta, wystąpieniem sytuacji nadzwyczajnych);</w:t>
      </w:r>
      <w:r>
        <w:br/>
      </w:r>
      <w:r>
        <w:t></w:t>
      </w:r>
      <w:r>
        <w:tab/>
        <w:t>usługi rozwojowe na r</w:t>
      </w:r>
      <w:r>
        <w:t>zecz wspieranych MŚP (inne niż szkolenia, o których mowa powyżej).</w:t>
      </w:r>
      <w:r>
        <w:br/>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t>
      </w:r>
      <w:r>
        <w:rPr>
          <w:b/>
        </w:rPr>
        <w:t>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 xml:space="preserve">Rozporządzenie Komisji (UE) 2023/2831 z dnia 13 grudnia 2023 r. w sprawie stosowania art. 107 i 108 Traktatu o funkcjonowaniu Unii Europejskiej do </w:t>
      </w:r>
      <w:r>
        <w:t xml:space="preserve">pomocy de minimis (Dz. Urz. UE L z 15.12.2023), Rozporządzenie Komisji (UE) nr 651/2014 z dnia 17 czerwca 2014 r. uznające niektóre rodzaje pomocy za zgodne z rynkiem wewnętrznym w zastosowaniu art. 107 i 108 Traktatu (Dz. Urz. UE L 187 z 26.06.2014, str. </w:t>
      </w:r>
      <w:r>
        <w:t>1, z późn. zm.)</w:t>
      </w:r>
    </w:p>
    <w:p w:rsidR="00BC5723" w:rsidRDefault="00DC74AE">
      <w:pPr>
        <w:rPr>
          <w:b/>
        </w:rPr>
      </w:pPr>
      <w:r>
        <w:rPr>
          <w:b/>
        </w:rPr>
        <w:lastRenderedPageBreak/>
        <w:t>Pomoc publiczna – krajowa podstawa prawna</w:t>
      </w:r>
    </w:p>
    <w:p w:rsidR="00BC5723" w:rsidRDefault="00DC74AE">
      <w:pPr>
        <w:rPr>
          <w:b/>
        </w:rPr>
      </w:pPr>
      <w:r>
        <w:t>Rozporządzenie Ministra Funduszy i Polityki Regionalnej z dnia 12 maja 2023 r. w sprawie udzielania przez Polską Agencję Rozwoju Przedsiębiorczości pomocy finansowej na przedsięwzięcia związane z ud</w:t>
      </w:r>
      <w:r>
        <w:t>zielaniem pomocy de minimis na dywersyfikację działalności mikroprzedsiębiorców, małych i średnich przedsiębiorców w ramach Krajowego Planu Odbudowy i Zwiększania Odporności (Dz.U. 2023 poz. 932), Rozporządzenie Ministra Funduszy i Polityki Regionalnej z d</w:t>
      </w:r>
      <w:r>
        <w:t>nia 23 kwietnia 2024 r. w sprawie udzielania pomocy de minimis na dywersyfikację działalności mikroprzedsiębiorców, małych lub średnich przedsiębiorców w ramach Krajowego Planu Odbudowy i Zwiększania Odporności (Dz.U. 2024 poz. 687) [dezaktywowano]</w:t>
      </w:r>
    </w:p>
    <w:p w:rsidR="00BC5723" w:rsidRDefault="00DC74AE">
      <w:pPr>
        <w:rPr>
          <w:b/>
        </w:rPr>
      </w:pPr>
      <w:r>
        <w:rPr>
          <w:b/>
        </w:rPr>
        <w:t>Uproszc</w:t>
      </w:r>
      <w:r>
        <w:rPr>
          <w:b/>
        </w:rPr>
        <w:t>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Małe, Mikro,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lastRenderedPageBreak/>
        <w:t>WLWK-KPOD010 - Liczba uczestników biorących udział w kształceniu lub szkoleniu</w:t>
      </w:r>
    </w:p>
    <w:p w:rsidR="00BC5723" w:rsidRDefault="00DC74AE">
      <w:pPr>
        <w:rPr>
          <w:b/>
        </w:rPr>
      </w:pPr>
      <w:r>
        <w:t xml:space="preserve">WLWK-KPOD009 - Przedsiębiorstwa objęte </w:t>
      </w:r>
      <w:r>
        <w:t>wsparciem (w tym: małe, również mikro, średnie, duże)</w:t>
      </w:r>
    </w:p>
    <w:p w:rsidR="00BC5723" w:rsidRDefault="00DC74AE">
      <w:pPr>
        <w:rPr>
          <w:b/>
        </w:rPr>
      </w:pPr>
      <w:r>
        <w:t>PROG-KPOD-0108 - A7G W1 - Liczba MŚP i mikroprzedsiębiorstw w sektorze HoReCa, kultury i turystyki,  które podpisały umowy na realizację projektów ukierunkowanych na modernizację ich działalności gospod</w:t>
      </w:r>
      <w:r>
        <w:t>arczej</w:t>
      </w:r>
    </w:p>
    <w:p w:rsidR="00BC5723" w:rsidRDefault="00DC74AE">
      <w:pPr>
        <w:rPr>
          <w:b/>
        </w:rPr>
      </w:pPr>
      <w:r>
        <w:t>PROG-KPOD-0384 - A8G Liczba MŚP i mikroprzedsiębiorstw z sektorów HoReCa, turystyka, kultura, które zmodernizowały swoją działalność gospodarczą</w:t>
      </w:r>
    </w:p>
    <w:p w:rsidR="00BC5723" w:rsidRDefault="00BC5723">
      <w:pPr>
        <w:rPr>
          <w:b/>
        </w:rPr>
      </w:pPr>
    </w:p>
    <w:p w:rsidR="00BC5723" w:rsidRDefault="00DC74AE">
      <w:pPr>
        <w:pStyle w:val="Nagwek3"/>
        <w:rPr>
          <w:rFonts w:ascii="Calibri" w:hAnsi="Calibri" w:cs="Calibri"/>
          <w:sz w:val="32"/>
        </w:rPr>
      </w:pPr>
      <w:bookmarkStart w:id="7" w:name="_Toc183421843"/>
      <w:r>
        <w:rPr>
          <w:rFonts w:ascii="Calibri" w:hAnsi="Calibri" w:cs="Calibri"/>
          <w:sz w:val="32"/>
        </w:rPr>
        <w:t>Działanie KPOD.01.04 A1.2.2. Wsparcie przygotowania terenów inwestycyjnych pod potrzeby inwestycji o kl</w:t>
      </w:r>
      <w:r>
        <w:rPr>
          <w:rFonts w:ascii="Calibri" w:hAnsi="Calibri" w:cs="Calibri"/>
          <w:sz w:val="32"/>
        </w:rPr>
        <w:t>uczowym znaczeniu dla gospodarki [USUNIĘTO1]</w:t>
      </w:r>
      <w:bookmarkEnd w:id="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KPOA.01 - A1. Ograniczenie wpływu COVID-19 i skutków spowodowanego przez niego kryzysu na przedsiębiorstwa</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Wysokość alokacji ogó</w:t>
      </w:r>
      <w:r>
        <w:rPr>
          <w:b/>
        </w:rPr>
        <w:t>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KPOD-014a - KPOD Infrastruktura biznesowa dla MŚP (w tym parki i obiekty przemysłowe</w:t>
      </w:r>
    </w:p>
    <w:p w:rsidR="00BC5723" w:rsidRDefault="00DC74AE">
      <w:pPr>
        <w:rPr>
          <w:b/>
        </w:rPr>
      </w:pPr>
      <w:r>
        <w:rPr>
          <w:b/>
        </w:rPr>
        <w:t>Opis działania</w:t>
      </w:r>
    </w:p>
    <w:p w:rsidR="00BC5723" w:rsidRDefault="00DC74AE">
      <w:pPr>
        <w:rPr>
          <w:b/>
        </w:rPr>
      </w:pPr>
      <w:r>
        <w:br/>
        <w:t>nie dotyczy_inwestycja usunięta w ramach rewizji</w:t>
      </w:r>
    </w:p>
    <w:p w:rsidR="00BC5723" w:rsidRDefault="00DC74AE">
      <w:pPr>
        <w:rPr>
          <w:b/>
        </w:rPr>
      </w:pPr>
      <w:r>
        <w:rPr>
          <w:b/>
        </w:rPr>
        <w:t xml:space="preserve">Maksymalny % poziom dofinansowania UE w </w:t>
      </w:r>
      <w:r>
        <w:rPr>
          <w:b/>
        </w:rPr>
        <w:t>projekcie</w:t>
      </w:r>
    </w:p>
    <w:p w:rsidR="00BC5723" w:rsidRDefault="00DC74AE">
      <w:pPr>
        <w:rPr>
          <w:b/>
        </w:rPr>
      </w:pPr>
      <w:r>
        <w:lastRenderedPageBreak/>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w:t>
      </w:r>
      <w:r>
        <w:t xml:space="preserve">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lastRenderedPageBreak/>
        <w:t>WLWK-KPOD015 - Nie dotyczy</w:t>
      </w:r>
    </w:p>
    <w:p w:rsidR="00BC5723" w:rsidRDefault="00BC5723">
      <w:pPr>
        <w:rPr>
          <w:b/>
        </w:rPr>
      </w:pPr>
    </w:p>
    <w:p w:rsidR="00BC5723" w:rsidRDefault="00DC74AE">
      <w:pPr>
        <w:pStyle w:val="Nagwek3"/>
        <w:rPr>
          <w:rFonts w:ascii="Calibri" w:hAnsi="Calibri" w:cs="Calibri"/>
          <w:sz w:val="32"/>
        </w:rPr>
      </w:pPr>
      <w:bookmarkStart w:id="8" w:name="_Toc183421844"/>
      <w:r>
        <w:rPr>
          <w:rFonts w:ascii="Calibri" w:hAnsi="Calibri" w:cs="Calibri"/>
          <w:sz w:val="32"/>
        </w:rPr>
        <w:t>Działanie KPOD.01.05 A1.3. Reforma planowania i zagospodarowania przestrzennego</w:t>
      </w:r>
      <w:bookmarkEnd w:id="8"/>
    </w:p>
    <w:p w:rsidR="00BC5723" w:rsidRDefault="00BC5723">
      <w:pPr>
        <w:rPr>
          <w:rFonts w:ascii="Calibri" w:hAnsi="Calibri"/>
          <w:sz w:val="32"/>
        </w:rPr>
      </w:pPr>
    </w:p>
    <w:p w:rsidR="00BC5723" w:rsidRDefault="00DC74AE">
      <w:pPr>
        <w:rPr>
          <w:b/>
          <w:sz w:val="32"/>
        </w:rPr>
      </w:pPr>
      <w:r>
        <w:rPr>
          <w:b/>
        </w:rPr>
        <w:t xml:space="preserve">Cel </w:t>
      </w:r>
      <w:r>
        <w:rPr>
          <w:b/>
        </w:rPr>
        <w:t>szczegółowy</w:t>
      </w:r>
    </w:p>
    <w:p w:rsidR="00BC5723" w:rsidRDefault="00DC74AE">
      <w:pPr>
        <w:rPr>
          <w:b/>
        </w:rPr>
      </w:pPr>
      <w:r>
        <w:t>KPOA.01 - A1. Ograniczenie wpływu COVID-19 i skutków spowodowanego przez niego kryzysu na przedsiębiorstwa</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KPOD-143a - KPOD Wzm</w:t>
      </w:r>
      <w:r>
        <w:t>ocnienie potencjału organów państwa członkowskiego, beneficjentów i odpowiednich partnerów</w:t>
      </w:r>
    </w:p>
    <w:p w:rsidR="00BC5723" w:rsidRDefault="00DC74AE">
      <w:pPr>
        <w:rPr>
          <w:b/>
        </w:rPr>
      </w:pPr>
      <w:r>
        <w:rPr>
          <w:b/>
        </w:rPr>
        <w:t>Opis działania</w:t>
      </w:r>
    </w:p>
    <w:p w:rsidR="00BC5723" w:rsidRDefault="00DC74AE">
      <w:pPr>
        <w:rPr>
          <w:b/>
        </w:rPr>
      </w:pPr>
      <w:r>
        <w:br/>
        <w:t>Wypracowanie reformy planowania przestrzennego oraz wdrożenie jej podstawowych założeń.</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w:t>
      </w:r>
      <w:r>
        <w:rPr>
          <w:b/>
        </w:rPr>
        <w:t>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w:t>
      </w:r>
      <w:r>
        <w:rPr>
          <w:b/>
        </w:rPr>
        <w:t>na – krajowa podstawa prawna</w:t>
      </w:r>
    </w:p>
    <w:p w:rsidR="00BC5723" w:rsidRDefault="00DC74AE">
      <w:pPr>
        <w:rPr>
          <w:b/>
        </w:rPr>
      </w:pPr>
      <w:r>
        <w:lastRenderedPageBreak/>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 xml:space="preserve">Minimalna wartość wydatków kwalifikowalnych </w:t>
      </w:r>
      <w:r>
        <w:rPr>
          <w:b/>
        </w:rPr>
        <w:t>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lastRenderedPageBreak/>
        <w:t>WLWK-KPOD016 - Nie dotyczy</w:t>
      </w:r>
    </w:p>
    <w:p w:rsidR="00BC5723" w:rsidRDefault="00DC74AE">
      <w:pPr>
        <w:rPr>
          <w:b/>
        </w:rPr>
      </w:pPr>
      <w:r>
        <w:t>PROG-KPOD-0007 - A12G Wejście w życie nowej ustawy o planowaniu i zagospodarowaniu przestrzennym</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9" w:name="_Toc183421845"/>
      <w:r>
        <w:rPr>
          <w:rFonts w:ascii="Calibri" w:hAnsi="Calibri" w:cs="Calibri"/>
          <w:sz w:val="32"/>
        </w:rPr>
        <w:t>Działanie KPOD.01.06 A1.</w:t>
      </w:r>
      <w:r>
        <w:rPr>
          <w:rFonts w:ascii="Calibri" w:hAnsi="Calibri" w:cs="Calibri"/>
          <w:sz w:val="32"/>
        </w:rPr>
        <w:t>3.1. Wdrożenie reformy planowania i zagospodarowania przestrzennego</w:t>
      </w:r>
      <w:bookmarkEnd w:id="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KPOA.01 - A1. Ograniczenie wpływu COVID-19 i skutków spowodowanego przez niego kryzysu na przedsiębiorstwa</w:t>
      </w:r>
    </w:p>
    <w:p w:rsidR="00BC5723" w:rsidRDefault="00DC74AE">
      <w:pPr>
        <w:rPr>
          <w:b/>
        </w:rPr>
      </w:pPr>
      <w:r>
        <w:rPr>
          <w:b/>
        </w:rPr>
        <w:t>Instytucja Pośrednicząca</w:t>
      </w:r>
    </w:p>
    <w:p w:rsidR="00BC5723" w:rsidRDefault="00DC74AE">
      <w:pPr>
        <w:rPr>
          <w:b/>
        </w:rPr>
      </w:pPr>
      <w:r>
        <w:t xml:space="preserve">Ministerstwo Rozwoju i Technologii - </w:t>
      </w:r>
      <w:r>
        <w:t>KPO</w:t>
      </w:r>
    </w:p>
    <w:p w:rsidR="00BC5723" w:rsidRDefault="00DC74AE">
      <w:pPr>
        <w:rPr>
          <w:b/>
        </w:rPr>
      </w:pPr>
      <w:r>
        <w:rPr>
          <w:b/>
        </w:rPr>
        <w:t>Instytucja Wdrażająca</w:t>
      </w:r>
    </w:p>
    <w:p w:rsidR="00BC5723" w:rsidRDefault="00DC74AE">
      <w:pPr>
        <w:rPr>
          <w:b/>
        </w:rPr>
      </w:pPr>
      <w:r>
        <w:t xml:space="preserve">Samorząd Województwa Dolnośląskiego - KPO, Samorząd Województwa Kujawsko-Pomorskiego - KPO, Samorząd Województwa Łódzkiego - KPO, Samorząd Województwa Lubelskiego - KPO, Samorząd Województwa Lubuskiego - KPO, Samorząd Województwa </w:t>
      </w:r>
      <w:r>
        <w:t xml:space="preserve">Małopolskiego - KPO, Samorząd Województwa Mazowieckiego - KPO, Samorząd Województwa Opolskiego - KPO, Samorząd Województwa Podkarpackiego - KPO, Samorząd Województwa Podlaskiego - KPO, Samorząd Województwa Pomorskiego - KPO, Samorząd Województwa Śląskiego </w:t>
      </w:r>
      <w:r>
        <w:t>- KPO, Samorząd Województwa Świętokrzyskiego - KPO, Samorząd Województwa Warmińsko-Mazurskiego - KPO, Samorząd Województwa Wielkopolskiego - KPO, Samorząd Województwa Zachodniopomorskiego - KPO</w:t>
      </w:r>
    </w:p>
    <w:p w:rsidR="00BC5723" w:rsidRDefault="00DC74AE">
      <w:pPr>
        <w:rPr>
          <w:b/>
        </w:rPr>
      </w:pPr>
      <w:r>
        <w:rPr>
          <w:b/>
        </w:rPr>
        <w:t>Wysokość alokacji ogółem (EUR)</w:t>
      </w:r>
    </w:p>
    <w:p w:rsidR="00BC5723" w:rsidRDefault="00DC74AE">
      <w:pPr>
        <w:rPr>
          <w:b/>
        </w:rPr>
      </w:pPr>
      <w:r>
        <w:t>199 955 417,00</w:t>
      </w:r>
    </w:p>
    <w:p w:rsidR="00BC5723" w:rsidRDefault="00DC74AE">
      <w:pPr>
        <w:rPr>
          <w:b/>
        </w:rPr>
      </w:pPr>
      <w:r>
        <w:rPr>
          <w:b/>
        </w:rPr>
        <w:t>Wysokość alokacj</w:t>
      </w:r>
      <w:r>
        <w:rPr>
          <w:b/>
        </w:rPr>
        <w:t>i UE (EUR)</w:t>
      </w:r>
    </w:p>
    <w:p w:rsidR="00BC5723" w:rsidRDefault="00DC74AE">
      <w:pPr>
        <w:rPr>
          <w:b/>
        </w:rPr>
      </w:pPr>
      <w:r>
        <w:t>199 955 417,00</w:t>
      </w:r>
    </w:p>
    <w:p w:rsidR="00BC5723" w:rsidRDefault="00DC74AE">
      <w:pPr>
        <w:rPr>
          <w:b/>
        </w:rPr>
      </w:pPr>
      <w:r>
        <w:rPr>
          <w:b/>
        </w:rPr>
        <w:t>Zakres interwencji</w:t>
      </w:r>
    </w:p>
    <w:p w:rsidR="00BC5723" w:rsidRDefault="00DC74AE">
      <w:pPr>
        <w:rPr>
          <w:b/>
        </w:rPr>
      </w:pPr>
      <w:r>
        <w:t>KPOD-131b - KPOD Inicjatywy rozwoju terytorialnego, w tym przygotowanie strategii terytorialnych</w:t>
      </w:r>
    </w:p>
    <w:p w:rsidR="00BC5723" w:rsidRDefault="00DC74AE">
      <w:pPr>
        <w:rPr>
          <w:b/>
        </w:rPr>
      </w:pPr>
      <w:r>
        <w:rPr>
          <w:b/>
        </w:rPr>
        <w:lastRenderedPageBreak/>
        <w:t>Opis działania</w:t>
      </w:r>
    </w:p>
    <w:p w:rsidR="00BC5723" w:rsidRDefault="00DC74AE">
      <w:pPr>
        <w:rPr>
          <w:b/>
        </w:rPr>
      </w:pPr>
      <w:r>
        <w:br/>
        <w:t>Inwestycja ma wesprzeć wdrożenie nowej reformy planowania i zagospodarowania przestrzennego określ</w:t>
      </w:r>
      <w:r>
        <w:t xml:space="preserve">onej w reformie A1.3 komponentu A. Inwestycja ma wesprzeć gminy w przygotowaniu ogólnych planów zagospodarowania przestrzennego przy założeniu, że 80 proc gmin w Polsce przyjmie nowe ogólne plany zagospodarowania przestrzennego. </w:t>
      </w:r>
      <w:r>
        <w:br/>
        <w:t xml:space="preserve">Inwestycja składała się z </w:t>
      </w:r>
      <w:r>
        <w:t xml:space="preserve"> następujących działań: </w:t>
      </w:r>
      <w:r>
        <w:br/>
        <w:t>(i)</w:t>
      </w:r>
      <w:r>
        <w:tab/>
        <w:t xml:space="preserve">zapewnienie wsparcia technicznego w zakresie przygotowania ogólnego plany zagospodarowania przestrzennego; </w:t>
      </w:r>
      <w:r>
        <w:br/>
        <w:t>(ii)</w:t>
      </w:r>
      <w:r>
        <w:tab/>
        <w:t>(ii) dostarczanie gminom materiałów edukacyjnych (takich jak seminaria internetowe i podręczniki);</w:t>
      </w:r>
      <w:r>
        <w:br/>
        <w:t>(iii)</w:t>
      </w:r>
      <w:r>
        <w:tab/>
        <w:t xml:space="preserve"> (iii) za</w:t>
      </w:r>
      <w:r>
        <w:t xml:space="preserve">pewnienie ukierunkowanych szkoleń dla planistów zaangażowanych w opracowanie planów ogólnych w gminach z myślą o przeszkoleniu co najmniej 1700 pracowników. </w:t>
      </w:r>
      <w:r>
        <w:br/>
      </w:r>
      <w:r>
        <w:br/>
        <w:t>Realizacja inwestycji zakończy się do 30 czerwca 2026 roku.</w:t>
      </w:r>
      <w:r>
        <w:br/>
      </w:r>
      <w:r>
        <w:br/>
      </w:r>
    </w:p>
    <w:p w:rsidR="00BC5723" w:rsidRDefault="00DC74AE">
      <w:pPr>
        <w:rPr>
          <w:b/>
        </w:rPr>
      </w:pPr>
      <w:r>
        <w:rPr>
          <w:b/>
        </w:rPr>
        <w:t xml:space="preserve">Maksymalny % poziom dofinansowania </w:t>
      </w:r>
      <w:r>
        <w:rPr>
          <w:b/>
        </w:rPr>
        <w:t>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w:t>
      </w:r>
      <w:r>
        <w:rPr>
          <w:b/>
        </w:rPr>
        <w:t>rawna</w:t>
      </w:r>
    </w:p>
    <w:p w:rsidR="00BC5723" w:rsidRDefault="00DC74AE">
      <w:pPr>
        <w:rPr>
          <w:b/>
        </w:rPr>
      </w:pPr>
      <w:r>
        <w:t>Rozporządzenie Komisji (UE) nr 651/2014 z dnia 17 czerwca 2014 r. uznające niektóre rodzaje pomocy za zgodne z rynkiem wewnętrznym w zastosowaniu art. 107 i 108 Traktatu (Dz. Urz. UE L 187 z 26.06.2014, str. 1, z późn. zm.)</w:t>
      </w:r>
    </w:p>
    <w:p w:rsidR="00BC5723" w:rsidRDefault="00DC74AE">
      <w:pPr>
        <w:rPr>
          <w:b/>
        </w:rPr>
      </w:pPr>
      <w:r>
        <w:rPr>
          <w:b/>
        </w:rPr>
        <w:t xml:space="preserve">Pomoc publiczna – krajowa </w:t>
      </w:r>
      <w:r>
        <w:rPr>
          <w:b/>
        </w:rPr>
        <w:t>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lastRenderedPageBreak/>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WLWK-KPOD010 - Liczba uczestników biorących udział w kształceniu lub szkoleniu</w:t>
      </w:r>
    </w:p>
    <w:p w:rsidR="00BC5723" w:rsidRDefault="00DC74AE">
      <w:pPr>
        <w:rPr>
          <w:b/>
        </w:rPr>
      </w:pPr>
      <w:r>
        <w:t>PROG-KPOD-0113 - A13G Publikacja dokumentu określającego mechanizm a</w:t>
      </w:r>
      <w:r>
        <w:t>lokacji oraz indykatywną kwotę wsparcia, jakie ma otrzymać każda gmina w Polsce na wdrożenie reformy zagospodarowania przestrzennego</w:t>
      </w:r>
    </w:p>
    <w:p w:rsidR="00BC5723" w:rsidRDefault="00DC74AE">
      <w:pPr>
        <w:rPr>
          <w:b/>
        </w:rPr>
      </w:pPr>
      <w:r>
        <w:t>PROG-KPOD-0114 - A14G, A15G Pracownicy samorządów i planiści przestrzenni, którzy ukończyli kurs dotyczący nowej ustawy o p</w:t>
      </w:r>
      <w:r>
        <w:t>lanowaniu i zagospodarowaniu przestrzennym</w:t>
      </w:r>
    </w:p>
    <w:p w:rsidR="00BC5723" w:rsidRDefault="00DC74AE">
      <w:pPr>
        <w:rPr>
          <w:b/>
        </w:rPr>
      </w:pPr>
      <w:r>
        <w:t>PROG-KPOD-0435 - A16G Odsetek gmin, które rozpoczęły proces przygotowania planów zagospodarowania przestrzennego</w:t>
      </w:r>
    </w:p>
    <w:p w:rsidR="00BC5723" w:rsidRDefault="00DC74AE">
      <w:pPr>
        <w:rPr>
          <w:b/>
        </w:rPr>
      </w:pPr>
      <w:r>
        <w:t>PROG-KPOD-0116 - A17G Udział gmin, które uchwaliły ogólne plany zagospodarowania przestrzennego</w:t>
      </w:r>
    </w:p>
    <w:p w:rsidR="00BC5723" w:rsidRDefault="00BC5723">
      <w:pPr>
        <w:rPr>
          <w:b/>
        </w:rPr>
      </w:pPr>
    </w:p>
    <w:p w:rsidR="00BC5723" w:rsidRDefault="00DC74AE">
      <w:pPr>
        <w:pStyle w:val="Nagwek3"/>
        <w:rPr>
          <w:rFonts w:ascii="Calibri" w:hAnsi="Calibri" w:cs="Calibri"/>
          <w:sz w:val="32"/>
        </w:rPr>
      </w:pPr>
      <w:bookmarkStart w:id="10" w:name="_Toc183421846"/>
      <w:r>
        <w:rPr>
          <w:rFonts w:ascii="Calibri" w:hAnsi="Calibri" w:cs="Calibri"/>
          <w:sz w:val="32"/>
        </w:rPr>
        <w:t>Dzi</w:t>
      </w:r>
      <w:r>
        <w:rPr>
          <w:rFonts w:ascii="Calibri" w:hAnsi="Calibri" w:cs="Calibri"/>
          <w:sz w:val="32"/>
        </w:rPr>
        <w:t>ałanie KPOD.01.07 A1.4. Reforma na rzecz poprawienia warunków konkurencyjności i ochrony producentów/ konsumentów w sektorze rolnym</w:t>
      </w:r>
      <w:bookmarkEnd w:id="10"/>
    </w:p>
    <w:p w:rsidR="00BC5723" w:rsidRDefault="00BC5723">
      <w:pPr>
        <w:rPr>
          <w:rFonts w:ascii="Calibri" w:hAnsi="Calibri"/>
          <w:sz w:val="32"/>
        </w:rPr>
      </w:pPr>
    </w:p>
    <w:p w:rsidR="00BC5723" w:rsidRDefault="00DC74AE">
      <w:pPr>
        <w:rPr>
          <w:b/>
          <w:sz w:val="32"/>
        </w:rPr>
      </w:pPr>
      <w:r>
        <w:rPr>
          <w:b/>
        </w:rPr>
        <w:lastRenderedPageBreak/>
        <w:t>Cel szczegółowy</w:t>
      </w:r>
    </w:p>
    <w:p w:rsidR="00BC5723" w:rsidRDefault="00DC74AE">
      <w:pPr>
        <w:rPr>
          <w:b/>
        </w:rPr>
      </w:pPr>
      <w:r>
        <w:t>KPOA.01 - A1. Ograniczenie wpływu COVID-19 i skutków spowodowanego przez niego kryzysu na przedsiębiorstwa</w:t>
      </w:r>
    </w:p>
    <w:p w:rsidR="00BC5723" w:rsidRDefault="00DC74AE">
      <w:pPr>
        <w:rPr>
          <w:b/>
        </w:rPr>
      </w:pPr>
      <w:r>
        <w:rPr>
          <w:b/>
        </w:rPr>
        <w:t>Instytucja Pośrednicząca</w:t>
      </w:r>
    </w:p>
    <w:p w:rsidR="00BC5723" w:rsidRDefault="00DC74AE">
      <w:pPr>
        <w:rPr>
          <w:b/>
        </w:rPr>
      </w:pPr>
      <w:r>
        <w:t>Ministerstwo Rolnictwa i Rozwoju Wsi</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KPOD-143a - KPOD Wzmocnienie potencjału organów państwa członkowskiego, beneficjentów i odpowiednich partnerów</w:t>
      </w:r>
    </w:p>
    <w:p w:rsidR="00BC5723" w:rsidRDefault="00DC74AE">
      <w:pPr>
        <w:rPr>
          <w:b/>
        </w:rPr>
      </w:pPr>
      <w:r>
        <w:rPr>
          <w:b/>
        </w:rPr>
        <w:t>Opis działania</w:t>
      </w:r>
    </w:p>
    <w:p w:rsidR="00BC5723" w:rsidRDefault="00DC74AE">
      <w:pPr>
        <w:rPr>
          <w:b/>
        </w:rPr>
      </w:pPr>
      <w:r>
        <w:br/>
        <w:t>Wzmocnienie pozy</w:t>
      </w:r>
      <w:r>
        <w:t>cji producenta w łańcuchu dostaw żywności poprzez przeciwdziałanie nieuczciwym praktykom i zwiększenie przejrzystości rynku.</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wydatków kwalifikowalnych na </w:t>
      </w:r>
      <w:r>
        <w:rPr>
          <w:b/>
        </w:rPr>
        <w:t>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 xml:space="preserve">Uproszczone metody </w:t>
      </w:r>
      <w:r>
        <w:rPr>
          <w:b/>
        </w:rPr>
        <w:t>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lastRenderedPageBreak/>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w:t>
      </w:r>
      <w:r>
        <w:rPr>
          <w:b/>
        </w:rPr>
        <w:t>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PROG-KPOD-0008 - A18G Wejście w życie nowej ustawy o przeciwdziałaniu nieuczciwemu wykorzystywaniu przewagi kontraktowej w obrocie produktami rolnymi i spożywczymi</w:t>
      </w:r>
    </w:p>
    <w:p w:rsidR="00BC5723" w:rsidRDefault="00DC74AE">
      <w:pPr>
        <w:rPr>
          <w:b/>
        </w:rPr>
      </w:pPr>
      <w:r>
        <w:t>PROG-KPOD-0009 - A19G Przyjęcie śródokresowego przeglądu nowej us</w:t>
      </w:r>
      <w:r>
        <w:t>tawy o przeciwdziałaniu nieuczciwemu wykorzystywaniu przewagi kontraktowej w obrocie produktami rolnymi i spożywczymi</w:t>
      </w:r>
    </w:p>
    <w:p w:rsidR="00BC5723" w:rsidRDefault="00DC74AE">
      <w:pPr>
        <w:rPr>
          <w:b/>
        </w:rPr>
      </w:pPr>
      <w:r>
        <w:rPr>
          <w:b/>
        </w:rPr>
        <w:lastRenderedPageBreak/>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1" w:name="_Toc183421847"/>
      <w:r>
        <w:rPr>
          <w:rFonts w:ascii="Calibri" w:hAnsi="Calibri" w:cs="Calibri"/>
          <w:sz w:val="32"/>
        </w:rPr>
        <w:t>Działanie KPOD.01.08 A1.4.1. Inwestycje na rzecz dywersyfikacji i skracania łańcucha dosta</w:t>
      </w:r>
      <w:r>
        <w:rPr>
          <w:rFonts w:ascii="Calibri" w:hAnsi="Calibri" w:cs="Calibri"/>
          <w:sz w:val="32"/>
        </w:rPr>
        <w:t>w produktów rolnych i spożywczych oraz budowy odporności podmiotów uczestniczących w łańcuchu</w:t>
      </w:r>
      <w:bookmarkEnd w:id="1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KPOA.01 - A1. Ograniczenie wpływu COVID-19 i skutków spowodowanego przez niego kryzysu na przedsiębiorstwa</w:t>
      </w:r>
    </w:p>
    <w:p w:rsidR="00BC5723" w:rsidRDefault="00DC74AE">
      <w:pPr>
        <w:rPr>
          <w:b/>
        </w:rPr>
      </w:pPr>
      <w:r>
        <w:rPr>
          <w:b/>
        </w:rPr>
        <w:t>Instytucja Pośrednicząca</w:t>
      </w:r>
    </w:p>
    <w:p w:rsidR="00BC5723" w:rsidRDefault="00DC74AE">
      <w:pPr>
        <w:rPr>
          <w:b/>
        </w:rPr>
      </w:pPr>
      <w:r>
        <w:t xml:space="preserve">Ministerstwo </w:t>
      </w:r>
      <w:r>
        <w:t>Rolnictwa i Rozwoju Wsi</w:t>
      </w:r>
    </w:p>
    <w:p w:rsidR="00BC5723" w:rsidRDefault="00DC74AE">
      <w:pPr>
        <w:rPr>
          <w:b/>
        </w:rPr>
      </w:pPr>
      <w:r>
        <w:rPr>
          <w:b/>
        </w:rPr>
        <w:t>Instytucja Wdrażająca</w:t>
      </w:r>
    </w:p>
    <w:p w:rsidR="00BC5723" w:rsidRDefault="00DC74AE">
      <w:pPr>
        <w:rPr>
          <w:b/>
        </w:rPr>
      </w:pPr>
      <w:r>
        <w:t>Agencja Restrukturyzacji i Modernizacji Rolnictwa - KPO</w:t>
      </w:r>
    </w:p>
    <w:p w:rsidR="00BC5723" w:rsidRDefault="00DC74AE">
      <w:pPr>
        <w:rPr>
          <w:b/>
        </w:rPr>
      </w:pPr>
      <w:r>
        <w:rPr>
          <w:b/>
        </w:rPr>
        <w:t>Wysokość alokacji ogółem (EUR)</w:t>
      </w:r>
    </w:p>
    <w:p w:rsidR="00BC5723" w:rsidRDefault="00DC74AE">
      <w:pPr>
        <w:rPr>
          <w:b/>
        </w:rPr>
      </w:pPr>
      <w:r>
        <w:t>1 981 600 777,00</w:t>
      </w:r>
    </w:p>
    <w:p w:rsidR="00BC5723" w:rsidRDefault="00DC74AE">
      <w:pPr>
        <w:rPr>
          <w:b/>
        </w:rPr>
      </w:pPr>
      <w:r>
        <w:rPr>
          <w:b/>
        </w:rPr>
        <w:t>Wysokość alokacji UE (EUR)</w:t>
      </w:r>
    </w:p>
    <w:p w:rsidR="00BC5723" w:rsidRDefault="00DC74AE">
      <w:pPr>
        <w:rPr>
          <w:b/>
        </w:rPr>
      </w:pPr>
      <w:r>
        <w:t>1 981 600 777,00</w:t>
      </w:r>
    </w:p>
    <w:p w:rsidR="00BC5723" w:rsidRDefault="00DC74AE">
      <w:pPr>
        <w:rPr>
          <w:b/>
        </w:rPr>
      </w:pPr>
      <w:r>
        <w:rPr>
          <w:b/>
        </w:rPr>
        <w:t>Zakres interwencji</w:t>
      </w:r>
    </w:p>
    <w:p w:rsidR="00BC5723" w:rsidRDefault="00DC74AE">
      <w:pPr>
        <w:rPr>
          <w:b/>
        </w:rPr>
      </w:pPr>
      <w:r>
        <w:t>KPOD-015a - KPOD Rozwój działalności i umię</w:t>
      </w:r>
      <w:r>
        <w:t>dzynarodowienie MŚP, w tym inwestycje produkcyjne</w:t>
      </w:r>
    </w:p>
    <w:p w:rsidR="00BC5723" w:rsidRDefault="00DC74AE">
      <w:pPr>
        <w:rPr>
          <w:b/>
        </w:rPr>
      </w:pPr>
      <w:r>
        <w:rPr>
          <w:b/>
        </w:rPr>
        <w:t>Opis działania</w:t>
      </w:r>
    </w:p>
    <w:p w:rsidR="00BC5723" w:rsidRDefault="00DC74AE">
      <w:pPr>
        <w:rPr>
          <w:b/>
        </w:rPr>
      </w:pPr>
      <w:r>
        <w:br/>
        <w:t>Nadrzędnym celem tej inwestycji jest zwiększenie konkurencyjności i odporności sektora rolno-spożywczego i rybackiego w Polsce. W tym celu inwestycja ma na celu (i) wspieranie zielonej i cyf</w:t>
      </w:r>
      <w:r>
        <w:t xml:space="preserve">rowej transformacji w sektorze rolno-spożywczym i rybołówstwie; (ii) skrócić łańcuch dostaw produktów rolno-spożywczych, rybnych i akwakultury i owoców morza, w szczególności poprzez wspieranie lokalnych MŚP, drobnych producentów i rybaków; (iii) unikanie </w:t>
      </w:r>
      <w:r>
        <w:t>marnotrawienia żywności oraz usuwanie białych plam i barier technicznych związanych z redystrybucją żywności.</w:t>
      </w:r>
      <w:r>
        <w:br/>
        <w:t>Na inwestycję składają się następujące inicjatywy:</w:t>
      </w:r>
      <w:r>
        <w:br/>
      </w:r>
      <w:r>
        <w:lastRenderedPageBreak/>
        <w:t>- Budowa i modernizacja lokalnych centrów magazynowo-dystrybucyjnych, rynków hurtowych i lokaln</w:t>
      </w:r>
      <w:r>
        <w:t>ych rynków żywności, w tym modernizacja infrastruktury logistycznej i teleinformatycznej.</w:t>
      </w:r>
      <w:r>
        <w:br/>
        <w:t>- Wsparcie MŚP i mikroprzedsiębiorstw w przetwórstwie rolno-spożywczym, w tym w sektorze rybołówstwa i akwakultury i owoców morza, co wiązać się będzie z zakupem masz</w:t>
      </w:r>
      <w:r>
        <w:t>yn i urządzeń, w tym środków transportu, a także rozbudową infrastruktury zakładów.</w:t>
      </w:r>
      <w:r>
        <w:br/>
        <w:t>- Bezpośrednie wsparcie rolników i rybaków na modernizację infrastruktury i sprzętu, w tym sprzętu transportowego.</w:t>
      </w:r>
      <w:r>
        <w:br/>
        <w:t>- Bezpośrednie wsparcie organizacji charytatywnych w sekt</w:t>
      </w:r>
      <w:r>
        <w:t>orze rolno-spożywczym na modernizację budynków, infrastruktury i sprzętu, w tym sprzętu transportowego. Wsparcie obejmie rozwój systemów informatycznych i aplikacji cyfrowych.</w:t>
      </w:r>
      <w:r>
        <w:br/>
        <w:t>- Wsparcie producentów rolnych we wdrażaniu rozwiązań Rolnictwo 4.0. Obejmuje to</w:t>
      </w:r>
      <w:r>
        <w:t xml:space="preserve"> zakup czujników, stołów i sprzętu cyfrowego, a także zakup i utrzymanie rozwiązań cyfrowych, takich jak aplikacje i oprogramowanie.</w:t>
      </w:r>
      <w:r>
        <w:br/>
        <w:t>- Wsparcie producentów rolnych i owoców morza w związku z zieloną transformacją. Obejmuje to renowację infrastruktury produ</w:t>
      </w:r>
      <w:r>
        <w:t>centów, w tym wymianę dachów zawierających materiały szkodliwe dla zdrowia lub środowiska, termomodernizację budynków, wymianę instalacji elektrycznej i wentylacji na energooszczędne, a także wymianę nośniki słupów impregnowane kreozotem na plantacjach chm</w:t>
      </w:r>
      <w:r>
        <w:t>ielu.</w:t>
      </w:r>
      <w:r>
        <w:br/>
        <w:t>- Wsparcie dla jednostek doradztwa rolniczego i szkół rolniczych w zakresie unowocześnienia bazy dydaktycznej i demonstracyjnej na potrzeby edukacji w zakresie rolnictwa 4.0.</w:t>
      </w:r>
      <w:r>
        <w:br/>
      </w:r>
      <w:r>
        <w:br/>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w:t>
      </w:r>
      <w:r>
        <w:rPr>
          <w:b/>
        </w:rPr>
        <w:t xml:space="preserve">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Rozporządzenia Komisji (UE) 2022</w:t>
      </w:r>
      <w:r>
        <w:t>/2472 z dnia 14 grudnia 2022 r. uznające niektóre kategorie pomocy w sektorach rolnym i leśnym oraz na obszarach wiejskich za zgodne z rynkiem wewnętrznym w zastosowaniu art. 107 i 108 Traktatu o funkcjonowaniu Unii Europejskiej (Dz.U.UE.L.2022.327.1), Roz</w:t>
      </w:r>
      <w:r>
        <w:t>porządzenie Komisji (UE) nr 1388/2014 z dnia 16 grudnia 2014 r. uznające niektóre kategorie pomocy udzielanej przedsiębiorstwom prowadzącym działalność w zakresie produkcji, przetwórstwa i wprowadzania do obrotu produktów rybołówstwa i akwakultury za zgodn</w:t>
      </w:r>
      <w:r>
        <w:t>e z rynkiem wewnętrznym w zastosowaniu art. 107 i 108 Traktatu o funkcjonowaniu Unii Europejskie (FIBER), Rozporządzenie Komisji (UE) nr 651/2014 z dnia 17 czerwca 2014 r. uznające niektóre rodzaje pomocy za zgodne z rynkiem wewnętrznym w zastosowaniu art.</w:t>
      </w:r>
      <w:r>
        <w:t xml:space="preserve"> 107 i 108 Traktatu (Dz. Urz. UE L 187 z 26.06.2014, str. 1, z późn. zm.), Rozporządzenie Komisji (UE) nr 702/2014 z dnia 25 czerwca 2014 r. uznające niektóre kategorie pomocy </w:t>
      </w:r>
      <w:r>
        <w:lastRenderedPageBreak/>
        <w:t>w sektorach rolnym i leśnym oraz na obszarach wiejskich za zgodne z rynkiem wewn</w:t>
      </w:r>
      <w:r>
        <w:t>ętrznym w zastosowaniu art. 107 i 108 Traktatu o funkcjonowaniu Unii Europejskiej</w:t>
      </w:r>
    </w:p>
    <w:p w:rsidR="00BC5723" w:rsidRDefault="00DC74AE">
      <w:pPr>
        <w:rPr>
          <w:b/>
        </w:rPr>
      </w:pPr>
      <w:r>
        <w:rPr>
          <w:b/>
        </w:rPr>
        <w:t>Pomoc publiczna – krajowa podstawa prawna</w:t>
      </w:r>
    </w:p>
    <w:p w:rsidR="00BC5723" w:rsidRDefault="00DC74AE">
      <w:pPr>
        <w:rPr>
          <w:b/>
        </w:rPr>
      </w:pPr>
      <w:r>
        <w:t xml:space="preserve">Rozporządzenia Ministra Rolnictwa i Rozwoju Wsi z dnia 17 lipca 2023 r. w sprawie szczegółowego przeznaczenia, warunków i trybu </w:t>
      </w:r>
      <w:r>
        <w:t>udzielania wsparcia w zakresie rolnictwa 4.0 w ramach Krajowego Planu Odbudowy i Zwiększania Odporności (Dz.U. 2023 poz. 1389), Rozporządzenie Ministra Rolnictwa i Rozwoju Wsi z dnia 12 sierpnia 2022 r. w sprawie szczegółowego przeznaczenia, warunków i try</w:t>
      </w:r>
      <w:r>
        <w:t>bu udzielania wsparcia na wymianę słupów nośnych impregnowanych kreozotem na plantacjach chmielu w ramach Krajowego Planu Odbudowy i Zwiększania Odporności (Dz.U. 2022 poz. 1729, z późn. zm.), Rozporządzenie Ministra Rolnictwa i Rozwoju Wsi z dnia 20 grudn</w:t>
      </w:r>
      <w:r>
        <w:t xml:space="preserve">ia 2022 r. w sprawie szczegółowego przeznaczenia, warunków i trybu udzielania wsparcia na wykonywanie działalności w zakresie przechowywania lub wprowadzania do obrotu produktów rolnych, rybołówstwa lub akwakultury oraz artykułów rolnospożywczych w ramach </w:t>
      </w:r>
      <w:r>
        <w:t>Krajowego Planu Odbudowy i Zwiększania Odporności (Dz.U. 2022 poz. 2758, z późn. zm.), Rozporządzenie Ministra Rolnictwa i Rozwoju Wsi z dnia 25 sierpnia 2022 r. w sprawie szczegółowego przeznaczenia, warunków i trybu udzielania wsparcia dla mikro-, małych</w:t>
      </w:r>
      <w:r>
        <w:t xml:space="preserve"> i średnich przedsiębiorstw na wykonywanie działalności w zakresie przetwórstwa lub wprowadzania do obrotu produktów rolnych, rybołówstwa lub akwakultury w ramach Krajowego Planu Odbudowy i Zwiększania Odporności (Dz.U. 2022 poz. 1819, z późn. zm.), Rozpor</w:t>
      </w:r>
      <w:r>
        <w:t>ządzenie Ministra Rolnictwa i Rozwoju Wsi z dnia 26 kwietnia 2023 r. w sprawie szczegółowego przeznaczenia, warunków i trybu udzielania wsparcia w zakresie infrastruktury magazynowania służącej zwiększeniu odporności gospodarstw rolnych na kryzysy w ramach</w:t>
      </w:r>
      <w:r>
        <w:t xml:space="preserve"> Krajowego Planu Odbudowy i Zwiększania Odporności (Dz.U. 2023 poz. 820, z późn. zm.), Rozporządzenie Ministra Rolnictwa i Rozwoju Wsi z dnia 29 sierpnia 2022 r. w sprawie szczegółowego przeznaczenia, warunków i trybu udzielania wsparcia na wymianę pokryć </w:t>
      </w:r>
      <w:r>
        <w:t>dachowych z materiałów szkodliwych dla zdrowia lub środowiska w gospodarstwach rolnych w ramach Krajowego Planu Odbudowy i Zwiększania Odporności (Dz.U. 2022 poz. 1830, z późn. zm.), Rozporządzenie Ministra Rolnictwa i Rozwoju Wsi z dnia 5 września 2022 r.</w:t>
      </w:r>
      <w:r>
        <w:t xml:space="preserve"> w sprawie szczegółowego przeznaczenia, warunków i trybu udzielania wsparcia w zakresie przetwarzania lub wprowadzania do obrotu produktów rolnych, spożywczych, rybołówstwa lub akwakultury w ramach Krajowego Planu Odbudowy i Zwiększenia Odporności (Dz.U. 2</w:t>
      </w:r>
      <w:r>
        <w:t>022 poz. 1889)</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lastRenderedPageBreak/>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Instytucje nauki i </w:t>
      </w:r>
      <w:r>
        <w:t>edukacji, Organizacje społeczne i związki wyznaniowe, Partnerstwa, Przedsiębiorstwa, Rolnicy, Rybacy, Służby publiczne</w:t>
      </w:r>
    </w:p>
    <w:p w:rsidR="00BC5723" w:rsidRDefault="00DC74AE">
      <w:pPr>
        <w:rPr>
          <w:b/>
        </w:rPr>
      </w:pPr>
      <w:r>
        <w:rPr>
          <w:b/>
        </w:rPr>
        <w:t>Typ beneficjenta – szczegółowy</w:t>
      </w:r>
    </w:p>
    <w:p w:rsidR="00BC5723" w:rsidRDefault="00DC74AE">
      <w:pPr>
        <w:rPr>
          <w:b/>
        </w:rPr>
      </w:pPr>
      <w:r>
        <w:t>Jednostki doradztwa rolniczego, Organizacje pozarządowe, Szkoły i inne placówki systemu oświaty</w:t>
      </w:r>
    </w:p>
    <w:p w:rsidR="00BC5723" w:rsidRDefault="00DC74AE">
      <w:pPr>
        <w:rPr>
          <w:b/>
        </w:rPr>
      </w:pPr>
      <w:r>
        <w:rPr>
          <w:b/>
        </w:rPr>
        <w:t>Słowa kluc</w:t>
      </w:r>
      <w:r>
        <w:rPr>
          <w:b/>
        </w:rPr>
        <w:t>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Mikro,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WLWK-KPOD014 - Liczba młodych ludzi w wieku 15–29 lat otrzymujących wsparcie</w:t>
      </w:r>
    </w:p>
    <w:p w:rsidR="00BC5723" w:rsidRDefault="00DC74AE">
      <w:pPr>
        <w:rPr>
          <w:b/>
        </w:rPr>
      </w:pPr>
      <w:r>
        <w:t>WLWK-KPOD009 - Przedsiębiorst</w:t>
      </w:r>
      <w:r>
        <w:t>wa objęte wsparciem (w tym: małe, również mikro, średnie, duże)</w:t>
      </w:r>
    </w:p>
    <w:p w:rsidR="00BC5723" w:rsidRDefault="00DC74AE">
      <w:pPr>
        <w:rPr>
          <w:b/>
        </w:rPr>
      </w:pPr>
      <w:r>
        <w:t>PROG-KPOD-0118 - A20G Przyjęcie kryteriów wyboru beneficjentów dla wszystkich projektów w ramach tej inwestycji</w:t>
      </w:r>
    </w:p>
    <w:p w:rsidR="00BC5723" w:rsidRDefault="00DC74AE">
      <w:pPr>
        <w:rPr>
          <w:b/>
        </w:rPr>
      </w:pPr>
      <w:r>
        <w:t>PROG-KPOD-0119 - A21G Wybudowane lub zmodernizowane centra dystrybucyjno-magazyn</w:t>
      </w:r>
      <w:r>
        <w:t>owe oraz zmodernizowane rynki hurtowe</w:t>
      </w:r>
    </w:p>
    <w:p w:rsidR="00BC5723" w:rsidRDefault="00DC74AE">
      <w:pPr>
        <w:rPr>
          <w:b/>
        </w:rPr>
      </w:pPr>
      <w:r>
        <w:t>PROG-KPOD-0120 - A22G, A23G MŚP z sektora rolno-spożywczego, które zakończyło projekty modernizacji infrastruktury i wyposażenia</w:t>
      </w:r>
    </w:p>
    <w:p w:rsidR="00BC5723" w:rsidRDefault="00DC74AE">
      <w:pPr>
        <w:rPr>
          <w:b/>
        </w:rPr>
      </w:pPr>
      <w:r>
        <w:t xml:space="preserve">PROG-KPOD-0122 - A24G Organizacje charytatywne w sektorze spożywczym, które zrealizowały </w:t>
      </w:r>
      <w:r>
        <w:t>projekty modernizacji infrastruktury i wyposażenia</w:t>
      </w:r>
    </w:p>
    <w:p w:rsidR="00BC5723" w:rsidRDefault="00DC74AE">
      <w:pPr>
        <w:rPr>
          <w:b/>
        </w:rPr>
      </w:pPr>
      <w:r>
        <w:t>PROG-KPOD-0123 - A25G, A26G Rolnicy i rybacy, którzy zrealizowali projekty modernizacji infrastruktury i wyposażenia, skrócenia łańcuchów dostaw żywności oraz wdrożenia rozwiązań rolniczych 4.0 w procesach</w:t>
      </w:r>
      <w:r>
        <w:t xml:space="preserve"> produkcyjnych</w:t>
      </w:r>
    </w:p>
    <w:p w:rsidR="00BC5723" w:rsidRDefault="00DC74AE">
      <w:pPr>
        <w:rPr>
          <w:b/>
        </w:rPr>
      </w:pPr>
      <w:r>
        <w:lastRenderedPageBreak/>
        <w:t>PROG-KPOD-0436 - A26aG Zrealizowane projekty dotyczące unowocześnienia bazy dydaktycznej i demonstracyjnej na potrzeby edukacji w zakresie rolnictwa 4.0.</w:t>
      </w:r>
    </w:p>
    <w:p w:rsidR="00BC5723" w:rsidRDefault="00BC5723">
      <w:pPr>
        <w:rPr>
          <w:b/>
        </w:rPr>
      </w:pPr>
    </w:p>
    <w:p w:rsidR="00BC5723" w:rsidRDefault="00DC74AE">
      <w:pPr>
        <w:pStyle w:val="Nagwek3"/>
        <w:rPr>
          <w:rFonts w:ascii="Calibri" w:hAnsi="Calibri" w:cs="Calibri"/>
          <w:sz w:val="32"/>
        </w:rPr>
      </w:pPr>
      <w:bookmarkStart w:id="12" w:name="_Toc183421848"/>
      <w:r>
        <w:rPr>
          <w:rFonts w:ascii="Calibri" w:hAnsi="Calibri" w:cs="Calibri"/>
          <w:sz w:val="32"/>
        </w:rPr>
        <w:t xml:space="preserve">Działanie KPOD.01.10 A2.1. Przyśpieszenie procesów robotyzacji i cyfryzacji i </w:t>
      </w:r>
      <w:r>
        <w:rPr>
          <w:rFonts w:ascii="Calibri" w:hAnsi="Calibri" w:cs="Calibri"/>
          <w:sz w:val="32"/>
        </w:rPr>
        <w:t>innowacji</w:t>
      </w:r>
      <w:bookmarkEnd w:id="1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KPOD-009b - KPOD Inwestycje w związane z technologią cyfrową działania w zakresie badań i innowacji (w tym badawcze centra doskonałości, b</w:t>
      </w:r>
      <w:r>
        <w:t>adania przemysłowe, eksperymentalne prace rozwojowe, studia wykonalności, nabywanie aktywów trwałych lub niematerialnych na potrzeby związanych z technologią cyfrową działań w zakresie badań i innowacji)</w:t>
      </w:r>
    </w:p>
    <w:p w:rsidR="00BC5723" w:rsidRDefault="00DC74AE">
      <w:pPr>
        <w:rPr>
          <w:b/>
        </w:rPr>
      </w:pPr>
      <w:r>
        <w:rPr>
          <w:b/>
        </w:rPr>
        <w:t>Opis działania</w:t>
      </w:r>
    </w:p>
    <w:p w:rsidR="00BC5723" w:rsidRDefault="00DC74AE">
      <w:pPr>
        <w:rPr>
          <w:b/>
        </w:rPr>
      </w:pPr>
      <w:r>
        <w:br/>
        <w:t>Wzmocnienie popytu na wiedzę i innow</w:t>
      </w:r>
      <w:r>
        <w:t>acje oraz efektywnego ich wdrażania w przedsiębiorstwach, w szczególności w sektorach istotnych dla innowacyjności polskiej gospodarki (cyfrowa gospodarka).</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t>
      </w:r>
      <w:r>
        <w:rPr>
          <w:b/>
        </w:rPr>
        <w:t>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lastRenderedPageBreak/>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w:t>
      </w:r>
      <w:r>
        <w:t>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 xml:space="preserve">Maksymalna wartość </w:t>
      </w:r>
      <w:r>
        <w:rPr>
          <w:b/>
        </w:rPr>
        <w:t>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PROG-KPOD-0010 - A27G Wejście w życie nowej ustawy wspierającej automatyzację/cyfryzację i innowacje w przedsiębiorstwach poprzez wprowadzenie ulg podatkowych w zakresie robotyzacji</w:t>
      </w:r>
    </w:p>
    <w:p w:rsidR="00BC5723" w:rsidRDefault="00DC74AE">
      <w:pPr>
        <w:rPr>
          <w:b/>
        </w:rPr>
      </w:pPr>
      <w:r>
        <w:rPr>
          <w:b/>
        </w:rPr>
        <w:t>Wskaźniki rezultatu</w:t>
      </w:r>
    </w:p>
    <w:p w:rsidR="00BC5723" w:rsidRDefault="00DC74AE">
      <w:pPr>
        <w:rPr>
          <w:b/>
        </w:rPr>
      </w:pPr>
      <w:r>
        <w:t>WLWK-KP</w:t>
      </w:r>
      <w:r>
        <w:t>OD015 - Nie dotyczy</w:t>
      </w:r>
    </w:p>
    <w:p w:rsidR="00BC5723" w:rsidRDefault="00BC5723">
      <w:pPr>
        <w:rPr>
          <w:b/>
        </w:rPr>
      </w:pPr>
    </w:p>
    <w:p w:rsidR="00BC5723" w:rsidRDefault="00DC74AE">
      <w:pPr>
        <w:pStyle w:val="Nagwek3"/>
        <w:rPr>
          <w:rFonts w:ascii="Calibri" w:hAnsi="Calibri" w:cs="Calibri"/>
          <w:sz w:val="32"/>
        </w:rPr>
      </w:pPr>
      <w:bookmarkStart w:id="13" w:name="_Toc183421849"/>
      <w:r>
        <w:rPr>
          <w:rFonts w:ascii="Calibri" w:hAnsi="Calibri" w:cs="Calibri"/>
          <w:sz w:val="32"/>
        </w:rPr>
        <w:t>Działanie KPOD.01.11 A2.1.1. Inwestycje wspierające robotyzację i cyfryzację w przedsiębiorstwach</w:t>
      </w:r>
      <w:bookmarkEnd w:id="1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potencjału innowacyjnego oraz w</w:t>
      </w:r>
      <w:r>
        <w:t>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Aktywów Państwowych - KPO</w:t>
      </w:r>
    </w:p>
    <w:p w:rsidR="00BC5723" w:rsidRDefault="00DC74AE">
      <w:pPr>
        <w:rPr>
          <w:b/>
        </w:rPr>
      </w:pPr>
      <w:r>
        <w:rPr>
          <w:b/>
        </w:rPr>
        <w:t>Wysokość alokacji ogółem (EUR)</w:t>
      </w:r>
    </w:p>
    <w:p w:rsidR="00BC5723" w:rsidRDefault="00DC74AE">
      <w:pPr>
        <w:rPr>
          <w:b/>
        </w:rPr>
      </w:pPr>
      <w:r>
        <w:t>449 899 688,00</w:t>
      </w:r>
    </w:p>
    <w:p w:rsidR="00BC5723" w:rsidRDefault="00DC74AE">
      <w:pPr>
        <w:rPr>
          <w:b/>
        </w:rPr>
      </w:pPr>
      <w:r>
        <w:rPr>
          <w:b/>
        </w:rPr>
        <w:t>Wysokość alokacji UE (EUR)</w:t>
      </w:r>
    </w:p>
    <w:p w:rsidR="00BC5723" w:rsidRDefault="00DC74AE">
      <w:pPr>
        <w:rPr>
          <w:b/>
        </w:rPr>
      </w:pPr>
      <w:r>
        <w:t xml:space="preserve">449 899 </w:t>
      </w:r>
      <w:r>
        <w:t>688,00</w:t>
      </w:r>
    </w:p>
    <w:p w:rsidR="00BC5723" w:rsidRDefault="00DC74AE">
      <w:pPr>
        <w:rPr>
          <w:b/>
        </w:rPr>
      </w:pPr>
      <w:r>
        <w:rPr>
          <w:b/>
        </w:rPr>
        <w:t>Zakres interwencji</w:t>
      </w:r>
    </w:p>
    <w:p w:rsidR="00BC5723" w:rsidRDefault="00DC74AE">
      <w:pPr>
        <w:rPr>
          <w:b/>
        </w:rPr>
      </w:pPr>
      <w:r>
        <w:t>014 - Cyfryzacja dużych przedsiębiorstw (w tym handel elektroniczny, e-biznes i sieciowe procesy biznesowe, ośrodki innowacji cyfrowych, żywe laboratoria, przedsiębiorcy internetowi i przedsiębiorstwa ICT typu start-up, usługi B2B</w:t>
      </w:r>
      <w:r>
        <w:t>)</w:t>
      </w:r>
    </w:p>
    <w:p w:rsidR="00BC5723" w:rsidRDefault="00DC74AE">
      <w:pPr>
        <w:rPr>
          <w:b/>
        </w:rPr>
      </w:pPr>
      <w:r>
        <w:rPr>
          <w:b/>
        </w:rPr>
        <w:t>Opis działania</w:t>
      </w:r>
    </w:p>
    <w:p w:rsidR="00BC5723" w:rsidRDefault="00DC74AE">
      <w:pPr>
        <w:rPr>
          <w:b/>
        </w:rPr>
      </w:pPr>
      <w:r>
        <w:lastRenderedPageBreak/>
        <w:br/>
        <w:t>Zapewnienie odpowiedniego poziomu cyfryzacji i robotyzacji, w tym dużych przedsiębiorstw, w celu wzrostu ich produktywności, poprawy warunków bezpieczeństwa i higieny pracy oraz przyspieszenia transformacji w kierunku Przemysłu 4.0.</w:t>
      </w:r>
    </w:p>
    <w:p w:rsidR="00BC5723" w:rsidRDefault="00DC74AE">
      <w:pPr>
        <w:rPr>
          <w:b/>
        </w:rPr>
      </w:pPr>
      <w:r>
        <w:rPr>
          <w:b/>
        </w:rPr>
        <w:t>Maksy</w:t>
      </w:r>
      <w:r>
        <w:rPr>
          <w:b/>
        </w:rPr>
        <w:t>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w:t>
      </w:r>
      <w:r>
        <w:rPr>
          <w:b/>
        </w:rPr>
        <w:t xml:space="preserve"> publiczna – unijna podstawa prawna</w:t>
      </w:r>
    </w:p>
    <w:p w:rsidR="00BC5723" w:rsidRDefault="00DC74AE">
      <w:pPr>
        <w:rPr>
          <w:b/>
        </w:rPr>
      </w:pPr>
      <w:r>
        <w:t>Rozporządzenie Komisji (UE) nr 651/2014 z dnia 17 czerwca 2014 r. uznające niektóre rodzaje pomocy za zgodne z rynkiem wewnętrznym w zastosowaniu art. 107 i 108 Traktatu (Dz. Urz. UE L 187 z 26.06.2014, str. 1, z późn. z</w:t>
      </w:r>
      <w:r>
        <w:t>m.)</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 xml:space="preserve">Nie </w:t>
      </w:r>
      <w:r>
        <w:t>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 xml:space="preserve">WLWK-KPOD006 - Przedsiębiorstwa objęte wsparciem na opracowywanie </w:t>
      </w:r>
      <w:r>
        <w:t>lub przyjmowanie produktów, usług i procesów cyfrowych</w:t>
      </w:r>
    </w:p>
    <w:p w:rsidR="00BC5723" w:rsidRDefault="00DC74AE">
      <w:pPr>
        <w:rPr>
          <w:b/>
        </w:rPr>
      </w:pPr>
      <w:r>
        <w:t>WLWK-KPOD009 - Przedsiębiorstwa objęte wsparciem (w tym: małe, również mikro, średnie, duże)</w:t>
      </w:r>
    </w:p>
    <w:p w:rsidR="00BC5723" w:rsidRDefault="00DC74AE">
      <w:pPr>
        <w:rPr>
          <w:b/>
        </w:rPr>
      </w:pPr>
      <w:r>
        <w:t>PROG-KPOD-0125 - A28G, A29G Wdrożone projekty związane z robotyzacją, sztuczną inteligencją lub cyfryzacją p</w:t>
      </w:r>
      <w:r>
        <w:t>rocesów, technologii, produktów lub usług</w:t>
      </w:r>
    </w:p>
    <w:p w:rsidR="00BC5723" w:rsidRDefault="00BC5723">
      <w:pPr>
        <w:rPr>
          <w:b/>
        </w:rPr>
      </w:pPr>
    </w:p>
    <w:p w:rsidR="00BC5723" w:rsidRDefault="00DC74AE">
      <w:pPr>
        <w:pStyle w:val="Nagwek3"/>
        <w:rPr>
          <w:rFonts w:ascii="Calibri" w:hAnsi="Calibri" w:cs="Calibri"/>
          <w:sz w:val="32"/>
        </w:rPr>
      </w:pPr>
      <w:bookmarkStart w:id="14" w:name="_Toc183421850"/>
      <w:r>
        <w:rPr>
          <w:rFonts w:ascii="Calibri" w:hAnsi="Calibri" w:cs="Calibri"/>
          <w:sz w:val="32"/>
        </w:rPr>
        <w:t>Działanie KPOD.01.12 A2.2. Stworzenie warunków do przejścia na model gospodarki o obiegu zamkniętym GOZ</w:t>
      </w:r>
      <w:bookmarkEnd w:id="1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pot</w:t>
      </w:r>
      <w:r>
        <w:t>encjału innowacyjnego oraz współpracy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w:t>
      </w:r>
      <w:r>
        <w:t>POD-023a - KPOD Procesy badawcze i innowacyjne, transfer technologii i współpraca między przedsiębiorstwami koncentrujące się na gospodarce o obiegu zamkniętym</w:t>
      </w:r>
    </w:p>
    <w:p w:rsidR="00BC5723" w:rsidRDefault="00DC74AE">
      <w:pPr>
        <w:rPr>
          <w:b/>
        </w:rPr>
      </w:pPr>
      <w:r>
        <w:rPr>
          <w:b/>
        </w:rPr>
        <w:lastRenderedPageBreak/>
        <w:t>Opis działania</w:t>
      </w:r>
    </w:p>
    <w:p w:rsidR="00BC5723" w:rsidRDefault="00DC74AE">
      <w:pPr>
        <w:rPr>
          <w:b/>
        </w:rPr>
      </w:pPr>
      <w:r>
        <w:br/>
        <w:t>Ułatwienie transformacji przedsiębiorstw w kierunku gospodarki o obiegu zamknięt</w:t>
      </w:r>
      <w:r>
        <w:t>ym (GOZ) poprzez wsparcie projektów wpisujących się w regulacje unijne (CEAP 2020) i krajowe („Mapa drogowa transformacji w kierunku gospodarki obiegu zamkniętego”).</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w:t>
      </w:r>
      <w:r>
        <w:rPr>
          <w:b/>
        </w:rPr>
        <w:t>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lastRenderedPageBreak/>
        <w:t xml:space="preserve">Maksymalna </w:t>
      </w:r>
      <w:r>
        <w:rPr>
          <w:b/>
        </w:rPr>
        <w:t>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w:t>
      </w:r>
      <w:r>
        <w:rPr>
          <w:b/>
        </w:rPr>
        <w:t>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PROG-KPOD-0011 - A30G Wejście w życie nowych przepisów wprowadzających zmiany prawne umożliwiające obrót surowcami wtórnymi</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5" w:name="_Toc183421851"/>
      <w:r>
        <w:rPr>
          <w:rFonts w:ascii="Calibri" w:hAnsi="Calibri" w:cs="Calibri"/>
          <w:sz w:val="32"/>
        </w:rPr>
        <w:t xml:space="preserve">Działanie KPOD.01.13 A2.2.1. </w:t>
      </w:r>
      <w:r>
        <w:rPr>
          <w:rFonts w:ascii="Calibri" w:hAnsi="Calibri" w:cs="Calibri"/>
          <w:sz w:val="32"/>
        </w:rPr>
        <w:t>Inwestycje we wdrażanie technologii i innowacji środowiskowych, w tym związanych z GOZ</w:t>
      </w:r>
      <w:bookmarkEnd w:id="1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potencjału innowacyjnego oraz współpracy pomiędzy przedsiębiors</w:t>
      </w:r>
      <w:r>
        <w:t>twami i organizacjami badawczymi, w tym w zakresie technologii środowiskowych</w:t>
      </w:r>
    </w:p>
    <w:p w:rsidR="00BC5723" w:rsidRDefault="00DC74AE">
      <w:pPr>
        <w:rPr>
          <w:b/>
        </w:rPr>
      </w:pPr>
      <w:r>
        <w:rPr>
          <w:b/>
        </w:rPr>
        <w:lastRenderedPageBreak/>
        <w:t>Instytucja Pośrednicząca</w:t>
      </w:r>
    </w:p>
    <w:p w:rsidR="00BC5723" w:rsidRDefault="00DC74AE">
      <w:pPr>
        <w:rPr>
          <w:b/>
        </w:rPr>
      </w:pPr>
      <w:r>
        <w:t>Ministerstwo Rozwoju i Technologii - KPO</w:t>
      </w:r>
    </w:p>
    <w:p w:rsidR="00BC5723" w:rsidRDefault="00DC74AE">
      <w:pPr>
        <w:rPr>
          <w:b/>
        </w:rPr>
      </w:pPr>
      <w:r>
        <w:rPr>
          <w:b/>
        </w:rPr>
        <w:t>Instytucja Wdrażająca</w:t>
      </w:r>
    </w:p>
    <w:p w:rsidR="00BC5723" w:rsidRDefault="00DC74AE">
      <w:pPr>
        <w:rPr>
          <w:b/>
        </w:rPr>
      </w:pPr>
      <w:r>
        <w:t>Narodowe Centrum Badań i Rozwoju - KPO, Polska Agencja Rozwoju Przedsiębiorczości - KPO</w:t>
      </w:r>
    </w:p>
    <w:p w:rsidR="00BC5723" w:rsidRDefault="00DC74AE">
      <w:pPr>
        <w:rPr>
          <w:b/>
        </w:rPr>
      </w:pPr>
      <w:r>
        <w:rPr>
          <w:b/>
        </w:rPr>
        <w:t>Wy</w:t>
      </w:r>
      <w:r>
        <w:rPr>
          <w:b/>
        </w:rPr>
        <w:t>sokość alokacji ogółem (EUR)</w:t>
      </w:r>
    </w:p>
    <w:p w:rsidR="00BC5723" w:rsidRDefault="00DC74AE">
      <w:pPr>
        <w:rPr>
          <w:b/>
        </w:rPr>
      </w:pPr>
      <w:r>
        <w:t>161 963 888,00</w:t>
      </w:r>
    </w:p>
    <w:p w:rsidR="00BC5723" w:rsidRDefault="00DC74AE">
      <w:pPr>
        <w:rPr>
          <w:b/>
        </w:rPr>
      </w:pPr>
      <w:r>
        <w:rPr>
          <w:b/>
        </w:rPr>
        <w:t>Wysokość alokacji UE (EUR)</w:t>
      </w:r>
    </w:p>
    <w:p w:rsidR="00BC5723" w:rsidRDefault="00DC74AE">
      <w:pPr>
        <w:rPr>
          <w:b/>
        </w:rPr>
      </w:pPr>
      <w:r>
        <w:t>161 963 888,00</w:t>
      </w:r>
    </w:p>
    <w:p w:rsidR="00BC5723" w:rsidRDefault="00DC74AE">
      <w:pPr>
        <w:rPr>
          <w:b/>
        </w:rPr>
      </w:pPr>
      <w:r>
        <w:rPr>
          <w:b/>
        </w:rPr>
        <w:t>Zakres interwencji</w:t>
      </w:r>
    </w:p>
    <w:p w:rsidR="00BC5723" w:rsidRDefault="00DC74AE">
      <w:pPr>
        <w:rPr>
          <w:b/>
        </w:rPr>
      </w:pPr>
      <w:r>
        <w:t xml:space="preserve">030 - Procesy badawcze i innowacyjne, transfer technologii i współpraca między przedsiębiorstwami koncentrujące się na gospodarce o obiegu zamkniętym, </w:t>
      </w:r>
      <w:r>
        <w:t>KPOD-020a - KPOD Procesy innowacji w MŚP (innowacje w zakresie procesów, organizacji, marketingu i współtworzenia, innowacje zorientowane na użytkownika i motywowane popytem</w:t>
      </w:r>
    </w:p>
    <w:p w:rsidR="00BC5723" w:rsidRDefault="00DC74AE">
      <w:pPr>
        <w:rPr>
          <w:b/>
        </w:rPr>
      </w:pPr>
      <w:r>
        <w:rPr>
          <w:b/>
        </w:rPr>
        <w:t>Opis działania</w:t>
      </w:r>
    </w:p>
    <w:p w:rsidR="00BC5723" w:rsidRDefault="00DC74AE">
      <w:pPr>
        <w:rPr>
          <w:b/>
        </w:rPr>
      </w:pPr>
      <w:r>
        <w:br/>
        <w:t xml:space="preserve">W ramach finansowania finansowane są projekty zgodne z wytycznymi </w:t>
      </w:r>
      <w:r>
        <w:t>technicznymi dla zasady „nie czyń poważnych szkód” (2021/C 58/01) poprzez zastosowanie wykazu wykluczeń dotyczącymi ochrony środowiska oraz związane z opracowaniem i wdrożeniem lub zastosowaniem rozwiązań w zakresie przemysłu ekologicznego, które są wybier</w:t>
      </w:r>
      <w:r>
        <w:t xml:space="preserve">ane na podstawie największego wkładu w realizację celów (za pomocą wymiernych i wiarygodnych wskaźników) w jednej z następujących kategorii:  </w:t>
      </w:r>
      <w:r>
        <w:br/>
        <w:t xml:space="preserve">- poprawa gospodarki materiałowej  </w:t>
      </w:r>
      <w:r>
        <w:br/>
        <w:t xml:space="preserve">- wzrost efektywności energetycznej w procesach produkcyjnych i operacyjnych </w:t>
      </w:r>
      <w:r>
        <w:t xml:space="preserve"> </w:t>
      </w:r>
      <w:r>
        <w:br/>
        <w:t xml:space="preserve">- zmniejszenie ilości odpadów z procesów produkcyjnych i operacyjnych  </w:t>
      </w:r>
      <w:r>
        <w:br/>
        <w:t xml:space="preserve">- ponowne wykorzystanie lub recykling odpadów  </w:t>
      </w:r>
      <w:r>
        <w:br/>
        <w:t>- redukcja emisji gazów cieplarnianych z procesów produkcyjnych i operacyjnych.</w:t>
      </w:r>
      <w:r>
        <w:br/>
        <w:t xml:space="preserve">Ponadto, finansowane będą projekty w zakresie ochrony </w:t>
      </w:r>
      <w:r>
        <w:t>środowiska oraz związane z wykorzystaniem surowców wtórnych, które zostaną wybrane na podstawie największego wkładu w realizację celów (poprzez mierzalne i wiarygodne wskaźniki): a) rozwój technologii przetwarzania odpadów; b) rozwój i wdrażanie innowacyjn</w:t>
      </w:r>
      <w:r>
        <w:t>ych technologii w zakresie wykorzystania odpadów jako surowców wtórnych, c) zwiększenie ilości materiałów nadających się do recyklingu oraz zmniejszenie ilości materiałów pierwotnych wykorzystywanych w procesach produkcyjnych, d) wspieranie kluczowych proc</w:t>
      </w:r>
      <w:r>
        <w:t>esów projektowych w zakresie recyklingu, e) wydłużenie okresu użytkowania produktów, f) zmniejszenie ilości odpadów kierowanych na składowiska.</w:t>
      </w:r>
      <w:r>
        <w:br/>
      </w:r>
      <w:r>
        <w:br/>
      </w:r>
    </w:p>
    <w:p w:rsidR="00BC5723" w:rsidRDefault="00DC74AE">
      <w:pPr>
        <w:rPr>
          <w:b/>
        </w:rPr>
      </w:pPr>
      <w:r>
        <w:rPr>
          <w:b/>
        </w:rPr>
        <w:lastRenderedPageBreak/>
        <w:t>Maksymalny % poziom dofinansowania UE w projekcie</w:t>
      </w:r>
    </w:p>
    <w:p w:rsidR="00BC5723" w:rsidRDefault="00DC74AE">
      <w:pPr>
        <w:rPr>
          <w:b/>
        </w:rPr>
      </w:pPr>
      <w:r>
        <w:t>100</w:t>
      </w:r>
    </w:p>
    <w:p w:rsidR="00BC5723" w:rsidRDefault="00DC74AE">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2023/2831 z dnia 13 grudnia 2023 r. w spr</w:t>
      </w:r>
      <w:r>
        <w:t>awie stosowania art. 107 i 108 Traktatu o funkcjonowaniu Unii Europejskiej do pomocy de minimis (Dz. Urz. UE L z 15.12.2023), Rozporządzenie Komisji (UE) nr 651/2014 z dnia 17 czerwca 2014 r. uznające niektóre rodzaje pomocy za zgodne z rynkiem wewnętrznym</w:t>
      </w:r>
      <w:r>
        <w:t xml:space="preserve">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Partnerstwa, Przedsiębiorstwa</w:t>
      </w:r>
    </w:p>
    <w:p w:rsidR="00BC5723" w:rsidRDefault="00DC74AE">
      <w:pPr>
        <w:rPr>
          <w:b/>
        </w:rPr>
      </w:pPr>
      <w:r>
        <w:rPr>
          <w:b/>
        </w:rPr>
        <w:t>Typ beneficjenta – szczegółowy</w:t>
      </w:r>
    </w:p>
    <w:p w:rsidR="00BC5723" w:rsidRDefault="00DC74AE">
      <w:pPr>
        <w:rPr>
          <w:b/>
        </w:rPr>
      </w:pPr>
      <w:r>
        <w:t>Duże przedsiębiorstwa, Konsorcja naukowo-przemysłowe, MŚP</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WLWK-KPOD001 - Oszczędności pod względem rocznego zużycia energii pierwotnej</w:t>
      </w:r>
    </w:p>
    <w:p w:rsidR="00BC5723" w:rsidRDefault="00DC74AE">
      <w:pPr>
        <w:rPr>
          <w:b/>
        </w:rPr>
      </w:pPr>
      <w:r>
        <w:t>WLWK-KPOD009 - Przedsiębiorstwa objęte wsparc</w:t>
      </w:r>
      <w:r>
        <w:t>iem (w tym: małe, również mikro, średnie, duże)</w:t>
      </w:r>
    </w:p>
    <w:p w:rsidR="00BC5723" w:rsidRDefault="00DC74AE">
      <w:pPr>
        <w:rPr>
          <w:b/>
        </w:rPr>
      </w:pPr>
      <w:r>
        <w:t>PROG-KPOD-0127 - A31G Zawarcie umów o dotację na projekty przyznane MSP w zakresie rozwijania i stymulowania lub stosowania zielonych technologii (związanych z gospodarką o obiegu zamkniętym)</w:t>
      </w:r>
    </w:p>
    <w:p w:rsidR="00BC5723" w:rsidRDefault="00DC74AE">
      <w:pPr>
        <w:rPr>
          <w:b/>
        </w:rPr>
      </w:pPr>
      <w:r>
        <w:t>PROG-KPOD-0128 -</w:t>
      </w:r>
      <w:r>
        <w:t xml:space="preserve"> A32G Zawarcie umów o dofinansowanie projektów wspierających rozwój technologii przyczyniających się do tworzenia rynku surowców wtórnych</w:t>
      </w:r>
    </w:p>
    <w:p w:rsidR="00BC5723" w:rsidRDefault="00BC5723">
      <w:pPr>
        <w:rPr>
          <w:b/>
        </w:rPr>
      </w:pPr>
    </w:p>
    <w:p w:rsidR="00BC5723" w:rsidRDefault="00DC74AE">
      <w:pPr>
        <w:pStyle w:val="Nagwek3"/>
        <w:rPr>
          <w:rFonts w:ascii="Calibri" w:hAnsi="Calibri" w:cs="Calibri"/>
          <w:sz w:val="32"/>
        </w:rPr>
      </w:pPr>
      <w:bookmarkStart w:id="16" w:name="_Toc183421852"/>
      <w:r>
        <w:rPr>
          <w:rFonts w:ascii="Calibri" w:hAnsi="Calibri" w:cs="Calibri"/>
          <w:sz w:val="32"/>
        </w:rPr>
        <w:t>Działanie KPOD.01.14 A2.3. Zapewnienie instytucjonalnych i prawnych podstaw rozwoju bezzałogowych statków powietrznyc</w:t>
      </w:r>
      <w:r>
        <w:rPr>
          <w:rFonts w:ascii="Calibri" w:hAnsi="Calibri" w:cs="Calibri"/>
          <w:sz w:val="32"/>
        </w:rPr>
        <w:t>h (BSP)</w:t>
      </w:r>
      <w:bookmarkEnd w:id="1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lastRenderedPageBreak/>
        <w:t>KPOD-083c - KPOD Systemy ochrony, bezpieczeństwa i zarządzania ruchem lotniczym dla istniejących portów lotniczych</w:t>
      </w:r>
    </w:p>
    <w:p w:rsidR="00BC5723" w:rsidRDefault="00DC74AE">
      <w:pPr>
        <w:rPr>
          <w:b/>
        </w:rPr>
      </w:pPr>
      <w:r>
        <w:rPr>
          <w:b/>
        </w:rPr>
        <w:t>Opis działania</w:t>
      </w:r>
    </w:p>
    <w:p w:rsidR="00BC5723" w:rsidRDefault="00DC74AE">
      <w:pPr>
        <w:rPr>
          <w:b/>
        </w:rPr>
      </w:pPr>
      <w:r>
        <w:br/>
        <w:t xml:space="preserve">Dostosowanie </w:t>
      </w:r>
      <w:r>
        <w:t>regulacyjne instytucji lotniczych do wyzwań związanych z rozwojem obszaru BSP, stworzenie warunków do funkcjonowania sprawnego, będącego elementem unijnego, ekosystemu obszaru BSP wspierającego wdrażanie technologii BSP i zrównoważony rozwój obszaru BSP.</w:t>
      </w:r>
    </w:p>
    <w:p w:rsidR="00BC5723" w:rsidRDefault="00DC74AE">
      <w:pPr>
        <w:rPr>
          <w:b/>
        </w:rPr>
      </w:pPr>
      <w:r>
        <w:rPr>
          <w:b/>
        </w:rPr>
        <w:t>M</w:t>
      </w:r>
      <w:r>
        <w:rPr>
          <w:b/>
        </w:rPr>
        <w:t>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w:t>
      </w:r>
      <w:r>
        <w:rPr>
          <w:b/>
        </w:rPr>
        <w:t xml:space="preserve">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w:t>
      </w:r>
      <w:r>
        <w:rPr>
          <w:b/>
        </w:rPr>
        <w:t>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lastRenderedPageBreak/>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PROG-KPOD-0012 - A33G Wejście w życie nowej ustawy zmieniającej ustawę o Polskiej Agencji Żeglugi Powietrznej</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7" w:name="_Toc183421853"/>
      <w:r>
        <w:rPr>
          <w:rFonts w:ascii="Calibri" w:hAnsi="Calibri" w:cs="Calibri"/>
          <w:sz w:val="32"/>
        </w:rPr>
        <w:t>Działanie KPOD.01.15 A2.3.1. Rozbudowa i wyposażenie centrów kompetencji (specjalistyczne ośrodki szkoleniowe, wsparcia wdrożeń, centra monitorowania) oraz infrastruktura do zarządzania przemysłem pojazdów be</w:t>
      </w:r>
      <w:r>
        <w:rPr>
          <w:rFonts w:ascii="Calibri" w:hAnsi="Calibri" w:cs="Calibri"/>
          <w:sz w:val="32"/>
        </w:rPr>
        <w:t>zzałogowych, jako Ekosystem Innowacji</w:t>
      </w:r>
      <w:bookmarkEnd w:id="1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lastRenderedPageBreak/>
        <w:t>KPOA.02 - A2. Rozwój narodowego systemu innowacji: wzmocnienie koordynacji, stymulowanie potencjału innowacyjnego oraz współpracy pomiędzy przedsiębiorstwami i organizacjami badawczymi, w tym w zakresi</w:t>
      </w:r>
      <w:r>
        <w:t>e technologii środowiskowych</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ogółem (EUR)</w:t>
      </w:r>
    </w:p>
    <w:p w:rsidR="00BC5723" w:rsidRDefault="00DC74AE">
      <w:pPr>
        <w:rPr>
          <w:b/>
        </w:rPr>
      </w:pPr>
      <w:r>
        <w:t>39 762 936,00</w:t>
      </w:r>
    </w:p>
    <w:p w:rsidR="00BC5723" w:rsidRDefault="00DC74AE">
      <w:pPr>
        <w:rPr>
          <w:b/>
        </w:rPr>
      </w:pPr>
      <w:r>
        <w:rPr>
          <w:b/>
        </w:rPr>
        <w:t>Wysokość alokacji UE (EUR)</w:t>
      </w:r>
    </w:p>
    <w:p w:rsidR="00BC5723" w:rsidRDefault="00DC74AE">
      <w:pPr>
        <w:rPr>
          <w:b/>
        </w:rPr>
      </w:pPr>
      <w:r>
        <w:t>39 762 936,00</w:t>
      </w:r>
    </w:p>
    <w:p w:rsidR="00BC5723" w:rsidRDefault="00DC74AE">
      <w:pPr>
        <w:rPr>
          <w:b/>
        </w:rPr>
      </w:pPr>
      <w:r>
        <w:rPr>
          <w:b/>
        </w:rPr>
        <w:t>Zakres interwencji</w:t>
      </w:r>
    </w:p>
    <w:p w:rsidR="00BC5723" w:rsidRDefault="00DC74AE">
      <w:pPr>
        <w:rPr>
          <w:b/>
        </w:rPr>
      </w:pPr>
      <w:r>
        <w:t>KPOD-084b - KPOD Cyfryzacja transportu, gdy ma częściowo na celu ograniczenie emisji gazów cieplarnianych: inne rodzaje transportu</w:t>
      </w:r>
    </w:p>
    <w:p w:rsidR="00BC5723" w:rsidRDefault="00DC74AE">
      <w:pPr>
        <w:rPr>
          <w:b/>
        </w:rPr>
      </w:pPr>
      <w:r>
        <w:rPr>
          <w:b/>
        </w:rPr>
        <w:t>Opis działania</w:t>
      </w:r>
    </w:p>
    <w:p w:rsidR="00BC5723" w:rsidRDefault="00DC74AE">
      <w:pPr>
        <w:rPr>
          <w:b/>
        </w:rPr>
      </w:pPr>
      <w:r>
        <w:br/>
        <w:t xml:space="preserve">Celem tej inwestycji jest stworzenie zintegrowanego systemu centrów kompetencyjnych i infrastruktury dla </w:t>
      </w:r>
      <w:r>
        <w:t>pojazdów bezzałogowych.</w:t>
      </w:r>
      <w:r>
        <w:br/>
        <w:t>Inwestycja będzie polegać na wykonaniu lokalnych ośrodków oraz infrastruktury dla pojazdów bezzałogowych. Lokalne centra i/lub infrastruktury zostaną wdrożone w dziesięciu lokalizacjach. Usługa opracowana w pierwszym centrum kompete</w:t>
      </w:r>
      <w:r>
        <w:t>ncji (kamień milowy A36G) stanowić będzie podstawę dla zadań realizowanych w pozostałych dziewięciu centrach kompetencji w ramach kamieni milowych A34G i A35G.  Kluczowymi elementami wspieranego projektu będą infrastruktura naziemna, lokalne centra zarządz</w:t>
      </w:r>
      <w:r>
        <w:t>ania danymi i ruchem wraz z wdrożonymi usługami cyfrowymi i producentami.</w:t>
      </w:r>
      <w:r>
        <w:br/>
        <w:t>Drugim elementem inwestycji będzie wdrażanie usług pojazdów bezzałogowych statków powietrznych, których celem jest umożliwienie zaawansowanych lotów bezzałogowych statków powietrznyc</w:t>
      </w:r>
      <w:r>
        <w:t>h na masową skalę, na obszarze przydzielonym każdemu centrum kompetencyjnemu.</w:t>
      </w:r>
      <w:r>
        <w:br/>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lastRenderedPageBreak/>
        <w:t>Maksymalny % poziom dofinansowania całkowitego wydatków kwalifikowalnych na poziomie projektu (środki UE + współfinansowani</w:t>
      </w:r>
      <w:r>
        <w:rPr>
          <w:b/>
        </w:rPr>
        <w:t>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17 czerwca 2014 r. uznające niektóre rodzaje pomocy za zgodne z rynkiem wewnętrznym w zas</w:t>
      </w:r>
      <w:r>
        <w:t>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w:t>
      </w:r>
      <w:r>
        <w:rPr>
          <w:b/>
        </w:rPr>
        <w:t>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Instytucje wspierające biznes, Przedsiębiorstwa, Przedsiębiorstwa realizujące cele publiczne</w:t>
      </w:r>
    </w:p>
    <w:p w:rsidR="00BC5723" w:rsidRDefault="00DC74AE">
      <w:pPr>
        <w:rPr>
          <w:b/>
        </w:rPr>
      </w:pPr>
      <w:r>
        <w:rPr>
          <w:b/>
        </w:rPr>
        <w:t xml:space="preserve">Słowa </w:t>
      </w:r>
      <w:r>
        <w:rPr>
          <w:b/>
        </w:rPr>
        <w:t>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Średnie</w:t>
      </w:r>
    </w:p>
    <w:p w:rsidR="00BC5723" w:rsidRDefault="00DC74AE">
      <w:pPr>
        <w:rPr>
          <w:b/>
        </w:rPr>
      </w:pPr>
      <w:r>
        <w:rPr>
          <w:b/>
        </w:rPr>
        <w:lastRenderedPageBreak/>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 xml:space="preserve">PROG-KPOD-0129 - A34G W2 - Lokalne centra i Infrastruktura lokalna dla </w:t>
      </w:r>
      <w:r>
        <w:t>bezzałogowych statków powietrznych  stworzone przez władze lokalne lub podmioty wyznaczone do obsługi na poziomie lokalnym</w:t>
      </w:r>
    </w:p>
    <w:p w:rsidR="00BC5723" w:rsidRDefault="00DC74AE">
      <w:pPr>
        <w:rPr>
          <w:b/>
        </w:rPr>
      </w:pPr>
      <w:r>
        <w:t>PROG-KPOD-0385 - A35G W3 - Lokalne centra i Infrastruktura lokalna dla bezzałogowych statków powietrznych  stworzone przez władze lok</w:t>
      </w:r>
      <w:r>
        <w:t>alne lub podmioty wyznaczone do obsługi na poziomie lokalnym</w:t>
      </w:r>
    </w:p>
    <w:p w:rsidR="00BC5723" w:rsidRDefault="00DC74AE">
      <w:pPr>
        <w:rPr>
          <w:b/>
        </w:rPr>
      </w:pPr>
      <w:r>
        <w:t>PROG-KPOD-0131 - A36G W1 - Lokalne centra i Infrastruktura lokalna dla bezzałogowych statków powietrznych  stworzone przez władze lokalne lub podmioty wyznaczone do obsługi na poziomie lokalnym</w:t>
      </w:r>
    </w:p>
    <w:p w:rsidR="00BC5723" w:rsidRDefault="00BC5723">
      <w:pPr>
        <w:rPr>
          <w:b/>
        </w:rPr>
      </w:pPr>
    </w:p>
    <w:p w:rsidR="00BC5723" w:rsidRDefault="00DC74AE">
      <w:pPr>
        <w:pStyle w:val="Nagwek3"/>
        <w:rPr>
          <w:rFonts w:ascii="Calibri" w:hAnsi="Calibri" w:cs="Calibri"/>
          <w:sz w:val="32"/>
        </w:rPr>
      </w:pPr>
      <w:bookmarkStart w:id="18" w:name="_Toc183421854"/>
      <w:r>
        <w:rPr>
          <w:rFonts w:ascii="Calibri" w:hAnsi="Calibri" w:cs="Calibri"/>
          <w:sz w:val="32"/>
        </w:rPr>
        <w:t>Działanie KPOD.01.16 A2.4-1/2. Wzmocnienie mechanizmów współpracy pomiędzy sektorem nauki oraz przemysłem - MNiSW</w:t>
      </w:r>
      <w:bookmarkEnd w:id="1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potencjału innowacyjnego oraz współp</w:t>
      </w:r>
      <w:r>
        <w:t>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Nauki i Szkolnictwa Wyższego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KPOD-021a - KPOD Transfer t</w:t>
      </w:r>
      <w:r>
        <w:t>echnologii i współpraca między przedsiębiorstwami, ośrodkami badań naukowych i sektorem szkolnictwa wyższego</w:t>
      </w:r>
    </w:p>
    <w:p w:rsidR="00BC5723" w:rsidRDefault="00DC74AE">
      <w:pPr>
        <w:rPr>
          <w:b/>
        </w:rPr>
      </w:pPr>
      <w:r>
        <w:rPr>
          <w:b/>
        </w:rPr>
        <w:t>Opis działania</w:t>
      </w:r>
    </w:p>
    <w:p w:rsidR="00BC5723" w:rsidRDefault="00DC74AE">
      <w:pPr>
        <w:rPr>
          <w:b/>
        </w:rPr>
      </w:pPr>
      <w:r>
        <w:lastRenderedPageBreak/>
        <w:br/>
        <w:t>Zapewnienie efektywnego transferu wiedzy i innowacji do gospodarki, w tym w zakresie cyfryzacji i zielonej gospodarki.</w:t>
      </w:r>
    </w:p>
    <w:p w:rsidR="00BC5723" w:rsidRDefault="00DC74AE">
      <w:pPr>
        <w:rPr>
          <w:b/>
        </w:rPr>
      </w:pPr>
      <w:r>
        <w:rPr>
          <w:b/>
        </w:rPr>
        <w:t>Maksymalny %</w:t>
      </w:r>
      <w:r>
        <w:rPr>
          <w:b/>
        </w:rPr>
        <w:t xml:space="preserve">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 xml:space="preserve">Pomoc publiczna </w:t>
      </w:r>
      <w:r>
        <w:rPr>
          <w:b/>
        </w:rPr>
        <w:t>–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lastRenderedPageBreak/>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w:t>
      </w:r>
      <w:r>
        <w:t>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PROG-KPOD-0013 - A38G Wejście w życie nowelizacji ustawy o szkolnictwie wyższym i nauce w odniesieniu do katalogu podmiotów,</w:t>
      </w:r>
      <w:r>
        <w:t xml:space="preserve"> które mogą tworzyć spółki celowe wraz z uczelniami</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9" w:name="_Toc183421855"/>
      <w:r>
        <w:rPr>
          <w:rFonts w:ascii="Calibri" w:hAnsi="Calibri" w:cs="Calibri"/>
          <w:sz w:val="32"/>
        </w:rPr>
        <w:t>Działanie KPOD.01.17 A2.4-2/2. Wzmocnienie mechanizmów współpracy pomiędzy sektorem nauki oraz przemysłem - MRiRW</w:t>
      </w:r>
      <w:bookmarkEnd w:id="1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KPOA.02 - A2. Rozwój </w:t>
      </w:r>
      <w:r>
        <w:t>narodowego systemu innowacji: wzmocnienie koordynacji, stymulowanie potencjału innowacyjnego oraz współpracy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Rolnictwa</w:t>
      </w:r>
      <w:r>
        <w:t xml:space="preserve"> i Rozwoju Wsi</w:t>
      </w:r>
    </w:p>
    <w:p w:rsidR="00BC5723" w:rsidRDefault="00DC74AE">
      <w:pPr>
        <w:rPr>
          <w:b/>
        </w:rPr>
      </w:pPr>
      <w:r>
        <w:rPr>
          <w:b/>
        </w:rPr>
        <w:lastRenderedPageBreak/>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KPOD-021a - KPOD Transfer technologii i współpraca między przedsiębiorstwami, ośrodkami badań naukowych i sektorem szkolnictwa wyższego</w:t>
      </w:r>
    </w:p>
    <w:p w:rsidR="00BC5723" w:rsidRDefault="00DC74AE">
      <w:pPr>
        <w:rPr>
          <w:b/>
        </w:rPr>
      </w:pPr>
      <w:r>
        <w:rPr>
          <w:b/>
        </w:rPr>
        <w:t>Opis działania</w:t>
      </w:r>
    </w:p>
    <w:p w:rsidR="00BC5723" w:rsidRDefault="00DC74AE">
      <w:pPr>
        <w:rPr>
          <w:b/>
        </w:rPr>
      </w:pPr>
      <w:r>
        <w:br/>
        <w:t>Zapewnienie efektywnego transferu wied</w:t>
      </w:r>
      <w:r>
        <w:t>zy i innowacji do gospodarki, w tym w zakresie cyfryzacji i zielonej gospodarki.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w:t>
      </w:r>
      <w:r>
        <w:rPr>
          <w:b/>
        </w:rPr>
        <w:t>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lastRenderedPageBreak/>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PROG-KPOD-0014 - A39</w:t>
      </w:r>
      <w:r>
        <w:t>G Ustanowienie zasad korzystania z laboratoriów i transferu wiedzy w instytutach nadzorowanych przez Ministerstwo Rolnictwa i Rozwoju Wsi</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20" w:name="_Toc183421856"/>
      <w:r>
        <w:rPr>
          <w:rFonts w:ascii="Calibri" w:hAnsi="Calibri" w:cs="Calibri"/>
          <w:sz w:val="32"/>
        </w:rPr>
        <w:t>Działanie KPOD.01.18 A2.4.1-1/2. Inwestycje w rozbudowę potencjału bad</w:t>
      </w:r>
      <w:r>
        <w:rPr>
          <w:rFonts w:ascii="Calibri" w:hAnsi="Calibri" w:cs="Calibri"/>
          <w:sz w:val="32"/>
        </w:rPr>
        <w:t>awczego - MNiSW</w:t>
      </w:r>
      <w:bookmarkEnd w:id="20"/>
    </w:p>
    <w:p w:rsidR="00BC5723" w:rsidRDefault="00BC5723">
      <w:pPr>
        <w:rPr>
          <w:rFonts w:ascii="Calibri" w:hAnsi="Calibri"/>
          <w:sz w:val="32"/>
        </w:rPr>
      </w:pPr>
    </w:p>
    <w:p w:rsidR="00BC5723" w:rsidRDefault="00DC74AE">
      <w:pPr>
        <w:rPr>
          <w:b/>
          <w:sz w:val="32"/>
        </w:rPr>
      </w:pPr>
      <w:r>
        <w:rPr>
          <w:b/>
        </w:rPr>
        <w:lastRenderedPageBreak/>
        <w:t>Cel szczegółowy</w:t>
      </w:r>
    </w:p>
    <w:p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w:t>
      </w:r>
      <w:r>
        <w:t>kowych</w:t>
      </w:r>
    </w:p>
    <w:p w:rsidR="00BC5723" w:rsidRDefault="00DC74AE">
      <w:pPr>
        <w:rPr>
          <w:b/>
        </w:rPr>
      </w:pPr>
      <w:r>
        <w:rPr>
          <w:b/>
        </w:rPr>
        <w:t>Instytucja Pośrednicząca</w:t>
      </w:r>
    </w:p>
    <w:p w:rsidR="00BC5723" w:rsidRDefault="00DC74AE">
      <w:pPr>
        <w:rPr>
          <w:b/>
        </w:rPr>
      </w:pPr>
      <w:r>
        <w:t>Ministerstwo Nauki i Szkolnictwa Wyższego - KPO</w:t>
      </w:r>
    </w:p>
    <w:p w:rsidR="00BC5723" w:rsidRDefault="00DC74AE">
      <w:pPr>
        <w:rPr>
          <w:b/>
        </w:rPr>
      </w:pPr>
      <w:r>
        <w:rPr>
          <w:b/>
        </w:rPr>
        <w:t>Instytucja Wdrażająca</w:t>
      </w:r>
    </w:p>
    <w:p w:rsidR="00BC5723" w:rsidRDefault="00DC74AE">
      <w:pPr>
        <w:rPr>
          <w:b/>
        </w:rPr>
      </w:pPr>
      <w:r>
        <w:t>Ośrodek Przetwarzania Informacji - Państwowy Instytut Badawczy - KPO</w:t>
      </w:r>
    </w:p>
    <w:p w:rsidR="00BC5723" w:rsidRDefault="00DC74AE">
      <w:pPr>
        <w:rPr>
          <w:b/>
        </w:rPr>
      </w:pPr>
      <w:r>
        <w:rPr>
          <w:b/>
        </w:rPr>
        <w:t>Wysokość alokacji ogółem (EUR)</w:t>
      </w:r>
    </w:p>
    <w:p w:rsidR="00BC5723" w:rsidRDefault="00DC74AE">
      <w:pPr>
        <w:rPr>
          <w:b/>
        </w:rPr>
      </w:pPr>
      <w:r>
        <w:t>374 916 407,00</w:t>
      </w:r>
    </w:p>
    <w:p w:rsidR="00BC5723" w:rsidRDefault="00DC74AE">
      <w:pPr>
        <w:rPr>
          <w:b/>
        </w:rPr>
      </w:pPr>
      <w:r>
        <w:rPr>
          <w:b/>
        </w:rPr>
        <w:t>Wysokość alokacji UE (EUR)</w:t>
      </w:r>
    </w:p>
    <w:p w:rsidR="00BC5723" w:rsidRDefault="00DC74AE">
      <w:pPr>
        <w:rPr>
          <w:b/>
        </w:rPr>
      </w:pPr>
      <w:r>
        <w:t xml:space="preserve">374 916 </w:t>
      </w:r>
      <w:r>
        <w:t>407,00</w:t>
      </w:r>
    </w:p>
    <w:p w:rsidR="00BC5723" w:rsidRDefault="00DC74AE">
      <w:pPr>
        <w:rPr>
          <w:b/>
        </w:rPr>
      </w:pPr>
      <w:r>
        <w:rPr>
          <w:b/>
        </w:rPr>
        <w:t>Zakres interwencji</w:t>
      </w:r>
    </w:p>
    <w:p w:rsidR="00BC5723" w:rsidRDefault="00DC74AE">
      <w:pPr>
        <w:rPr>
          <w:b/>
        </w:rPr>
      </w:pPr>
      <w:r>
        <w:t>KPOD-003a - KPOD Inwestycje w środki trwałe, w tym infrastrukturę badawczą, w publicznych ośrodkach badawczych i instytucjach szkolnictwa wyższego bezpośrednio związane z działaniami badawczymi i innowacyjnymi</w:t>
      </w:r>
    </w:p>
    <w:p w:rsidR="00BC5723" w:rsidRDefault="00DC74AE">
      <w:pPr>
        <w:rPr>
          <w:b/>
        </w:rPr>
      </w:pPr>
      <w:r>
        <w:rPr>
          <w:b/>
        </w:rPr>
        <w:t>Opis działania</w:t>
      </w:r>
    </w:p>
    <w:p w:rsidR="00BC5723" w:rsidRDefault="00DC74AE">
      <w:pPr>
        <w:rPr>
          <w:b/>
        </w:rPr>
      </w:pPr>
      <w:r>
        <w:br/>
        <w:t>Cele</w:t>
      </w:r>
      <w:r>
        <w:t>m tej inwestycji jest zapewnienie ściślejszej współpracy pomiędzy instytucjami badawczo-innowacyjnymi oraz pomiędzy instytucjami naukowymi a sektorem biznesu. Przyczyni się to do zwiększenia wysokiej jakości wyników prac badawczo-rozwojowych o wysokim pote</w:t>
      </w:r>
      <w:r>
        <w:t>ncjale komercjalizacji.</w:t>
      </w:r>
      <w:r>
        <w:br/>
        <w:t>Inwestycja ta polegać będzie na finansowaniu infrastruktury badawczej w ramach Sieci Badawczej Łukasiewicz, Polskiej Mapy Drogowej Infrastruktury Badawczej</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w:t>
      </w:r>
      <w:r>
        <w:rPr>
          <w:b/>
        </w:rPr>
        <w:t>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lastRenderedPageBreak/>
        <w:t>Pomoc publiczna – unijna podstawa prawna</w:t>
      </w:r>
    </w:p>
    <w:p w:rsidR="00BC5723" w:rsidRDefault="00DC74AE">
      <w:pPr>
        <w:rPr>
          <w:b/>
        </w:rPr>
      </w:pPr>
      <w:r>
        <w:t>Rozporządzenie Komisji (UE) nr 651/</w:t>
      </w:r>
      <w:r>
        <w:t>2014 z dnia 17 czerwca 2014 r. uznające niektóre rodzaje pomocy za zgodne 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Rozporządzenie Ministra E</w:t>
      </w:r>
      <w:r>
        <w:t>dukacji I Nauki z dnia 9 maja 2023 r. w wprawie udzielania pomocy publicznej I pomocy de minimis w ramach Inwestycji A2.4.1 Krajowego Planu Odbudowy i Zwiększania Odporności - Inwestycje w rozbudowę potencjału badawczego (Dz.U. 2023 poz. 1021, z późn. zm.)</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Instytucje nauki i edukacji</w:t>
      </w:r>
    </w:p>
    <w:p w:rsidR="00BC5723" w:rsidRDefault="00DC74AE">
      <w:pPr>
        <w:rPr>
          <w:b/>
        </w:rPr>
      </w:pPr>
      <w:r>
        <w:rPr>
          <w:b/>
        </w:rPr>
        <w:t>Słowa</w:t>
      </w:r>
      <w:r>
        <w:rPr>
          <w:b/>
        </w:rPr>
        <w:t xml:space="preserve">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WLWK-KPOD008 - Naukowcy pracujący we wspieranych obiektach badawczych</w:t>
      </w:r>
    </w:p>
    <w:p w:rsidR="00BC5723" w:rsidRDefault="00DC74AE">
      <w:pPr>
        <w:rPr>
          <w:b/>
        </w:rPr>
      </w:pPr>
      <w:r>
        <w:lastRenderedPageBreak/>
        <w:t xml:space="preserve">PROG-KPOD-0133 - A40G Laboratoria z nowoczesną infrastrukturą badawczą i analityczną w jednostkach </w:t>
      </w:r>
      <w:r>
        <w:t>podległych i/lub nadzorowanych przez Ministerstwo Nauki i Szkolnictwa Wyższego oraz Ministerstwo Rolnictwa i Rozwoju Wsi</w:t>
      </w:r>
    </w:p>
    <w:p w:rsidR="00BC5723" w:rsidRDefault="00DC74AE">
      <w:pPr>
        <w:rPr>
          <w:b/>
        </w:rPr>
      </w:pPr>
      <w:r>
        <w:t>PROG-KPOD-0293 - Liczba przedsiębiorstw współpracujących z ośrodkami badawczymi</w:t>
      </w:r>
    </w:p>
    <w:p w:rsidR="00BC5723" w:rsidRDefault="00BC5723">
      <w:pPr>
        <w:rPr>
          <w:b/>
        </w:rPr>
      </w:pPr>
    </w:p>
    <w:p w:rsidR="00BC5723" w:rsidRDefault="00DC74AE">
      <w:pPr>
        <w:pStyle w:val="Nagwek3"/>
        <w:rPr>
          <w:rFonts w:ascii="Calibri" w:hAnsi="Calibri" w:cs="Calibri"/>
          <w:sz w:val="32"/>
        </w:rPr>
      </w:pPr>
      <w:bookmarkStart w:id="21" w:name="_Toc183421857"/>
      <w:r>
        <w:rPr>
          <w:rFonts w:ascii="Calibri" w:hAnsi="Calibri" w:cs="Calibri"/>
          <w:sz w:val="32"/>
        </w:rPr>
        <w:t>Działanie KPOD.01.19 A2.4.1-2/2. Inwestycje w rozbudow</w:t>
      </w:r>
      <w:r>
        <w:rPr>
          <w:rFonts w:ascii="Calibri" w:hAnsi="Calibri" w:cs="Calibri"/>
          <w:sz w:val="32"/>
        </w:rPr>
        <w:t>ę potencjału badawczego - MRiRW</w:t>
      </w:r>
      <w:bookmarkEnd w:id="2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KPOA.02 - A2. Rozwój narodowego systemu innowacji: wzmocnienie koordynacji, stymulowanie potencjału innowacyjnego oraz współpracy pomiędzy przedsiębiorstwami i organizacjami badawczymi, w tym w zakresie </w:t>
      </w:r>
      <w:r>
        <w:t>technologii środowiskowych</w:t>
      </w:r>
    </w:p>
    <w:p w:rsidR="00BC5723" w:rsidRDefault="00DC74AE">
      <w:pPr>
        <w:rPr>
          <w:b/>
        </w:rPr>
      </w:pPr>
      <w:r>
        <w:rPr>
          <w:b/>
        </w:rPr>
        <w:t>Instytucja Pośrednicząca</w:t>
      </w:r>
    </w:p>
    <w:p w:rsidR="00BC5723" w:rsidRDefault="00DC74AE">
      <w:pPr>
        <w:rPr>
          <w:b/>
        </w:rPr>
      </w:pPr>
      <w:r>
        <w:t>Ministerstwo Rolnictwa i Rozwoju Wsi</w:t>
      </w:r>
    </w:p>
    <w:p w:rsidR="00BC5723" w:rsidRDefault="00DC74AE">
      <w:pPr>
        <w:rPr>
          <w:b/>
        </w:rPr>
      </w:pPr>
      <w:r>
        <w:rPr>
          <w:b/>
        </w:rPr>
        <w:t>Wysokość alokacji ogółem (EUR)</w:t>
      </w:r>
    </w:p>
    <w:p w:rsidR="00BC5723" w:rsidRDefault="00DC74AE">
      <w:pPr>
        <w:rPr>
          <w:b/>
        </w:rPr>
      </w:pPr>
      <w:r>
        <w:t>114 974 365,00</w:t>
      </w:r>
    </w:p>
    <w:p w:rsidR="00BC5723" w:rsidRDefault="00DC74AE">
      <w:pPr>
        <w:rPr>
          <w:b/>
        </w:rPr>
      </w:pPr>
      <w:r>
        <w:rPr>
          <w:b/>
        </w:rPr>
        <w:t>Wysokość alokacji UE (EUR)</w:t>
      </w:r>
    </w:p>
    <w:p w:rsidR="00BC5723" w:rsidRDefault="00DC74AE">
      <w:pPr>
        <w:rPr>
          <w:b/>
        </w:rPr>
      </w:pPr>
      <w:r>
        <w:t>114 974 365,00</w:t>
      </w:r>
    </w:p>
    <w:p w:rsidR="00BC5723" w:rsidRDefault="00DC74AE">
      <w:pPr>
        <w:rPr>
          <w:b/>
        </w:rPr>
      </w:pPr>
      <w:r>
        <w:rPr>
          <w:b/>
        </w:rPr>
        <w:t>Zakres interwencji</w:t>
      </w:r>
    </w:p>
    <w:p w:rsidR="00BC5723" w:rsidRDefault="00DC74AE">
      <w:pPr>
        <w:rPr>
          <w:b/>
        </w:rPr>
      </w:pPr>
      <w:r>
        <w:t>KPOD-003a - KPOD Inwestycje w środki trwałe, w tym infrastru</w:t>
      </w:r>
      <w:r>
        <w:t>kturę badawczą, w publicznych ośrodkach badawczych i instytucjach szkolnictwa wyższego bezpośrednio związane z działaniami badawczymi i innowacyjnymi</w:t>
      </w:r>
    </w:p>
    <w:p w:rsidR="00BC5723" w:rsidRDefault="00DC74AE">
      <w:pPr>
        <w:rPr>
          <w:b/>
        </w:rPr>
      </w:pPr>
      <w:r>
        <w:rPr>
          <w:b/>
        </w:rPr>
        <w:t>Opis działania</w:t>
      </w:r>
    </w:p>
    <w:p w:rsidR="00BC5723" w:rsidRDefault="00DC74AE">
      <w:pPr>
        <w:rPr>
          <w:b/>
        </w:rPr>
      </w:pPr>
      <w:r>
        <w:br/>
        <w:t>Realizacja celów Europejskiego Zielonego Ładu tworzy nowe uwarunkowania w zakresie zapewni</w:t>
      </w:r>
      <w:r>
        <w:t>enia</w:t>
      </w:r>
      <w:r>
        <w:br/>
        <w:t>bezpieczeństwa żywnościowego w obliczu zmiany klimatu i utraty bioróżnorodności. Realizacja ambitnych</w:t>
      </w:r>
      <w:r>
        <w:br/>
        <w:t>celów ilościowych w zakresie redukcji stosowania pestycydów, antybiotyków, nawozów, zwiększenia udziału</w:t>
      </w:r>
      <w:r>
        <w:br/>
        <w:t>rolnictwa ekologicznego rolnictwa precyzyjneg</w:t>
      </w:r>
      <w:r>
        <w:t xml:space="preserve">o oraz wzmocnienia bezpieczeństwa i higieny pracy rolnika </w:t>
      </w:r>
      <w:r>
        <w:lastRenderedPageBreak/>
        <w:t>do</w:t>
      </w:r>
      <w:r>
        <w:br/>
        <w:t>2030r. („Od pola do stołu”) generuje potrzebę kreacji nowych rozwiązań, w tym m.in. odmian roślin</w:t>
      </w:r>
      <w:r>
        <w:br/>
        <w:t>uprawnych mniej wrażliwych na zmiany klimatu i presję szkodników, a także potrzebę szczegółowej w</w:t>
      </w:r>
      <w:r>
        <w:t>alidacji i</w:t>
      </w:r>
      <w:r>
        <w:br/>
        <w:t>certyfikacji środków ochrony roślin</w:t>
      </w:r>
      <w:r>
        <w:br/>
      </w:r>
      <w:r>
        <w:br/>
        <w:t>Inwestycja ta polegać będzie na finansowaniu infrastruktury badawczej oraz zakup laboratoriów mobilnych w ramach  jednostek podległych i/lub nadzorowanych przez Ministerstwa Rolnictwa i Rozwoju Wsi</w:t>
      </w:r>
    </w:p>
    <w:p w:rsidR="00BC5723" w:rsidRDefault="00DC74AE">
      <w:pPr>
        <w:rPr>
          <w:b/>
        </w:rPr>
      </w:pPr>
      <w:r>
        <w:rPr>
          <w:b/>
        </w:rPr>
        <w:t>Maksymalny</w:t>
      </w:r>
      <w:r>
        <w:rPr>
          <w:b/>
        </w:rPr>
        <w:t xml:space="preserve">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w:t>
      </w:r>
      <w:r>
        <w:rPr>
          <w:b/>
        </w:rPr>
        <w:t>iczna – unijna podstawa prawna</w:t>
      </w:r>
    </w:p>
    <w:p w:rsidR="00BC5723" w:rsidRDefault="00DC74AE">
      <w:pPr>
        <w:rPr>
          <w:b/>
        </w:rPr>
      </w:pPr>
      <w:r>
        <w:t>Rozporządzenie Komisji (UE) nr 651/2014 z dnia 17 czerwca 2014 r. uznające niektóre rodzaje pomocy za zgodne z rynkiem wewnętrznym w zastosowaniu art. 107 i 108 Traktatu (Dz. Urz. UE L 187 z 26.06.2014, str. 1, z późn. zm.)</w:t>
      </w:r>
    </w:p>
    <w:p w:rsidR="00BC5723" w:rsidRDefault="00DC74AE">
      <w:pPr>
        <w:rPr>
          <w:b/>
        </w:rPr>
      </w:pPr>
      <w:r>
        <w:rPr>
          <w:b/>
        </w:rPr>
        <w:t>P</w:t>
      </w:r>
      <w:r>
        <w:rPr>
          <w:b/>
        </w:rPr>
        <w:t>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lastRenderedPageBreak/>
        <w:t>0,00</w:t>
      </w:r>
    </w:p>
    <w:p w:rsidR="00BC5723" w:rsidRDefault="00DC74AE">
      <w:pPr>
        <w:rPr>
          <w:b/>
        </w:rPr>
      </w:pPr>
      <w:r>
        <w:rPr>
          <w:b/>
        </w:rPr>
        <w:t xml:space="preserve">Minimalna wartość wydatków </w:t>
      </w:r>
      <w:r>
        <w:rPr>
          <w:b/>
        </w:rPr>
        <w:t>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In</w:t>
      </w:r>
      <w:r>
        <w:t>stytucje nauki i edukacji, Służby publiczne</w:t>
      </w:r>
    </w:p>
    <w:p w:rsidR="00BC5723" w:rsidRDefault="00DC74AE">
      <w:pPr>
        <w:rPr>
          <w:b/>
        </w:rPr>
      </w:pPr>
      <w:r>
        <w:rPr>
          <w:b/>
        </w:rPr>
        <w:t>Typ beneficjenta – szczegółowy</w:t>
      </w:r>
    </w:p>
    <w:p w:rsidR="00BC5723" w:rsidRDefault="00DC74AE">
      <w:pPr>
        <w:rPr>
          <w:b/>
        </w:rPr>
      </w:pPr>
      <w:r>
        <w:t>Jednostki doradztwa rolniczego, Jednostki naukowe</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 xml:space="preserve">WLWK-KPOD008 - Naukowcy pracujący we </w:t>
      </w:r>
      <w:r>
        <w:t>wspieranych obiektach badawczych</w:t>
      </w:r>
    </w:p>
    <w:p w:rsidR="00BC5723" w:rsidRDefault="00DC74AE">
      <w:pPr>
        <w:rPr>
          <w:b/>
        </w:rPr>
      </w:pPr>
      <w:r>
        <w:t>PROG-KPOD-0133 - A40G Laboratoria z nowoczesną infrastrukturą badawczą i analityczną w jednostkach podległych i/lub nadzorowanych przez Ministerstwo Nauki i Szkolnictwa Wyższego oraz Ministerstwo Rolnictwa i Rozwoju Wsi</w:t>
      </w:r>
    </w:p>
    <w:p w:rsidR="00BC5723" w:rsidRDefault="00BC5723">
      <w:pPr>
        <w:rPr>
          <w:b/>
        </w:rPr>
      </w:pPr>
    </w:p>
    <w:p w:rsidR="00BC5723" w:rsidRDefault="00DC74AE">
      <w:pPr>
        <w:pStyle w:val="Nagwek3"/>
        <w:rPr>
          <w:rFonts w:ascii="Calibri" w:hAnsi="Calibri" w:cs="Calibri"/>
          <w:sz w:val="32"/>
        </w:rPr>
      </w:pPr>
      <w:bookmarkStart w:id="22" w:name="_Toc183421858"/>
      <w:r>
        <w:rPr>
          <w:rFonts w:ascii="Calibri" w:hAnsi="Calibri" w:cs="Calibri"/>
          <w:sz w:val="32"/>
        </w:rPr>
        <w:t>Dz</w:t>
      </w:r>
      <w:r>
        <w:rPr>
          <w:rFonts w:ascii="Calibri" w:hAnsi="Calibri" w:cs="Calibri"/>
          <w:sz w:val="32"/>
        </w:rPr>
        <w:t xml:space="preserve">iałanie KPOD.01.20 A3.1. Kadry dla nowoczesnej gospodarki - poprawa dopasowania umiejętności i kwalifikacji do wymogów rynku </w:t>
      </w:r>
      <w:r>
        <w:rPr>
          <w:rFonts w:ascii="Calibri" w:hAnsi="Calibri" w:cs="Calibri"/>
          <w:sz w:val="32"/>
        </w:rPr>
        <w:lastRenderedPageBreak/>
        <w:t>pracy w związku z wdrażaniem nowych technologii w gospodarce oraz zieloną i cyfrową transformacją</w:t>
      </w:r>
      <w:bookmarkEnd w:id="2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KPOA.03 - A3. Doskonalenie systemu edukacji, mechanizmów uczenia się przez całe życie w kierunku lepszego dopasowania do potrzeb nowoczesnej gospodarki, wzrostu innowacyjności, zwiększania transferu nowych technologii oraz zielonej transformacji </w:t>
      </w:r>
    </w:p>
    <w:p w:rsidR="00BC5723" w:rsidRDefault="00DC74AE">
      <w:pPr>
        <w:rPr>
          <w:b/>
        </w:rPr>
      </w:pPr>
      <w:r>
        <w:rPr>
          <w:b/>
        </w:rPr>
        <w:t>Instytucj</w:t>
      </w:r>
      <w:r>
        <w:rPr>
          <w:b/>
        </w:rPr>
        <w:t>a Pośrednicząca</w:t>
      </w:r>
    </w:p>
    <w:p w:rsidR="00BC5723" w:rsidRDefault="00DC74AE">
      <w:pPr>
        <w:rPr>
          <w:b/>
        </w:rPr>
      </w:pPr>
      <w:r>
        <w:t>Ministerstwo Edukacji Narodowej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KPOD-103a - KPOD Wsparcie na rzecz dostosowania umiejętności i kwalifikacji zawodowych do potrzeb rynku pracy i przemian w jego obrębie</w:t>
      </w:r>
    </w:p>
    <w:p w:rsidR="00BC5723" w:rsidRDefault="00DC74AE">
      <w:pPr>
        <w:rPr>
          <w:b/>
        </w:rPr>
      </w:pPr>
      <w:r>
        <w:rPr>
          <w:b/>
        </w:rPr>
        <w:t>Opis działania</w:t>
      </w:r>
    </w:p>
    <w:p w:rsidR="00BC5723" w:rsidRDefault="00DC74AE">
      <w:pPr>
        <w:rPr>
          <w:b/>
        </w:rPr>
      </w:pPr>
      <w:r>
        <w:br/>
        <w:t>Przygotowanie kadr na potrzeby nowoczesnej gospodarki oraz funkcjonowania w sytuacjach kryzysowych.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w:t>
      </w:r>
      <w:r>
        <w:rPr>
          <w:b/>
        </w:rPr>
        <w:t>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Forma</w:t>
      </w:r>
      <w:r>
        <w:rPr>
          <w:b/>
        </w:rPr>
        <w:t xml:space="preserve">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 xml:space="preserve">Sposób wyboru </w:t>
      </w:r>
      <w:r>
        <w:rPr>
          <w:b/>
        </w:rPr>
        <w:t>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lastRenderedPageBreak/>
        <w:t>PROG-KPOD-0019 - A41G Wejście w życie znowelizowanej ustawy Prawo oświatowe, ustanawiającej ramy prawne dla sieci Branżowych Centrów Umiejętności, zapewnienie ukierunkowanego podnoszenia kwalifikacji i przekwalifikowania istotnego dla potrzeb rynku pracy</w:t>
      </w:r>
    </w:p>
    <w:p w:rsidR="00BC5723" w:rsidRDefault="00DC74AE">
      <w:pPr>
        <w:rPr>
          <w:b/>
        </w:rPr>
      </w:pPr>
      <w:r>
        <w:t>P</w:t>
      </w:r>
      <w:r>
        <w:t>ROG-KPOD-0017 - A42G Wejście w życie nowelizacji ustawy Karta Nauczyciela, umożliwiającej realizację ustawicznego doskonalenia nauczycieli zawodu w Branżowych Centrach Umiejętności</w:t>
      </w:r>
    </w:p>
    <w:p w:rsidR="00BC5723" w:rsidRDefault="00DC74AE">
      <w:pPr>
        <w:rPr>
          <w:b/>
        </w:rPr>
      </w:pPr>
      <w:r>
        <w:t>PROG-KPOD-0018 - A43G Wejście w życie nowelizacji ustawy o samorządzie woje</w:t>
      </w:r>
      <w:r>
        <w:t>wódzkim, ustawy o instytucjach rynku pracy, ustawy o samorządzie powiatowym oraz innych stosownych ustaw w zakresie koordynacji kształcenia i szkolenia zawodowego oraz uczenia się przez całe życie w regionach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23" w:name="_Toc183421859"/>
      <w:r>
        <w:rPr>
          <w:rFonts w:ascii="Calibri" w:hAnsi="Calibri" w:cs="Calibri"/>
          <w:sz w:val="32"/>
        </w:rPr>
        <w:t>Działanie KPOD.01.21 A3.1.1. Wsparcie rozwoju nowoczesnego kształcenia zawodowego, szkolnictwa wyższego oraz uczenia się przez całe życie</w:t>
      </w:r>
      <w:bookmarkEnd w:id="2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KPOA.03 - A3. Doskonalenie systemu edukacji, mechanizmów uczenia się przez całe życie w kierunku lep</w:t>
      </w:r>
      <w:r>
        <w:t xml:space="preserve">szego dopasowania do potrzeb nowoczesnej gospodarki, wzrostu innowacyjności, zwiększania transferu nowych technologii oraz zielonej transformacji </w:t>
      </w:r>
    </w:p>
    <w:p w:rsidR="00BC5723" w:rsidRDefault="00DC74AE">
      <w:pPr>
        <w:rPr>
          <w:b/>
        </w:rPr>
      </w:pPr>
      <w:r>
        <w:rPr>
          <w:b/>
        </w:rPr>
        <w:t>Instytucja Pośrednicząca</w:t>
      </w:r>
    </w:p>
    <w:p w:rsidR="00BC5723" w:rsidRDefault="00DC74AE">
      <w:pPr>
        <w:rPr>
          <w:b/>
        </w:rPr>
      </w:pPr>
      <w:r>
        <w:t>Ministerstwo Edukacji Narodowej - KPO</w:t>
      </w:r>
    </w:p>
    <w:p w:rsidR="00BC5723" w:rsidRDefault="00DC74AE">
      <w:pPr>
        <w:rPr>
          <w:b/>
        </w:rPr>
      </w:pPr>
      <w:r>
        <w:rPr>
          <w:b/>
        </w:rPr>
        <w:t>Wysokość alokacji ogółem (EUR)</w:t>
      </w:r>
    </w:p>
    <w:p w:rsidR="00BC5723" w:rsidRDefault="00DC74AE">
      <w:pPr>
        <w:rPr>
          <w:b/>
        </w:rPr>
      </w:pPr>
      <w:r>
        <w:t>399 910 834,00</w:t>
      </w:r>
    </w:p>
    <w:p w:rsidR="00BC5723" w:rsidRDefault="00DC74AE">
      <w:pPr>
        <w:rPr>
          <w:b/>
        </w:rPr>
      </w:pPr>
      <w:r>
        <w:rPr>
          <w:b/>
        </w:rPr>
        <w:t>Wysokość alokacji UE (EUR)</w:t>
      </w:r>
    </w:p>
    <w:p w:rsidR="00BC5723" w:rsidRDefault="00DC74AE">
      <w:pPr>
        <w:rPr>
          <w:b/>
        </w:rPr>
      </w:pPr>
      <w:r>
        <w:t>399 910 834,00</w:t>
      </w:r>
    </w:p>
    <w:p w:rsidR="00BC5723" w:rsidRDefault="00DC74AE">
      <w:pPr>
        <w:rPr>
          <w:b/>
        </w:rPr>
      </w:pPr>
      <w:r>
        <w:rPr>
          <w:b/>
        </w:rPr>
        <w:t>Zakres interwencji</w:t>
      </w:r>
    </w:p>
    <w:p w:rsidR="00BC5723" w:rsidRDefault="00DC74AE">
      <w:pPr>
        <w:rPr>
          <w:b/>
        </w:rPr>
      </w:pPr>
      <w:r>
        <w:t>KPOD-103a - KPOD Wsparcie na rzecz dostosowania umiejętności i kwalifikacji zawodowych do potrzeb rynku pracy i przemian w jego obrębie</w:t>
      </w:r>
    </w:p>
    <w:p w:rsidR="00BC5723" w:rsidRDefault="00DC74AE">
      <w:pPr>
        <w:rPr>
          <w:b/>
        </w:rPr>
      </w:pPr>
      <w:r>
        <w:rPr>
          <w:b/>
        </w:rPr>
        <w:t>Opis działania</w:t>
      </w:r>
    </w:p>
    <w:p w:rsidR="00BC5723" w:rsidRDefault="00DC74AE">
      <w:pPr>
        <w:rPr>
          <w:b/>
        </w:rPr>
      </w:pPr>
      <w:r>
        <w:lastRenderedPageBreak/>
        <w:br/>
        <w:t>Zapewnienie przestrzeni dla skutecznej wspó</w:t>
      </w:r>
      <w:r>
        <w:t>łpracy szkół, w tym zawodowych, uczelni, pracodawców, ośrodków badawczo-rozwojowych i innych instytucji otoczenia gospodarczego oraz promocja szkolnictwa zawodowego.</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w:t>
      </w:r>
      <w:r>
        <w:rPr>
          <w:b/>
        </w:rPr>
        <w:t>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t>
      </w:r>
      <w:r>
        <w:rPr>
          <w:b/>
        </w:rPr>
        <w:t>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Instytucje nauki i edukacji, Instytucje wspierające biznes</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WLWK-KPOD014 - Liczba młodych ludzi w wieku 15–29 lat otrzymujących wsparcie</w:t>
      </w:r>
    </w:p>
    <w:p w:rsidR="00BC5723" w:rsidRDefault="00DC74AE">
      <w:pPr>
        <w:rPr>
          <w:b/>
        </w:rPr>
      </w:pPr>
      <w:r>
        <w:t>WLWK-KPOD011 - Liczba osób zatrudnionych lub poszukujących pracy</w:t>
      </w:r>
    </w:p>
    <w:p w:rsidR="00BC5723" w:rsidRDefault="00DC74AE">
      <w:pPr>
        <w:rPr>
          <w:b/>
        </w:rPr>
      </w:pPr>
      <w:r>
        <w:t>WLWK-KPOD010 - Liczba uczestników biorących udział w kształceniu lub szkoleniu</w:t>
      </w:r>
    </w:p>
    <w:p w:rsidR="00BC5723" w:rsidRDefault="00DC74AE">
      <w:pPr>
        <w:rPr>
          <w:b/>
        </w:rPr>
      </w:pPr>
      <w:r>
        <w:t>PROG-KPOD-0134 - A44G, A45G Utworzenie sieci funkcjonujących Branżowych Centrów Umiejętności zapewniających ukie</w:t>
      </w:r>
      <w:r>
        <w:t>runkowane podnoszenie umiejętności i przekwalifikowywanie, które są kluczowe dla potrzeb rynku pracy</w:t>
      </w:r>
    </w:p>
    <w:p w:rsidR="00BC5723" w:rsidRDefault="00DC74AE">
      <w:pPr>
        <w:rPr>
          <w:b/>
        </w:rPr>
      </w:pPr>
      <w:r>
        <w:t>PROG-KPOD-0136 - A46G, A47G, A48G Zapewnienie umiejętności uczącym się w Branżowych Centrach Umiejętności, w tym certyfikacja efektów uczenia się (umiejętn</w:t>
      </w:r>
      <w:r>
        <w:t>ości), wydawana i uznawana przez branżę</w:t>
      </w:r>
    </w:p>
    <w:p w:rsidR="00BC5723" w:rsidRDefault="00DC74AE">
      <w:pPr>
        <w:rPr>
          <w:b/>
        </w:rPr>
      </w:pPr>
      <w:r>
        <w:t>PROG-KPOD-0139 - A49G Utworzenie funkcjonujących Wojewódzkich Zespołów Koordynacji koordynujących politykę w zakresie kształcenia i szkolenia zawodowego oraz uczenia się przez całe życie</w:t>
      </w:r>
    </w:p>
    <w:p w:rsidR="00BC5723" w:rsidRDefault="00DC74AE">
      <w:pPr>
        <w:rPr>
          <w:b/>
        </w:rPr>
      </w:pPr>
      <w:r>
        <w:t>PROG-KPOD-0140 - A50G Opracow</w:t>
      </w:r>
      <w:r>
        <w:t>anie zoperacjonalizowanych programów wdrażania Zintegrowanej Strategii Umiejętności na poziomie regionalnym przez powołane Wojewódzkie Zespoły Koordynacyjne ds. kształcenia i szkolenia zawodowego oraz uczenia się przez całe życie</w:t>
      </w:r>
    </w:p>
    <w:p w:rsidR="00BC5723" w:rsidRDefault="00BC5723">
      <w:pPr>
        <w:rPr>
          <w:b/>
        </w:rPr>
      </w:pPr>
    </w:p>
    <w:p w:rsidR="00BC5723" w:rsidRDefault="00DC74AE">
      <w:pPr>
        <w:pStyle w:val="Nagwek3"/>
        <w:rPr>
          <w:rFonts w:ascii="Calibri" w:hAnsi="Calibri" w:cs="Calibri"/>
          <w:sz w:val="32"/>
        </w:rPr>
      </w:pPr>
      <w:bookmarkStart w:id="24" w:name="_Toc183421860"/>
      <w:r>
        <w:rPr>
          <w:rFonts w:ascii="Calibri" w:hAnsi="Calibri" w:cs="Calibri"/>
          <w:sz w:val="32"/>
        </w:rPr>
        <w:t>Działanie KPOD.01.22 A4.1</w:t>
      </w:r>
      <w:r>
        <w:rPr>
          <w:rFonts w:ascii="Calibri" w:hAnsi="Calibri" w:cs="Calibri"/>
          <w:sz w:val="32"/>
        </w:rPr>
        <w:t>. Efektywne instytucje na rzecz rynku pracy</w:t>
      </w:r>
      <w:bookmarkEnd w:id="2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 dopasowania strukturalnego, efektywności i odporności 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Wysokość al</w:t>
      </w:r>
      <w:r>
        <w:rPr>
          <w:b/>
        </w:rPr>
        <w:t>okacji UE (EUR)</w:t>
      </w:r>
    </w:p>
    <w:p w:rsidR="00BC5723" w:rsidRDefault="00DC74AE">
      <w:pPr>
        <w:rPr>
          <w:b/>
        </w:rPr>
      </w:pPr>
      <w:r>
        <w:t>0,00</w:t>
      </w:r>
    </w:p>
    <w:p w:rsidR="00BC5723" w:rsidRDefault="00DC74AE">
      <w:pPr>
        <w:rPr>
          <w:b/>
        </w:rPr>
      </w:pPr>
      <w:r>
        <w:rPr>
          <w:b/>
        </w:rPr>
        <w:t>Zakres interwencji</w:t>
      </w:r>
    </w:p>
    <w:p w:rsidR="00BC5723" w:rsidRDefault="00DC74AE">
      <w:pPr>
        <w:rPr>
          <w:b/>
        </w:rPr>
      </w:pPr>
      <w:r>
        <w:lastRenderedPageBreak/>
        <w:t xml:space="preserve">KPOD-102a - KPOD Działania na rzecz modernizacji i wzmocnienia instytucji i służb rynków pracy celem oceny i przewidywania zapotrzebowania na umiejętności oraz zapewnienia terminowej i dopasowanej do potrzeb pomocy, </w:t>
      </w:r>
      <w:r>
        <w:t>KPOD-103a - KPOD Wsparcie na rzecz dostosowania umiejętności i kwalifikacji zawodowych do potrzeb rynku pracy i przemian w jego obrębie</w:t>
      </w:r>
    </w:p>
    <w:p w:rsidR="00BC5723" w:rsidRDefault="00DC74AE">
      <w:pPr>
        <w:rPr>
          <w:b/>
        </w:rPr>
      </w:pPr>
      <w:r>
        <w:rPr>
          <w:b/>
        </w:rPr>
        <w:t>Opis działania</w:t>
      </w:r>
    </w:p>
    <w:p w:rsidR="00BC5723" w:rsidRDefault="00DC74AE">
      <w:pPr>
        <w:rPr>
          <w:b/>
        </w:rPr>
      </w:pPr>
      <w:r>
        <w:br/>
        <w:t>Nadrzędnym celem reformy jest wzrost współczynnika aktywności zawodowej, co pozwoli przyczynić się do wy</w:t>
      </w:r>
      <w:r>
        <w:t>ższej wydajności, odporności kryzysowej oraz globalnej</w:t>
      </w:r>
      <w:r>
        <w:br/>
        <w:t>konkurencyjności polskiej gospodarki. Kolejnym celem jest zwiększenie elastyczności i bezpieczeństwa polskiego rynku pracy. Aby osiągnąć ten cel, reforma jest</w:t>
      </w:r>
      <w:r>
        <w:br/>
        <w:t>ukierunkowana na: (i) zmianę sposobu funkc</w:t>
      </w:r>
      <w:r>
        <w:t>jonowania publicznych służb zatrudnienia oraz wzmocnienie aktywnej polityki rynku pracy; (ii) ułatwienie procesu zatrudniania</w:t>
      </w:r>
      <w:r>
        <w:br/>
        <w:t>pracowników będących cudzoziemcami; (iii) ułatwienie procedur naboru przez wdrożenie nowych przepisów dotyczących umów zawieranych</w:t>
      </w:r>
      <w:r>
        <w:t xml:space="preserve"> drogą elektroniczną oraz</w:t>
      </w:r>
      <w:r>
        <w:br/>
        <w:t>(iv) zbadanie sposobów zwiększenia stopnia wykorzystywania porozumień zbiorowych i jednolitej umowy o pracę.</w:t>
      </w:r>
      <w:r>
        <w:br/>
        <w:t>Reforma polega na przyjęciu nowych ustaw o publicznych służbach zatrudnienia, o zatrudnianiu obywateli państw trzecich or</w:t>
      </w:r>
      <w:r>
        <w:t>az o zawieraniu niektórych umów o pracę w sposób elektroniczny. Ponadto reforma obejmuje przyjęcie nowych norm i ram wykonania w zakresie funkcjonowania i koordynacji publicznych służb zatrudnienia. Przeprowadzone zostaną proces konsultacji z partnerami sp</w:t>
      </w:r>
      <w:r>
        <w:t>ołecznymi na temat potencjału porozumień zbiorowych oraz kompleksowe badanie dotyczące potencjalnego znaczenia jednolitej umowy o pracę. Wdrożone zostaną odpowiednie zmiany prawne ustalone w procesie konsultacji oraz w toku badania.</w:t>
      </w:r>
    </w:p>
    <w:p w:rsidR="00BC5723" w:rsidRDefault="00DC74AE">
      <w:pPr>
        <w:rPr>
          <w:b/>
        </w:rPr>
      </w:pPr>
      <w:r>
        <w:rPr>
          <w:b/>
        </w:rPr>
        <w:t>Maksymalny % poziom dof</w:t>
      </w:r>
      <w:r>
        <w:rPr>
          <w:b/>
        </w:rPr>
        <w:t>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 xml:space="preserve">Pomoc publiczna – unijna </w:t>
      </w:r>
      <w:r>
        <w:rPr>
          <w:b/>
        </w:rPr>
        <w:t>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lastRenderedPageBreak/>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w:t>
      </w:r>
      <w:r>
        <w:t>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lastRenderedPageBreak/>
        <w:t xml:space="preserve">PROG-KPOD-0022 - A51G Wejście w życie nowych przepisów dotyczących publicznych służb zatrudnienia, zatrudniania obywateli państw </w:t>
      </w:r>
      <w:r>
        <w:t>trzecich oraz elektronicznego zawierania niektórych umów o pracę: wprowadzenie zmian w publicznych służbach zatrudnienia i aktywnej polityki rynku pracy w celu zwiększenia aktywności zawodowej, obniżenie barier administracyjnych w zatrudnianiu cudzoziemców</w:t>
      </w:r>
      <w:r>
        <w:t>, uproszczenie procesu zawierania określonych umów</w:t>
      </w:r>
    </w:p>
    <w:p w:rsidR="00BC5723" w:rsidRDefault="00DC74AE">
      <w:pPr>
        <w:rPr>
          <w:b/>
        </w:rPr>
      </w:pPr>
      <w:r>
        <w:t>PROG-KPOD-0020 - A52G Nowe standardy i ramy wykonania w zakresie funkcjonowania i koordynacji publicznych służb zatrudnienia</w:t>
      </w:r>
    </w:p>
    <w:p w:rsidR="00BC5723" w:rsidRDefault="00DC74AE">
      <w:pPr>
        <w:rPr>
          <w:b/>
        </w:rPr>
      </w:pPr>
      <w:r>
        <w:t xml:space="preserve">PROG-KPOD-0021 - A53G Przeprowadzenie procesu konsultacji z partnerami </w:t>
      </w:r>
      <w:r>
        <w:t>społecznymi na temat potencjału układów zbiorowych i przeprowadzenie kompleksowej analizy potencjalnej roli jednolitej umowy o pracę w celu zwiększenia elastyczności i bezpieczeństwa na polskim rynku pracy</w:t>
      </w:r>
    </w:p>
    <w:p w:rsidR="00BC5723" w:rsidRDefault="00DC74AE">
      <w:pPr>
        <w:rPr>
          <w:b/>
        </w:rPr>
      </w:pPr>
      <w:r>
        <w:t xml:space="preserve">PROG-KPOD-0023 - A54G Wejście w życie nowelizacji </w:t>
      </w:r>
      <w:r>
        <w:t>odpowiednich ustaw w celu wdrożenia priorytetów reformy określonych w konsultacjach dotyczących układów zbiorowych oraz w badaniu dotyczącym jednolitej umowy o pracę w Polsce</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25" w:name="_Toc183421861"/>
      <w:r>
        <w:rPr>
          <w:rFonts w:ascii="Calibri" w:hAnsi="Calibri" w:cs="Calibri"/>
          <w:sz w:val="32"/>
        </w:rPr>
        <w:t>Działanie KPOD.01.23 A4.1.1. Inwe</w:t>
      </w:r>
      <w:r>
        <w:rPr>
          <w:rFonts w:ascii="Calibri" w:hAnsi="Calibri" w:cs="Calibri"/>
          <w:sz w:val="32"/>
        </w:rPr>
        <w:t>stycje wspierające reformę instytucji rynku pracy</w:t>
      </w:r>
      <w:bookmarkEnd w:id="2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 dopasowania strukturalnego, efektywności i odporności 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Wysokość alokacji ogółem (EUR)</w:t>
      </w:r>
    </w:p>
    <w:p w:rsidR="00BC5723" w:rsidRDefault="00DC74AE">
      <w:pPr>
        <w:rPr>
          <w:b/>
        </w:rPr>
      </w:pPr>
      <w:r>
        <w:t>51 988 408,00</w:t>
      </w:r>
    </w:p>
    <w:p w:rsidR="00BC5723" w:rsidRDefault="00DC74AE">
      <w:pPr>
        <w:rPr>
          <w:b/>
        </w:rPr>
      </w:pPr>
      <w:r>
        <w:rPr>
          <w:b/>
        </w:rPr>
        <w:t>Wysokość alokacji UE (EUR)</w:t>
      </w:r>
    </w:p>
    <w:p w:rsidR="00BC5723" w:rsidRDefault="00DC74AE">
      <w:pPr>
        <w:rPr>
          <w:b/>
        </w:rPr>
      </w:pPr>
      <w:r>
        <w:t>51 988 408,00</w:t>
      </w:r>
    </w:p>
    <w:p w:rsidR="00BC5723" w:rsidRDefault="00DC74AE">
      <w:pPr>
        <w:rPr>
          <w:b/>
        </w:rPr>
      </w:pPr>
      <w:r>
        <w:rPr>
          <w:b/>
        </w:rPr>
        <w:t>Zakres interwencji</w:t>
      </w:r>
    </w:p>
    <w:p w:rsidR="00BC5723" w:rsidRDefault="00DC74AE">
      <w:pPr>
        <w:rPr>
          <w:b/>
        </w:rPr>
      </w:pPr>
      <w:r>
        <w:lastRenderedPageBreak/>
        <w:t>KPOD-102a - KPOD Działania na rzecz modernizacji i wzmocnienia instytucji i służb rynków pracy celem oceny i przewidywania zapotrzebowania na umiejętno</w:t>
      </w:r>
      <w:r>
        <w:t>ści oraz zapewnienia terminowej i dopasowanej do potrzeb pomocy, KPOD-103a - KPOD Wsparcie na rzecz dostosowania umiejętności i kwalifikacji zawodowych do potrzeb rynku pracy i przemian w jego obrębie</w:t>
      </w:r>
    </w:p>
    <w:p w:rsidR="00BC5723" w:rsidRDefault="00DC74AE">
      <w:pPr>
        <w:rPr>
          <w:b/>
        </w:rPr>
      </w:pPr>
      <w:r>
        <w:rPr>
          <w:b/>
        </w:rPr>
        <w:t>Opis działania</w:t>
      </w:r>
    </w:p>
    <w:p w:rsidR="00BC5723" w:rsidRDefault="00DC74AE">
      <w:pPr>
        <w:rPr>
          <w:b/>
        </w:rPr>
      </w:pPr>
      <w:r>
        <w:br/>
        <w:t>Inwestycja zawiera takie elementy wspie</w:t>
      </w:r>
      <w:r>
        <w:t>rające realizację reformy A4.1. Efektywne instytucje na rzecz rynku pracy, jak:</w:t>
      </w:r>
      <w:r>
        <w:br/>
        <w:t>- Modernizacja systemu informatycznego (wdrożenie nowych funkcjonalności obecnego systemu informatycznego, jego dostosowanie do nowych zadań zgodnie z nową ustawą, m.in. nowych</w:t>
      </w:r>
      <w:r>
        <w:t xml:space="preserve"> zadań obsługi cudzoziemców) w celu efektywnego zarządzania aktywnymi politykami rynku pracy (APRP) i procedurami publicznych służb zatrudnienia (PSZ) oraz narzędzi cyfrowych dla APRP w publicznych służbach zatrudnienia, a także zintegrowanie w odpowiednic</w:t>
      </w:r>
      <w:r>
        <w:t>h obszarach z danymi z innych komplementarnych systemów informatycznych (m.in. rejestrów ZUS i rejestrów podatkowych);</w:t>
      </w:r>
      <w:r>
        <w:br/>
        <w:t>- Digitalizacja procesów i narzędzi wykorzystywanych przez PSZ;</w:t>
      </w:r>
      <w:r>
        <w:br/>
        <w:t>- Modernizacja istniejących lub wdrożenie nowych rozwiązań informatycznyc</w:t>
      </w:r>
      <w:r>
        <w:t>h wykorzystywanych przez PSZ oraz do obsługi klientów PSZ;</w:t>
      </w:r>
      <w:r>
        <w:br/>
        <w:t>- Rozbudowa infrastruktury teleinformatycznej PSZ;</w:t>
      </w:r>
      <w:r>
        <w:br/>
        <w:t>- Wdrażanie nowych narzędzi komunikacji (w tym IT) z klientami;</w:t>
      </w:r>
      <w:r>
        <w:br/>
        <w:t>- Przeszkolenie pracowników publicznych służb zatrudnienia (PSZ) w zakresie nowych</w:t>
      </w:r>
      <w:r>
        <w:t xml:space="preserve"> procedur i standardów, określonych w nowych ustawach o publicznych służbach zatrudnienia i zatrudnianiu obywateli państw, a także w zakresie narzędzi informatycznych i systemów informatycznych obsługujących te nowe narzędzia i</w:t>
      </w:r>
      <w:r>
        <w:br/>
        <w:t>procedury. Cel odnosi się do</w:t>
      </w:r>
      <w:r>
        <w:t xml:space="preserve"> odsetka przeszkolonych pracowników publicznych służb zatrudnienia.</w:t>
      </w:r>
      <w:r>
        <w:br/>
        <w:t>- Działanie informacyjno-promocyjne, zapisane w KPO, służące poinformowaniu społeczeństwa o nowych instrumentach i formach wsparcia na rynku pracy, a także opracowania analityczne i eksper</w:t>
      </w:r>
      <w:r>
        <w:t>ckie na potrzeby skutecznego wdrożenia nowych rozwiązań.</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w:t>
      </w:r>
      <w:r>
        <w:rPr>
          <w:b/>
        </w:rPr>
        <w:t xml:space="preserve">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lastRenderedPageBreak/>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 xml:space="preserve">Dopuszczalny </w:t>
      </w:r>
      <w:r>
        <w:rPr>
          <w:b/>
        </w:rPr>
        <w:t>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w:t>
      </w:r>
      <w:r>
        <w:t>OD011 - Liczba osób zatrudnionych lub poszukujących pracy</w:t>
      </w:r>
    </w:p>
    <w:p w:rsidR="00BC5723" w:rsidRDefault="00DC74AE">
      <w:pPr>
        <w:rPr>
          <w:b/>
        </w:rPr>
      </w:pPr>
      <w:r>
        <w:t>WLWK-KPOD010 - Liczba uczestników biorących udział w kształceniu lub szkoleniu</w:t>
      </w:r>
    </w:p>
    <w:p w:rsidR="00BC5723" w:rsidRDefault="00DC74AE">
      <w:pPr>
        <w:rPr>
          <w:b/>
        </w:rPr>
      </w:pPr>
      <w:r>
        <w:t>WLWK-KPOD007 - Użytkownicy nowych i zmodernizowanych publicznych usług, produktów i procesów cyfrowych</w:t>
      </w:r>
    </w:p>
    <w:p w:rsidR="00BC5723" w:rsidRDefault="00DC74AE">
      <w:pPr>
        <w:rPr>
          <w:b/>
        </w:rPr>
      </w:pPr>
      <w:r>
        <w:t>PROG-KPOD-0141 -</w:t>
      </w:r>
      <w:r>
        <w:t xml:space="preserve"> A55G Publiczne służby zatrudnienia (PSZ), w których wdrażane są zmodernizowane systemy informatyczne</w:t>
      </w:r>
    </w:p>
    <w:p w:rsidR="00BC5723" w:rsidRDefault="00DC74AE">
      <w:pPr>
        <w:rPr>
          <w:b/>
        </w:rPr>
      </w:pPr>
      <w:r>
        <w:t>PROG-KPOD-0142 - A56G Pracownicy publicznych służb zatrudnienia (PSZ) przeszkoleni w zakresie stosowania nowych procedur i narzędzi informatycznych, wprow</w:t>
      </w:r>
      <w:r>
        <w:t>adzonych w wyniku nowych przepisów o PSZ, zatrudnianiu obywateli państw trzecich oraz elektronicznym zawieraniu określonych umów o pracę</w:t>
      </w:r>
    </w:p>
    <w:p w:rsidR="00BC5723" w:rsidRDefault="00BC5723">
      <w:pPr>
        <w:rPr>
          <w:b/>
        </w:rPr>
      </w:pPr>
    </w:p>
    <w:p w:rsidR="00BC5723" w:rsidRDefault="00DC74AE">
      <w:pPr>
        <w:pStyle w:val="Nagwek3"/>
        <w:rPr>
          <w:rFonts w:ascii="Calibri" w:hAnsi="Calibri" w:cs="Calibri"/>
          <w:sz w:val="32"/>
        </w:rPr>
      </w:pPr>
      <w:bookmarkStart w:id="26" w:name="_Toc183421862"/>
      <w:r>
        <w:rPr>
          <w:rFonts w:ascii="Calibri" w:hAnsi="Calibri" w:cs="Calibri"/>
          <w:sz w:val="32"/>
        </w:rPr>
        <w:t>Działanie KPOD.01.24 A4.2. Reforma na rzecz poprawy sytuacji rodziców na rynku pracy poprzez zwiększenie dostępu do wy</w:t>
      </w:r>
      <w:r>
        <w:rPr>
          <w:rFonts w:ascii="Calibri" w:hAnsi="Calibri" w:cs="Calibri"/>
          <w:sz w:val="32"/>
        </w:rPr>
        <w:t>sokiej jakości opieki nad dziećmi do lat 3</w:t>
      </w:r>
      <w:bookmarkEnd w:id="2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 dopasowania strukturalnego, efektywności i odporności 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 xml:space="preserve">Wysokość </w:t>
      </w:r>
      <w:r>
        <w:rPr>
          <w:b/>
        </w:rPr>
        <w:t>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KPOD-106a - KPOD Działania promujące równowagę między życiem zawodowym a prywatnym obejmujące dostęp do opieki nad dziećmi i osobami niesamodzielnymi, KPOD-111a - KPOD Wsparcie na rzecz wczesnej edukacji i opieki </w:t>
      </w:r>
      <w:r>
        <w:t>nad dzieckiem (z wyłączeniem infrastruktury)</w:t>
      </w:r>
    </w:p>
    <w:p w:rsidR="00BC5723" w:rsidRDefault="00DC74AE">
      <w:pPr>
        <w:rPr>
          <w:b/>
        </w:rPr>
      </w:pPr>
      <w:r>
        <w:rPr>
          <w:b/>
        </w:rPr>
        <w:t>Opis działania</w:t>
      </w:r>
    </w:p>
    <w:p w:rsidR="00BC5723" w:rsidRDefault="00DC74AE">
      <w:pPr>
        <w:rPr>
          <w:b/>
        </w:rPr>
      </w:pPr>
      <w:r>
        <w:br/>
        <w:t>Poprawa sytuacji rodziców na rynku pracy poprzez zwiększenie dostępu do wysokiej jakości opieki nad dziećmi do lat 3 dzięki następującym działaniom:</w:t>
      </w:r>
      <w:r>
        <w:br/>
        <w:t>- zmiana organizacji systemu finansowania opie</w:t>
      </w:r>
      <w:r>
        <w:t>ki nad dziećmi do lat 3 w celu wdrożenia jednolitego spójnego systemu zarządzania finansowaniem tworzenia i funkcjonowania usług opieki nad dziećmi do lat 3</w:t>
      </w:r>
      <w:r>
        <w:br/>
        <w:t>- wdrożenie standardów jakości opieki nad dziećmi, w tym wytycznych edukacyjnych oraz standardów us</w:t>
      </w:r>
      <w:r>
        <w:t xml:space="preserve">ług opiekuńczych dla dzieci do lat 3, zapewniających wysoką jakość, w tym edukacyjną i opiekuńczą </w:t>
      </w:r>
      <w:r>
        <w:br/>
        <w:t>- zapewnienie stabilnego długoterminowego finansowania usług opieki nad dziećmi do lat 3</w:t>
      </w:r>
      <w:r>
        <w:br/>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lastRenderedPageBreak/>
        <w:t>Maksymalny % po</w:t>
      </w:r>
      <w:r>
        <w:rPr>
          <w:b/>
        </w:rPr>
        <w:t>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w:t>
      </w:r>
      <w:r>
        <w:rPr>
          <w:b/>
        </w:rPr>
        <w:t>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w:t>
      </w:r>
      <w:r>
        <w:rPr>
          <w:b/>
        </w:rPr>
        <w:t>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lastRenderedPageBreak/>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PROG-KPOD-0026 - A57G Wdrożenie standardów jakości opieki nad dziećmi, w tym wytycznych edukacyjnych oraz standardów usług opiekuńczych dla dzieci do lat 3, </w:t>
      </w:r>
      <w:r>
        <w:t>zapewniających wysoką jakość, w tym edukacyjną i opiekuńczą</w:t>
      </w:r>
    </w:p>
    <w:p w:rsidR="00BC5723" w:rsidRDefault="00DC74AE">
      <w:pPr>
        <w:rPr>
          <w:b/>
        </w:rPr>
      </w:pPr>
      <w:r>
        <w:t>PROG-KPOD-0024 - A58G Wejście w życie nowelizacji ustawy o opiece nad dziećmi do lat 3, zapewniającej stabilne długoterminowe finansowanie usług opieki nad dziećmi do lat 3</w:t>
      </w:r>
    </w:p>
    <w:p w:rsidR="00BC5723" w:rsidRDefault="00DC74AE">
      <w:pPr>
        <w:rPr>
          <w:b/>
        </w:rPr>
      </w:pPr>
      <w:r>
        <w:t>PROG-KPOD-0025 - A59G W</w:t>
      </w:r>
      <w:r>
        <w:t>ejście w życie nowelizacji ustawy o opiece nad dziećmi do lat 3 mającej na celu zmianę organizacji systemu finansowania opieki nad dziećmi do lat 3 w celu wdrożenia jednolitego spójnego systemu zarządzania finansowaniem tworzenia i funkcjonowania usług opi</w:t>
      </w:r>
      <w:r>
        <w:t>eki nad dziećmi do lat 3</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27" w:name="_Toc183421863"/>
      <w:r>
        <w:rPr>
          <w:rFonts w:ascii="Calibri" w:hAnsi="Calibri" w:cs="Calibri"/>
          <w:sz w:val="32"/>
        </w:rPr>
        <w:t>Działanie KPOD.01.25 A4.2.1. Wsparcie programów dofinansowania miejsc opieki nad dziećmi 0-3 lat (żłobki, kluby dziecięce) w ramach MALUCH+</w:t>
      </w:r>
      <w:bookmarkEnd w:id="2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KPOA.04 - A4. Zwiększenie </w:t>
      </w:r>
      <w:r>
        <w:t>dopasowania strukturalnego, efektywności i odporności kryzysowej rynku pracy</w:t>
      </w:r>
    </w:p>
    <w:p w:rsidR="00BC5723" w:rsidRDefault="00DC74AE">
      <w:pPr>
        <w:rPr>
          <w:b/>
        </w:rPr>
      </w:pPr>
      <w:r>
        <w:rPr>
          <w:b/>
        </w:rPr>
        <w:t>Instytucja Pośrednicząca</w:t>
      </w:r>
    </w:p>
    <w:p w:rsidR="00BC5723" w:rsidRDefault="00DC74AE">
      <w:pPr>
        <w:rPr>
          <w:b/>
        </w:rPr>
      </w:pPr>
      <w:r>
        <w:lastRenderedPageBreak/>
        <w:t>Ministerstwo Rodziny, Pracy i Polityki Społecznej - KPO</w:t>
      </w:r>
    </w:p>
    <w:p w:rsidR="00BC5723" w:rsidRDefault="00DC74AE">
      <w:pPr>
        <w:rPr>
          <w:b/>
        </w:rPr>
      </w:pPr>
      <w:r>
        <w:rPr>
          <w:b/>
        </w:rPr>
        <w:t>Instytucja Wdrażająca</w:t>
      </w:r>
    </w:p>
    <w:p w:rsidR="00BC5723" w:rsidRDefault="00DC74AE">
      <w:pPr>
        <w:rPr>
          <w:b/>
        </w:rPr>
      </w:pPr>
      <w:r>
        <w:t>Dolnośląski Urząd Wojewódzki - KPO, Kujawsko-Pomorski Urząd Wojewódzki w Byd</w:t>
      </w:r>
      <w:r>
        <w:t>goszczy - KPO, Łódzki Urząd Wojewódzki w Łodzi - KPO, Lubelski Urząd Wojewódzki w Lublinie - KPO, Lubuski Urząd Wojewódzki w Gorzowie Wielkopolskim - KPO, Małopolski Urząd Wojewódzki w Krakowie - KPO, Mazowiecki Urząd Wojewódzki - KPO, Opolski Urząd Wojewó</w:t>
      </w:r>
      <w:r>
        <w:t>dzki - KPO, Podkarpacki Urząd Wojewódzki w Rzeszowie - KPO, Podlaski Urząd Wojewódzki - KPO, Pomorski Urząd Wojewódzki - KPO, Śląski Urząd Wojewódzki w Katowicach - KPO, Świętokrzyski Urząd Wojewódzki w Kielcach - KPO, Warmińsko-Mazurski Urząd Wojewódzki -</w:t>
      </w:r>
      <w:r>
        <w:t xml:space="preserve"> KPO, Wielkopolski Urząd Wojewódzki w Poznaniu - KPO, Zachodniopomorski Urząd Wojewódzki - KPO</w:t>
      </w:r>
    </w:p>
    <w:p w:rsidR="00BC5723" w:rsidRDefault="00DC74AE">
      <w:pPr>
        <w:rPr>
          <w:b/>
        </w:rPr>
      </w:pPr>
      <w:r>
        <w:rPr>
          <w:b/>
        </w:rPr>
        <w:t>Wysokość alokacji ogółem (EUR)</w:t>
      </w:r>
    </w:p>
    <w:p w:rsidR="00BC5723" w:rsidRDefault="00DC74AE">
      <w:pPr>
        <w:rPr>
          <w:b/>
        </w:rPr>
      </w:pPr>
      <w:r>
        <w:t>609 957 103,00</w:t>
      </w:r>
    </w:p>
    <w:p w:rsidR="00BC5723" w:rsidRDefault="00DC74AE">
      <w:pPr>
        <w:rPr>
          <w:b/>
        </w:rPr>
      </w:pPr>
      <w:r>
        <w:rPr>
          <w:b/>
        </w:rPr>
        <w:t>Wysokość alokacji UE (EUR)</w:t>
      </w:r>
    </w:p>
    <w:p w:rsidR="00BC5723" w:rsidRDefault="00DC74AE">
      <w:pPr>
        <w:rPr>
          <w:b/>
        </w:rPr>
      </w:pPr>
      <w:r>
        <w:t>609 957 103,00</w:t>
      </w:r>
    </w:p>
    <w:p w:rsidR="00BC5723" w:rsidRDefault="00DC74AE">
      <w:pPr>
        <w:rPr>
          <w:b/>
        </w:rPr>
      </w:pPr>
      <w:r>
        <w:rPr>
          <w:b/>
        </w:rPr>
        <w:t>Zakres interwencji</w:t>
      </w:r>
    </w:p>
    <w:p w:rsidR="00BC5723" w:rsidRDefault="00DC74AE">
      <w:pPr>
        <w:rPr>
          <w:b/>
        </w:rPr>
      </w:pPr>
      <w:r>
        <w:t xml:space="preserve">KPOD-085a - KPOD Infrastruktura na potrzeby wczesnej </w:t>
      </w:r>
      <w:r>
        <w:t>edukacji i opieki nad dzieckiem, KPOD-105a - KPOD Działania na rzecz promowania aktywności zawodowej kobiet oraz zmniejszenia segregacji ze względu na płeć na rynku pracy, KPOD-106a - KPOD Działania promujące równowagę między życiem zawodowym a prywatnym o</w:t>
      </w:r>
      <w:r>
        <w:t>bejmujące dostęp do opieki nad dziećmi i osobami niesamodzielnymi</w:t>
      </w:r>
    </w:p>
    <w:p w:rsidR="00BC5723" w:rsidRDefault="00DC74AE">
      <w:pPr>
        <w:rPr>
          <w:b/>
        </w:rPr>
      </w:pPr>
      <w:r>
        <w:rPr>
          <w:b/>
        </w:rPr>
        <w:t>Opis działania</w:t>
      </w:r>
    </w:p>
    <w:p w:rsidR="00BC5723" w:rsidRDefault="00DC74AE">
      <w:pPr>
        <w:rPr>
          <w:b/>
        </w:rPr>
      </w:pPr>
      <w:r>
        <w:br/>
        <w:t xml:space="preserve"> Zwiększenie dostępności do miejsc opieki nad dziećmi w wieku do lat 3 poprzez dofinansowanie kosztów budowy lub remontu budynków, w których realizowana będzie opieka.</w:t>
      </w:r>
      <w:r>
        <w:br/>
      </w:r>
      <w:r>
        <w:br/>
        <w:t>Główn</w:t>
      </w:r>
      <w:r>
        <w:t>ym działaniem jest tworzenie i rozwój infrastruktury w zakresie opieki nad dziećmi do lat 3, w tym: budowa żłobków, klubów dziecięcych (zgodnie z zasadami uniwersalnego projektowania); zakup nieruchomości, zakup infrastruktury; rozbudowa/ adaptacja/ dostos</w:t>
      </w:r>
      <w:r>
        <w:t>owanie budynków do pełnienia funkcji żłobka, klubu dziecięcego, finansowanie kosztów dostosowania pomieszczeń opieki do potrzeb dzieci (w tym dzieci z niepełnosprawnościami)</w:t>
      </w:r>
      <w:r>
        <w:br/>
      </w:r>
      <w:r>
        <w:br/>
        <w:t>Dodatkowym działaniem jest utworzenie sytemu IT (lub rozbudowa istniejącego) do o</w:t>
      </w:r>
      <w:r>
        <w:t>bsługi zadań w obszarze opieki nad dziećmi w wieku do lat 3</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lastRenderedPageBreak/>
        <w:t>Maksymalny % poziom dofinansowania całkowitego wydatków kwalifikowalnych na poziomie projektu (środki UE + współfinansowanie ze środków krajow</w:t>
      </w:r>
      <w:r>
        <w:rPr>
          <w:b/>
        </w:rPr>
        <w:t>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w:t>
      </w:r>
      <w:r>
        <w:rPr>
          <w:b/>
        </w:rPr>
        <w:t>-financing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Administracja publiczna, Instytucje nauki i edukacji, Organizacje społeczne i związki wyznaniowe, Osoby fizyczne, </w:t>
      </w:r>
      <w:r>
        <w:t>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Nie dotyczy</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lastRenderedPageBreak/>
        <w:t>Wskaźniki rezultatu</w:t>
      </w:r>
    </w:p>
    <w:p w:rsidR="00BC5723" w:rsidRDefault="00DC74AE">
      <w:pPr>
        <w:rPr>
          <w:b/>
        </w:rPr>
      </w:pPr>
      <w:r>
        <w:t xml:space="preserve">WLWK-KPOD013 - Pojemność klas w nowych lub zmodernizowanych placówkach opieki nad dziećmi i </w:t>
      </w:r>
      <w:r>
        <w:t>placówkach oświatowych</w:t>
      </w:r>
    </w:p>
    <w:p w:rsidR="00BC5723" w:rsidRDefault="00DC74AE">
      <w:pPr>
        <w:rPr>
          <w:b/>
        </w:rPr>
      </w:pPr>
      <w:r>
        <w:t>PROG-KPOD-0143 - A60G Utworzenie systemu informatycznego do zarządzania finansowaniem i tworzeniem placówek opiekuńczych dla dzieci do lat 3, łączący różne źródła finansowania opieki nad dziećmi</w:t>
      </w:r>
    </w:p>
    <w:p w:rsidR="00BC5723" w:rsidRDefault="00DC74AE">
      <w:pPr>
        <w:rPr>
          <w:b/>
        </w:rPr>
      </w:pPr>
      <w:r>
        <w:t>PROG-KPOD-0144 - A61G Tworzenie nowych</w:t>
      </w:r>
      <w:r>
        <w:t xml:space="preserve"> miejsc w placówkach opiekuńczych (żłobki, kluby dziecięce) dla dzieci do 3 roku życia</w:t>
      </w:r>
    </w:p>
    <w:p w:rsidR="00BC5723" w:rsidRDefault="00BC5723">
      <w:pPr>
        <w:rPr>
          <w:b/>
        </w:rPr>
      </w:pPr>
    </w:p>
    <w:p w:rsidR="00BC5723" w:rsidRDefault="00DC74AE">
      <w:pPr>
        <w:pStyle w:val="Nagwek3"/>
        <w:rPr>
          <w:rFonts w:ascii="Calibri" w:hAnsi="Calibri" w:cs="Calibri"/>
          <w:sz w:val="32"/>
        </w:rPr>
      </w:pPr>
      <w:bookmarkStart w:id="28" w:name="_Toc183421864"/>
      <w:r>
        <w:rPr>
          <w:rFonts w:ascii="Calibri" w:hAnsi="Calibri" w:cs="Calibri"/>
          <w:sz w:val="32"/>
        </w:rPr>
        <w:t>Działanie KPOD.01.26 A4.3. Wdrożenie ram prawnych dla rozwoju ekonomii społecznej</w:t>
      </w:r>
      <w:bookmarkEnd w:id="2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KPOA.04 - A4. Zwiększenie dopasowania strukturalnego, efektywności i </w:t>
      </w:r>
      <w:r>
        <w:t>odporności 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KPOD-102a - KPOD Działania na rzecz modernizacji i wzmocnienia instytucji i służb rynków p</w:t>
      </w:r>
      <w:r>
        <w:t>racy celem oceny i przewidywania zapotrzebowania na umiejętności oraz zapewnienia terminowej i dopasowanej do potrzeb pomocy, KPOD-103a - KPOD Wsparcie na rzecz dostosowania umiejętności i kwalifikacji zawodowych do potrzeb rynku pracy i przemian w jego ob</w:t>
      </w:r>
      <w:r>
        <w:t>rębie</w:t>
      </w:r>
    </w:p>
    <w:p w:rsidR="00BC5723" w:rsidRDefault="00DC74AE">
      <w:pPr>
        <w:rPr>
          <w:b/>
        </w:rPr>
      </w:pPr>
      <w:r>
        <w:rPr>
          <w:b/>
        </w:rPr>
        <w:t>Opis działania</w:t>
      </w:r>
    </w:p>
    <w:p w:rsidR="00BC5723" w:rsidRDefault="00DC74AE">
      <w:pPr>
        <w:rPr>
          <w:b/>
        </w:rPr>
      </w:pPr>
      <w:r>
        <w:br/>
        <w:t>Wzmocnienie aktywizacji zawodowej osób zagrożonych wykluczeniem społecznym poprzez rozwój podmiotów ekonomii społecznej, m.in. w obszarze deinstytucjonalizacji usług społecznych oraz zielonej transformacji, a także innych branżach.</w:t>
      </w:r>
    </w:p>
    <w:p w:rsidR="00BC5723" w:rsidRDefault="00DC74AE">
      <w:pPr>
        <w:rPr>
          <w:b/>
        </w:rPr>
      </w:pPr>
      <w:r>
        <w:rPr>
          <w:b/>
        </w:rPr>
        <w:t>Ma</w:t>
      </w:r>
      <w:r>
        <w:rPr>
          <w:b/>
        </w:rPr>
        <w:t>ksymalny % poziom dofinansowania UE w projekcie</w:t>
      </w:r>
    </w:p>
    <w:p w:rsidR="00BC5723" w:rsidRDefault="00DC74AE">
      <w:pPr>
        <w:rPr>
          <w:b/>
        </w:rPr>
      </w:pPr>
      <w:r>
        <w:lastRenderedPageBreak/>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 xml:space="preserve">Pomoc </w:t>
      </w:r>
      <w:r>
        <w:rPr>
          <w:b/>
        </w:rPr>
        <w:t>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w:t>
      </w:r>
      <w:r>
        <w:rPr>
          <w:b/>
        </w:rPr>
        <w:t xml:space="preserve">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lastRenderedPageBreak/>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PROG-KPOD-0027 - A62G Wejście w życie ustawy o ekonomii społecznej</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29" w:name="_Toc183421865"/>
      <w:r>
        <w:rPr>
          <w:rFonts w:ascii="Calibri" w:hAnsi="Calibri" w:cs="Calibri"/>
          <w:sz w:val="32"/>
        </w:rPr>
        <w:t>Działanie KPOD.01.27 A4.3.1. Programy wsparcia inwestycyjnego umożliwiające w szczególności rozwój działalności, zwiększenie udziału w realizacji usług społecznych oraz poprawę jakości reintegracji w podmiotach ekonomii społecznej</w:t>
      </w:r>
      <w:bookmarkEnd w:id="2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w:t>
      </w:r>
      <w:r>
        <w:t xml:space="preserve"> - A4. Zwiększenie dopasowania strukturalnego, efektywności i odporności 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Wysokość alokacji ogółem (EUR)</w:t>
      </w:r>
    </w:p>
    <w:p w:rsidR="00BC5723" w:rsidRDefault="00DC74AE">
      <w:pPr>
        <w:rPr>
          <w:b/>
        </w:rPr>
      </w:pPr>
      <w:r>
        <w:t>44 989 969,00</w:t>
      </w:r>
    </w:p>
    <w:p w:rsidR="00BC5723" w:rsidRDefault="00DC74AE">
      <w:pPr>
        <w:rPr>
          <w:b/>
        </w:rPr>
      </w:pPr>
      <w:r>
        <w:rPr>
          <w:b/>
        </w:rPr>
        <w:t>Wysokość alokacji UE (EUR)</w:t>
      </w:r>
    </w:p>
    <w:p w:rsidR="00BC5723" w:rsidRDefault="00DC74AE">
      <w:pPr>
        <w:rPr>
          <w:b/>
        </w:rPr>
      </w:pPr>
      <w:r>
        <w:lastRenderedPageBreak/>
        <w:t xml:space="preserve">44 989 </w:t>
      </w:r>
      <w:r>
        <w:t>969,00</w:t>
      </w:r>
    </w:p>
    <w:p w:rsidR="00BC5723" w:rsidRDefault="00DC74AE">
      <w:pPr>
        <w:rPr>
          <w:b/>
        </w:rPr>
      </w:pPr>
      <w:r>
        <w:rPr>
          <w:b/>
        </w:rPr>
        <w:t>Zakres interwencji</w:t>
      </w:r>
    </w:p>
    <w:p w:rsidR="00BC5723" w:rsidRDefault="00DC74AE">
      <w:pPr>
        <w:rPr>
          <w:b/>
        </w:rPr>
      </w:pPr>
      <w:r>
        <w:t>KPOD-101a - KPOD Wsparcie na rzecz gospodarki społecznej i przedsiębiorstw społecznych</w:t>
      </w:r>
    </w:p>
    <w:p w:rsidR="00BC5723" w:rsidRDefault="00DC74AE">
      <w:pPr>
        <w:rPr>
          <w:b/>
        </w:rPr>
      </w:pPr>
      <w:r>
        <w:rPr>
          <w:b/>
        </w:rPr>
        <w:t>Opis działania</w:t>
      </w:r>
    </w:p>
    <w:p w:rsidR="00BC5723" w:rsidRDefault="00DC74AE">
      <w:pPr>
        <w:rPr>
          <w:b/>
        </w:rPr>
      </w:pPr>
      <w:r>
        <w:br/>
      </w:r>
      <w:r>
        <w:br/>
        <w:t>Umożliwienie podmiotom ekonomii społecznej, a w szczególności przedsiębiorstwom społecznym dostosowania się do zmian zachodząc</w:t>
      </w:r>
      <w:r>
        <w:t>ych na rynku i zaoferowanie im instrumentów pozwalających na rozwój ich działalności w sektorach kluczowych z punktu widzenia realizacji polityki społecznej.</w:t>
      </w:r>
      <w:r>
        <w:br/>
      </w:r>
      <w:r>
        <w:br/>
      </w:r>
      <w:r>
        <w:br/>
        <w:t xml:space="preserve">Programy wsparcia inwestycyjnego umożliwiające rozpoczęcie działalności przez podmioty ekonomii </w:t>
      </w:r>
      <w:r>
        <w:t>społecznej i przedsiębiorstwa społeczne, w szczególności w zakresie realizacji usług społecznych oraz zapewnienia wysokiej jakości procesu reintegracji</w:t>
      </w:r>
      <w:r>
        <w:br/>
        <w:t>(Wzmocnienie procesu reintegracji osób zagrożonych wykluczeniem społecznym w podmiotach zatrudnienia soc</w:t>
      </w:r>
      <w:r>
        <w:t>jalnego oraz w przedsiębiorstwach społecznych o profilu reintegracyjnym, Wsparcie procesu zielonej transformacji poprzez wykorzystanie potencjału ekonomii społecznej,  Wsparcie tworzenia podmiotów ekonomii społecznej oraz przedsiębiorstw społecznych w inny</w:t>
      </w:r>
      <w:r>
        <w:t>ch branżach, uwzględniających potrzeby lokalnych rynków po epidemii COVID-19)</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w:t>
      </w:r>
      <w:r>
        <w:rPr>
          <w:b/>
        </w:rPr>
        <w:t xml:space="preserv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 Rozporządzenie  Komisji (UE) nr 1407/2013 z dnia 18 grudnia 2013 r. w sprawie stosowania art. 107 i 108 Traktatu o funkcjonow</w:t>
      </w:r>
      <w:r>
        <w:t xml:space="preserve">aniu Unii Europejskiej do pomocy de minimis, Rozporządzenie Komisji (UE) nr 360/2012 z dnia 25 kwietnia 2012 r. w sprawie stosowania art. 107 i 108 Traktatu o funkcjonowaniu Unii Europejskiej do pomocy de minimis przyznawanej przedsiębiorstwom wykonującym </w:t>
      </w:r>
      <w:r>
        <w:t>usługi świadczone w ogólnym interesie gospodarczym</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w:t>
      </w:r>
      <w:r>
        <w:rPr>
          <w:b/>
        </w:rPr>
        <w:t>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Organizacje społeczne i związki wyznaniowe</w:t>
      </w:r>
    </w:p>
    <w:p w:rsidR="00BC5723" w:rsidRDefault="00DC74AE">
      <w:pPr>
        <w:rPr>
          <w:b/>
        </w:rPr>
      </w:pPr>
      <w:r>
        <w:rPr>
          <w:b/>
        </w:rPr>
        <w:t>Typ beneficjenta – szczegółowy</w:t>
      </w:r>
    </w:p>
    <w:p w:rsidR="00BC5723" w:rsidRDefault="00DC74AE">
      <w:pPr>
        <w:rPr>
          <w:b/>
        </w:rPr>
      </w:pPr>
      <w:r>
        <w:t>Podmioty ekonomii społecznej</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 xml:space="preserve">Wskaźniki </w:t>
      </w:r>
      <w:r>
        <w:rPr>
          <w:b/>
        </w:rPr>
        <w:t>rezultatu</w:t>
      </w:r>
    </w:p>
    <w:p w:rsidR="00BC5723" w:rsidRDefault="00DC74AE">
      <w:pPr>
        <w:rPr>
          <w:b/>
        </w:rPr>
      </w:pPr>
      <w:r>
        <w:t>WLWK-KPOD011 - Liczba osób zatrudnionych lub poszukujących pracy</w:t>
      </w:r>
    </w:p>
    <w:p w:rsidR="00BC5723" w:rsidRDefault="00DC74AE">
      <w:pPr>
        <w:rPr>
          <w:b/>
        </w:rPr>
      </w:pPr>
      <w:r>
        <w:t>WLWK-KPOD009 - Przedsiębiorstwa objęte wsparciem (w tym: małe, również mikro, średnie, duże)</w:t>
      </w:r>
    </w:p>
    <w:p w:rsidR="00BC5723" w:rsidRDefault="00DC74AE">
      <w:pPr>
        <w:rPr>
          <w:b/>
        </w:rPr>
      </w:pPr>
      <w:r>
        <w:t>PROG-KPOD-0145 - A63G Podmioty, które uzyskały status przedsiębiorstwa społecznego</w:t>
      </w:r>
    </w:p>
    <w:p w:rsidR="00BC5723" w:rsidRDefault="00DC74AE">
      <w:pPr>
        <w:rPr>
          <w:b/>
        </w:rPr>
      </w:pPr>
      <w:r>
        <w:t>PROG-</w:t>
      </w:r>
      <w:r>
        <w:t>KPOD-0146 - A64G Liczba podmiotów ekonomii społecznej (w tym przedsiębiorstw społecznych) objętych wsparciem</w:t>
      </w:r>
    </w:p>
    <w:p w:rsidR="00BC5723" w:rsidRDefault="00BC5723">
      <w:pPr>
        <w:rPr>
          <w:b/>
        </w:rPr>
      </w:pPr>
    </w:p>
    <w:p w:rsidR="00BC5723" w:rsidRDefault="00DC74AE">
      <w:pPr>
        <w:pStyle w:val="Nagwek3"/>
        <w:rPr>
          <w:rFonts w:ascii="Calibri" w:hAnsi="Calibri" w:cs="Calibri"/>
          <w:sz w:val="32"/>
        </w:rPr>
      </w:pPr>
      <w:bookmarkStart w:id="30" w:name="_Toc183421866"/>
      <w:r>
        <w:rPr>
          <w:rFonts w:ascii="Calibri" w:hAnsi="Calibri" w:cs="Calibri"/>
          <w:sz w:val="32"/>
        </w:rPr>
        <w:lastRenderedPageBreak/>
        <w:t>Działanie KPOD.01.28 A4.4. Uelastycznienie form zatrudnienia, w tym wprowadzenie pracy zdalnej</w:t>
      </w:r>
      <w:bookmarkEnd w:id="3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 dopasowa</w:t>
      </w:r>
      <w:r>
        <w:t>nia strukturalnego, efektywności i odporności 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KPOD-102a - KPOD Działania na rzecz modernizacji i </w:t>
      </w:r>
      <w:r>
        <w:t>wzmocnienia instytucji i służb rynków pracy celem oceny i przewidywania zapotrzebowania na umiejętności oraz zapewnienia terminowej i dopasowanej do potrzeb pomocy, KPOD-103a - KPOD Wsparcie na rzecz dostosowania umiejętności i kwalifikacji zawodowych do p</w:t>
      </w:r>
      <w:r>
        <w:t>otrzeb rynku pracy i przemian w jego obrębie</w:t>
      </w:r>
    </w:p>
    <w:p w:rsidR="00BC5723" w:rsidRDefault="00DC74AE">
      <w:pPr>
        <w:rPr>
          <w:b/>
        </w:rPr>
      </w:pPr>
      <w:r>
        <w:rPr>
          <w:b/>
        </w:rPr>
        <w:t>Opis działania</w:t>
      </w:r>
    </w:p>
    <w:p w:rsidR="00BC5723" w:rsidRDefault="00DC74AE">
      <w:pPr>
        <w:rPr>
          <w:b/>
        </w:rPr>
      </w:pPr>
      <w:r>
        <w:br/>
        <w:t>Wprowadzenie do przepisów Kodeksu pracy na stałe instytucji pracy zdalnej oraz doskonalenie elastycznych formy organizacji czasu pracy.</w:t>
      </w:r>
      <w:r>
        <w:br/>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w:t>
      </w:r>
      <w:r>
        <w:rPr>
          <w:b/>
        </w:rPr>
        <w:t>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 xml:space="preserve">Pomoc </w:t>
      </w:r>
      <w:r>
        <w:rPr>
          <w:b/>
        </w:rPr>
        <w:t>publiczna – krajowa podstawa prawna</w:t>
      </w:r>
    </w:p>
    <w:p w:rsidR="00BC5723" w:rsidRDefault="00DC74AE">
      <w:pPr>
        <w:rPr>
          <w:b/>
        </w:rPr>
      </w:pPr>
      <w:r>
        <w:lastRenderedPageBreak/>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w:t>
      </w:r>
      <w:r>
        <w:rPr>
          <w:b/>
        </w:rPr>
        <w:t>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t>
      </w:r>
      <w:r>
        <w:rPr>
          <w:b/>
        </w:rPr>
        <w:t>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lastRenderedPageBreak/>
        <w:t>WLWK-KPOD016 - Nie dotyczy</w:t>
      </w:r>
    </w:p>
    <w:p w:rsidR="00BC5723" w:rsidRDefault="00DC74AE">
      <w:pPr>
        <w:rPr>
          <w:b/>
        </w:rPr>
      </w:pPr>
      <w:r>
        <w:t xml:space="preserve">PROG-KPOD-0028 - A65G Wejście w życie nowelizacji Kodeksu Pracy. Wprowadzenie na stałe pracy zdalnej do przepisów Kodeksu Pracy oraz elastycznych form organizacji </w:t>
      </w:r>
      <w:r>
        <w:t>czasu pracy</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31" w:name="_Toc183421867"/>
      <w:r>
        <w:rPr>
          <w:rFonts w:ascii="Calibri" w:hAnsi="Calibri" w:cs="Calibri"/>
          <w:sz w:val="32"/>
        </w:rPr>
        <w:t>Działanie KPOD.01.29 A4.4.1. Inwestycje związane z doposażeniem pracowników/ przedsiębiorstw do pracy zdalnej [USUNIĘTO1]</w:t>
      </w:r>
      <w:bookmarkEnd w:id="3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KPOA.04 - A4. Zwiększenie dopasowania strukturalnego, </w:t>
      </w:r>
      <w:r>
        <w:t>efektywności i odporności 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Instytucja Wdrażająca</w:t>
      </w:r>
    </w:p>
    <w:p w:rsidR="00BC5723" w:rsidRDefault="00DC74AE">
      <w:pPr>
        <w:rPr>
          <w:b/>
        </w:rPr>
      </w:pPr>
      <w:r>
        <w:t>Polska Agencja Rozwoju Przedsiębiorczości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w:t>
      </w:r>
      <w:r>
        <w:rPr>
          <w:b/>
        </w:rPr>
        <w:t xml:space="preserve"> (EUR)</w:t>
      </w:r>
    </w:p>
    <w:p w:rsidR="00BC5723" w:rsidRDefault="00DC74AE">
      <w:pPr>
        <w:rPr>
          <w:b/>
        </w:rPr>
      </w:pPr>
      <w:r>
        <w:t>0,00</w:t>
      </w:r>
    </w:p>
    <w:p w:rsidR="00BC5723" w:rsidRDefault="00DC74AE">
      <w:pPr>
        <w:rPr>
          <w:b/>
        </w:rPr>
      </w:pPr>
      <w:r>
        <w:rPr>
          <w:b/>
        </w:rPr>
        <w:t>Zakres interwencji</w:t>
      </w:r>
    </w:p>
    <w:p w:rsidR="00BC5723" w:rsidRDefault="00DC74AE">
      <w:pPr>
        <w:rPr>
          <w:b/>
        </w:rPr>
      </w:pPr>
      <w:r>
        <w:t>KPOD-010a - KPOD Cyfryzacja MŚP (w tym handel elektroniczny, e-biznes i sieciowe procesy biznesowe, ośrodki innowacji cyfrowych, żywe laboratoria, przedsiębiorcy internetowi i przedsiębiorstwa ICT typu start-up, usługi B2B)</w:t>
      </w:r>
    </w:p>
    <w:p w:rsidR="00BC5723" w:rsidRDefault="00DC74AE">
      <w:pPr>
        <w:rPr>
          <w:b/>
        </w:rPr>
      </w:pPr>
      <w:r>
        <w:rPr>
          <w:b/>
        </w:rPr>
        <w:t>O</w:t>
      </w:r>
      <w:r>
        <w:rPr>
          <w:b/>
        </w:rPr>
        <w:t>pis działania</w:t>
      </w:r>
    </w:p>
    <w:p w:rsidR="00BC5723" w:rsidRDefault="00DC74AE">
      <w:pPr>
        <w:rPr>
          <w:b/>
        </w:rPr>
      </w:pPr>
      <w:r>
        <w:br/>
        <w:t>Przystosowanie pracowników/przedsiębiorstw do zmian zachodzących w nowoczesnej gospodarce</w:t>
      </w:r>
      <w:r>
        <w:br/>
        <w:t>usługi szkoleniowe, doradcze, licencje, oprogramowanie</w:t>
      </w:r>
    </w:p>
    <w:p w:rsidR="00BC5723" w:rsidRDefault="00DC74AE">
      <w:pPr>
        <w:rPr>
          <w:b/>
        </w:rPr>
      </w:pPr>
      <w:r>
        <w:rPr>
          <w:b/>
        </w:rPr>
        <w:lastRenderedPageBreak/>
        <w:t>Maksymalny % poziom dofinansowania UE w projekcie</w:t>
      </w:r>
    </w:p>
    <w:p w:rsidR="00BC5723" w:rsidRDefault="00DC74AE">
      <w:pPr>
        <w:rPr>
          <w:b/>
        </w:rPr>
      </w:pPr>
      <w:r>
        <w:t>100</w:t>
      </w:r>
    </w:p>
    <w:p w:rsidR="00BC5723" w:rsidRDefault="00DC74AE">
      <w:pPr>
        <w:rPr>
          <w:b/>
        </w:rPr>
      </w:pPr>
      <w:r>
        <w:rPr>
          <w:b/>
        </w:rPr>
        <w:t>Maksymalny % poziom dofinansowania całkowi</w:t>
      </w:r>
      <w:r>
        <w:rPr>
          <w:b/>
        </w:rPr>
        <w:t>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 Rozporządzenie  Komisji (UE) nr 1407/2013 z</w:t>
      </w:r>
      <w:r>
        <w:t xml:space="preserve"> dnia 18 grudnia 2013 r. w sprawie stosowania art. 107 i 108 Traktatu o funkcjonowaniu Unii Europejskiej do pomocy de minimis, Rozporządzenie Komisji (UE) nr 360/2012 z dnia 25 kwietnia 2012 r. w sprawie stosowania art. 107 i 108 Traktatu o funkcjonowaniu </w:t>
      </w:r>
      <w:r>
        <w:t>Unii Europejskiej do pomocy de minimis przyznawanej przedsiębiorstwom wykonującym usługi świadczone w ogólnym interesie gospodarczym</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MŚP</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w:t>
      </w:r>
      <w:r>
        <w:t>D016 - Nie dotyczy</w:t>
      </w:r>
    </w:p>
    <w:p w:rsidR="00BC5723" w:rsidRDefault="00DC74AE">
      <w:pPr>
        <w:rPr>
          <w:b/>
        </w:rPr>
      </w:pPr>
      <w:r>
        <w:rPr>
          <w:b/>
        </w:rPr>
        <w:t>Wskaźniki rezultatu</w:t>
      </w:r>
    </w:p>
    <w:p w:rsidR="00BC5723" w:rsidRDefault="00DC74AE">
      <w:pPr>
        <w:rPr>
          <w:b/>
        </w:rPr>
      </w:pPr>
      <w:r>
        <w:t>WLWK-KPOD010 - Liczba uczestników biorących udział w kształceniu lub szkoleniu</w:t>
      </w:r>
    </w:p>
    <w:p w:rsidR="00BC5723" w:rsidRDefault="00DC74AE">
      <w:pPr>
        <w:rPr>
          <w:b/>
        </w:rPr>
      </w:pPr>
      <w:r>
        <w:t>WLWK-KPOD009 - Przedsiębiorstwa objęte wsparciem (w tym: małe, również mikro, średnie, duże)</w:t>
      </w:r>
    </w:p>
    <w:p w:rsidR="00BC5723" w:rsidRDefault="00DC74AE">
      <w:pPr>
        <w:rPr>
          <w:b/>
        </w:rPr>
      </w:pPr>
      <w:r>
        <w:t xml:space="preserve">PROG-KPOD-0147 - A66G Przedsiębiorstwa </w:t>
      </w:r>
      <w:r>
        <w:t>wsparte w obszarze digitalizacji</w:t>
      </w:r>
    </w:p>
    <w:p w:rsidR="00BC5723" w:rsidRDefault="00BC5723">
      <w:pPr>
        <w:rPr>
          <w:b/>
        </w:rPr>
      </w:pPr>
    </w:p>
    <w:p w:rsidR="00BC5723" w:rsidRDefault="00DC74AE">
      <w:pPr>
        <w:pStyle w:val="Nagwek3"/>
        <w:rPr>
          <w:rFonts w:ascii="Calibri" w:hAnsi="Calibri" w:cs="Calibri"/>
          <w:sz w:val="32"/>
        </w:rPr>
      </w:pPr>
      <w:bookmarkStart w:id="32" w:name="_Toc183421868"/>
      <w:r>
        <w:rPr>
          <w:rFonts w:ascii="Calibri" w:hAnsi="Calibri" w:cs="Calibri"/>
          <w:sz w:val="32"/>
        </w:rPr>
        <w:t>Działanie KPOD.01.30 A4.5-1/2. Przedłużanie kariery zawodowej i promowanie pracy po przekroczeniu ustawowego wieku emerytalnego - MF</w:t>
      </w:r>
      <w:bookmarkEnd w:id="3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 dopasowania strukturalnego, efektywności i odp</w:t>
      </w:r>
      <w:r>
        <w:t>orności kryzysowej rynku pracy</w:t>
      </w:r>
    </w:p>
    <w:p w:rsidR="00BC5723" w:rsidRDefault="00DC74AE">
      <w:pPr>
        <w:rPr>
          <w:b/>
        </w:rPr>
      </w:pPr>
      <w:r>
        <w:rPr>
          <w:b/>
        </w:rPr>
        <w:t>Instytucja Pośrednicząca</w:t>
      </w:r>
    </w:p>
    <w:p w:rsidR="00BC5723" w:rsidRDefault="00DC74AE">
      <w:pPr>
        <w:rPr>
          <w:b/>
        </w:rPr>
      </w:pPr>
      <w:r>
        <w:t>Ministerstwo Finansów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KPOD-109a - KPOD Wsparcie na rzecz przystosowywania pracowników, przedsiębiorstw i przedsiębiorców do zmian</w:t>
      </w:r>
    </w:p>
    <w:p w:rsidR="00BC5723" w:rsidRDefault="00DC74AE">
      <w:pPr>
        <w:rPr>
          <w:b/>
        </w:rPr>
      </w:pPr>
      <w:r>
        <w:rPr>
          <w:b/>
        </w:rPr>
        <w:t xml:space="preserve">Opis </w:t>
      </w:r>
      <w:r>
        <w:rPr>
          <w:b/>
        </w:rPr>
        <w:t>działania</w:t>
      </w:r>
    </w:p>
    <w:p w:rsidR="00BC5723" w:rsidRDefault="00DC74AE">
      <w:pPr>
        <w:rPr>
          <w:b/>
        </w:rPr>
      </w:pPr>
      <w:r>
        <w:br/>
        <w:t>Zwiększenie zdolności i motywacji pracowników do pozostawania na rynku pracy po osiągnięciu wieku emerytalnego.</w:t>
      </w:r>
    </w:p>
    <w:p w:rsidR="00BC5723" w:rsidRDefault="00DC74AE">
      <w:pPr>
        <w:rPr>
          <w:b/>
        </w:rPr>
      </w:pPr>
      <w:r>
        <w:rPr>
          <w:b/>
        </w:rPr>
        <w:lastRenderedPageBreak/>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w:t>
      </w:r>
      <w:r>
        <w:rPr>
          <w:b/>
        </w:rPr>
        <w:t>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w:t>
      </w:r>
      <w:r>
        <w:t>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w:t>
      </w:r>
      <w:r>
        <w:rPr>
          <w:b/>
        </w:rPr>
        <w:t>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lastRenderedPageBreak/>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 xml:space="preserve">WLWK-KPOD016 - </w:t>
      </w:r>
      <w:r>
        <w:t>Nie dotyczy</w:t>
      </w:r>
    </w:p>
    <w:p w:rsidR="00BC5723" w:rsidRDefault="00DC74AE">
      <w:pPr>
        <w:rPr>
          <w:b/>
        </w:rPr>
      </w:pPr>
      <w:r>
        <w:t>PROG-KPOD-0029 - A67G Wejście w życie nowelizacji ustawy o podatku dochodowym od osób fizycznych wdrażającej od 2023 r. obniżkę podatku dochodowego od osób fizycznych dla osób, które osiągnęły wiek emerytalny, ale kontynuują pracę</w:t>
      </w:r>
    </w:p>
    <w:p w:rsidR="00BC5723" w:rsidRDefault="00DC74AE">
      <w:pPr>
        <w:rPr>
          <w:b/>
        </w:rPr>
      </w:pPr>
      <w:r>
        <w:rPr>
          <w:b/>
        </w:rPr>
        <w:t>Wskaźniki rez</w:t>
      </w:r>
      <w:r>
        <w:rPr>
          <w:b/>
        </w:rPr>
        <w:t>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33" w:name="_Toc183421869"/>
      <w:r>
        <w:rPr>
          <w:rFonts w:ascii="Calibri" w:hAnsi="Calibri" w:cs="Calibri"/>
          <w:sz w:val="32"/>
        </w:rPr>
        <w:t>Działanie KPOD.01.31 A4.5-2/2. Przedłużanie kariery zawodowej i promowanie pracy po przekroczeniu ustawowego wieku emerytalnego - MRiPS</w:t>
      </w:r>
      <w:bookmarkEnd w:id="3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 dopasowania strukturalnego, efektywności i</w:t>
      </w:r>
      <w:r>
        <w:t xml:space="preserve"> odporności 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lastRenderedPageBreak/>
        <w:t>Zakres interwencji</w:t>
      </w:r>
    </w:p>
    <w:p w:rsidR="00BC5723" w:rsidRDefault="00DC74AE">
      <w:pPr>
        <w:rPr>
          <w:b/>
        </w:rPr>
      </w:pPr>
      <w:r>
        <w:t>KPOD-109a - KPOD Wsparcie na rzecz przystosowywania pracowników, przedsiębiorstw i przeds</w:t>
      </w:r>
      <w:r>
        <w:t>iębiorców do zmian</w:t>
      </w:r>
    </w:p>
    <w:p w:rsidR="00BC5723" w:rsidRDefault="00DC74AE">
      <w:pPr>
        <w:rPr>
          <w:b/>
        </w:rPr>
      </w:pPr>
      <w:r>
        <w:rPr>
          <w:b/>
        </w:rPr>
        <w:t>Opis działania</w:t>
      </w:r>
    </w:p>
    <w:p w:rsidR="00BC5723" w:rsidRDefault="00DC74AE">
      <w:pPr>
        <w:rPr>
          <w:b/>
        </w:rPr>
      </w:pPr>
      <w:r>
        <w:br/>
        <w:t>Zwiększenie zdolności i motywacji pracowników do pozostawania na rynku pracy po osiągnięciu wieku emerytalnego.</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w:t>
      </w:r>
      <w:r>
        <w:rPr>
          <w:b/>
        </w:rPr>
        <w:t>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lastRenderedPageBreak/>
        <w:t>Minimalna wartość wydatków kwalifikowalnych w projekcie</w:t>
      </w:r>
    </w:p>
    <w:p w:rsidR="00BC5723" w:rsidRDefault="00DC74AE">
      <w:pPr>
        <w:rPr>
          <w:b/>
        </w:rPr>
      </w:pPr>
      <w:r>
        <w:t>0,00</w:t>
      </w:r>
    </w:p>
    <w:p w:rsidR="00BC5723" w:rsidRDefault="00DC74AE">
      <w:pPr>
        <w:rPr>
          <w:b/>
        </w:rPr>
      </w:pPr>
      <w:r>
        <w:rPr>
          <w:b/>
        </w:rPr>
        <w:t xml:space="preserve">Maksymalna wartość wydatków </w:t>
      </w:r>
      <w:r>
        <w:rPr>
          <w:b/>
        </w:rPr>
        <w:t>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PROG-KPOD-0030 - A68G Raport z oceny wpływu działań na rzecz podniesienia efektywnego wieku emerytalnego</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34" w:name="_Toc183421870"/>
      <w:r>
        <w:rPr>
          <w:rFonts w:ascii="Calibri" w:hAnsi="Calibri" w:cs="Calibri"/>
          <w:sz w:val="32"/>
        </w:rPr>
        <w:t>Działanie KPOD.01.32 A4.6-1/4. Wzrost uczestnictwa niektó</w:t>
      </w:r>
      <w:r>
        <w:rPr>
          <w:rFonts w:ascii="Calibri" w:hAnsi="Calibri" w:cs="Calibri"/>
          <w:sz w:val="32"/>
        </w:rPr>
        <w:t>rych grup w rynku pracy poprzez rozwój opieki długoterminowej - MZ</w:t>
      </w:r>
      <w:bookmarkEnd w:id="3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lastRenderedPageBreak/>
        <w:t>KPOA.04 - A4. Zwiększenie dopasowania strukturalnego, efektywności i odporności kryzysowej rynku pracy</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t>Wysokość alokacji</w:t>
      </w:r>
      <w:r>
        <w:rPr>
          <w:b/>
        </w:rPr>
        <w:t xml:space="preserve"> UE (EUR)</w:t>
      </w:r>
    </w:p>
    <w:p w:rsidR="00BC5723" w:rsidRDefault="00DC74AE">
      <w:pPr>
        <w:rPr>
          <w:b/>
        </w:rPr>
      </w:pPr>
      <w:r>
        <w:t>0,00</w:t>
      </w:r>
    </w:p>
    <w:p w:rsidR="00BC5723" w:rsidRDefault="00DC74AE">
      <w:pPr>
        <w:rPr>
          <w:b/>
        </w:rPr>
      </w:pPr>
      <w:r>
        <w:rPr>
          <w:b/>
        </w:rPr>
        <w:t>Zakres interwencji</w:t>
      </w:r>
    </w:p>
    <w:p w:rsidR="00BC5723" w:rsidRDefault="00DC74AE">
      <w:pPr>
        <w:rPr>
          <w:b/>
        </w:rPr>
      </w:pPr>
      <w:r>
        <w:t>KPOD-124a - KPOD Działania na rzecz poprawy dostępu do opieki długoterminowej (z wyłączeniem infrastruktury)</w:t>
      </w:r>
    </w:p>
    <w:p w:rsidR="00BC5723" w:rsidRDefault="00DC74AE">
      <w:pPr>
        <w:rPr>
          <w:b/>
        </w:rPr>
      </w:pPr>
      <w:r>
        <w:rPr>
          <w:b/>
        </w:rPr>
        <w:t>Opis działania</w:t>
      </w:r>
    </w:p>
    <w:p w:rsidR="00BC5723" w:rsidRDefault="00DC74AE">
      <w:pPr>
        <w:rPr>
          <w:b/>
        </w:rPr>
      </w:pPr>
      <w:r>
        <w:br/>
        <w:t>Identyfikacja występujących barier w opiece nad osobami wymagającymi wsparcia w codziennym funkcj</w:t>
      </w:r>
      <w:r>
        <w:t>onowaniu oraz wprowadzenie rozwiązań (organizacyjnych, prawnych lub instytucjonalnych) umożliwiających poprawę dostępności do usług zdrowotnych, w tym opieki długoterminowej i społecznych przy jednoczesnej dalszej realizacji procesu deinstytucjonalizacji t</w:t>
      </w:r>
      <w:r>
        <w:t>ych usług.</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w:t>
      </w:r>
      <w:r>
        <w:rPr>
          <w:b/>
        </w:rPr>
        <w:t>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lastRenderedPageBreak/>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w:t>
      </w:r>
      <w:r>
        <w:rPr>
          <w:b/>
        </w:rPr>
        <w:t>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PROG-KPOD-0031 - A69G Strategiczny przegląd opieki długoterminowej w Polsce w celu określenia pr</w:t>
      </w:r>
      <w:r>
        <w:t>iorytetów reformy</w:t>
      </w:r>
    </w:p>
    <w:p w:rsidR="00BC5723" w:rsidRDefault="00DC74AE">
      <w:pPr>
        <w:rPr>
          <w:b/>
        </w:rPr>
      </w:pPr>
      <w:r>
        <w:t>PROG-KPOD-0032 - A70G Realizacja priorytetów reform określonych w strategicznym przeglądzie opieki długoterminowej w Polsce (na podstawie wniosków z realizacji kamienia milowego A69G)</w:t>
      </w:r>
    </w:p>
    <w:p w:rsidR="00BC5723" w:rsidRDefault="00DC74AE">
      <w:pPr>
        <w:rPr>
          <w:b/>
        </w:rPr>
      </w:pPr>
      <w:r>
        <w:rPr>
          <w:b/>
        </w:rPr>
        <w:lastRenderedPageBreak/>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35" w:name="_Toc183421871"/>
      <w:r>
        <w:rPr>
          <w:rFonts w:ascii="Calibri" w:hAnsi="Calibri" w:cs="Calibri"/>
          <w:sz w:val="32"/>
        </w:rPr>
        <w:t>Działanie KPOD.01.33 A4.6-2/4. Wzrost uczestnictwa niektórych grup w rynku pracy poprzez rozwój opieki długoterminowej - MRiPS</w:t>
      </w:r>
      <w:bookmarkEnd w:id="3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 dopasowania strukturalnego, efektywności i odporności kryzysowej rynku pracy</w:t>
      </w:r>
    </w:p>
    <w:p w:rsidR="00BC5723" w:rsidRDefault="00DC74AE">
      <w:pPr>
        <w:rPr>
          <w:b/>
        </w:rPr>
      </w:pPr>
      <w:r>
        <w:rPr>
          <w:b/>
        </w:rPr>
        <w:t>Instytucj</w:t>
      </w:r>
      <w:r>
        <w:rPr>
          <w:b/>
        </w:rPr>
        <w:t>a Pośrednicząca</w:t>
      </w:r>
    </w:p>
    <w:p w:rsidR="00BC5723" w:rsidRDefault="00DC74AE">
      <w:pPr>
        <w:rPr>
          <w:b/>
        </w:rPr>
      </w:pPr>
      <w:r>
        <w:t>Ministerstwo Rodziny, Pracy i Polityki Społecznej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KPOD-124a - KPOD Działania na rzecz poprawy dostępu do opieki długoterminowej (z wyłączeniem infrastruktury)</w:t>
      </w:r>
    </w:p>
    <w:p w:rsidR="00BC5723" w:rsidRDefault="00DC74AE">
      <w:pPr>
        <w:rPr>
          <w:b/>
        </w:rPr>
      </w:pPr>
      <w:r>
        <w:rPr>
          <w:b/>
        </w:rPr>
        <w:t>Opis działania</w:t>
      </w:r>
    </w:p>
    <w:p w:rsidR="00BC5723" w:rsidRDefault="00DC74AE">
      <w:pPr>
        <w:rPr>
          <w:b/>
        </w:rPr>
      </w:pPr>
      <w:r>
        <w:br/>
      </w:r>
      <w:r>
        <w:t>Identyfikacja występujących barier w opiece nad osobami wymagającymi wsparcia w codziennym funkcjonowaniu oraz wprowadzenie rozwiązań (organizacyjnych, prawnych lub instytucjonalnych) umożliwiających poprawę dostępności do usług zdrowotnych, w tym opieki d</w:t>
      </w:r>
      <w:r>
        <w:t>ługoterminowej i społecznych przy jednoczesnej dalszej realizacji procesu deinstytucjonalizacji tych usług.</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w:t>
      </w:r>
      <w:r>
        <w:rPr>
          <w:b/>
        </w:rPr>
        <w:t>rodki UE + współfinansowanie ze środków krajowych przyznane beneficjentowi przez właściwą instytucję)</w:t>
      </w:r>
    </w:p>
    <w:p w:rsidR="00BC5723" w:rsidRDefault="00DC74AE">
      <w:pPr>
        <w:rPr>
          <w:b/>
        </w:rPr>
      </w:pPr>
      <w:r>
        <w:t>0</w:t>
      </w:r>
    </w:p>
    <w:p w:rsidR="00BC5723" w:rsidRDefault="00DC74AE">
      <w:pPr>
        <w:rPr>
          <w:b/>
        </w:rPr>
      </w:pPr>
      <w:r>
        <w:rPr>
          <w:b/>
        </w:rPr>
        <w:lastRenderedPageBreak/>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r>
        <w:t>)</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 xml:space="preserve">Sposób </w:t>
      </w:r>
      <w:r>
        <w:rPr>
          <w:b/>
        </w:rPr>
        <w:t>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w:t>
      </w:r>
      <w:r>
        <w:t>G-KPOD-0031 - A69G Strategiczny przegląd opieki długoterminowej w Polsce w celu określenia priorytetów reformy</w:t>
      </w:r>
    </w:p>
    <w:p w:rsidR="00BC5723" w:rsidRDefault="00DC74AE">
      <w:pPr>
        <w:rPr>
          <w:b/>
        </w:rPr>
      </w:pPr>
      <w:r>
        <w:t>PROG-KPOD-0032 - A70G Realizacja priorytetów reform określonych w strategicznym przeglądzie opieki długoterminowej w Polsce (na podstawie wnioskó</w:t>
      </w:r>
      <w:r>
        <w:t>w z realizacji kamienia milowego A69G)</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36" w:name="_Toc183421872"/>
      <w:r>
        <w:rPr>
          <w:rFonts w:ascii="Calibri" w:hAnsi="Calibri" w:cs="Calibri"/>
          <w:sz w:val="32"/>
        </w:rPr>
        <w:t>Działanie KPOD.01.34 A4.6-3/4. Wzrost uczestnictwa niektórych grup w rynku pracy poprzez rozwój opieki długoterminowej - MFiPR</w:t>
      </w:r>
      <w:bookmarkEnd w:id="3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w:t>
      </w:r>
      <w:r>
        <w:t xml:space="preserve"> dopasowania strukturalnego, efektywności i odporności kryzysowej rynku pracy</w:t>
      </w:r>
    </w:p>
    <w:p w:rsidR="00BC5723" w:rsidRDefault="00DC74AE">
      <w:pPr>
        <w:rPr>
          <w:b/>
        </w:rPr>
      </w:pPr>
      <w:r>
        <w:rPr>
          <w:b/>
        </w:rPr>
        <w:t>Instytucja Pośrednicząca</w:t>
      </w:r>
    </w:p>
    <w:p w:rsidR="00BC5723" w:rsidRDefault="00DC74AE">
      <w:pPr>
        <w:rPr>
          <w:b/>
        </w:rPr>
      </w:pPr>
      <w:r>
        <w:t>Ministerstwo Funduszy i Polityki Regionalnej, Departament Europejskiego Funduszu Społecznego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KPOD-124a</w:t>
      </w:r>
      <w:r>
        <w:t xml:space="preserve"> - KPOD Działania na rzecz poprawy dostępu do opieki długoterminowej (z wyłączeniem infrastruktury)</w:t>
      </w:r>
    </w:p>
    <w:p w:rsidR="00BC5723" w:rsidRDefault="00DC74AE">
      <w:pPr>
        <w:rPr>
          <w:b/>
        </w:rPr>
      </w:pPr>
      <w:r>
        <w:rPr>
          <w:b/>
        </w:rPr>
        <w:t>Opis działania</w:t>
      </w:r>
    </w:p>
    <w:p w:rsidR="00BC5723" w:rsidRDefault="00DC74AE">
      <w:pPr>
        <w:rPr>
          <w:b/>
        </w:rPr>
      </w:pPr>
      <w:r>
        <w:br/>
        <w:t>Identyfikacja występujących barier w opiece nad osobami wymagającymi wsparcia w codziennym funkcjonowaniu oraz wprowadzenie rozwiązań (organ</w:t>
      </w:r>
      <w:r>
        <w:t xml:space="preserve">izacyjnych, prawnych lub instytucjonalnych) </w:t>
      </w:r>
      <w:r>
        <w:lastRenderedPageBreak/>
        <w:t>umożliwiających poprawę dostępności do usług zdrowotnych, w tym opieki długoterminowej i społecznych przy jednoczesnej dalszej realizacji procesu deinstytucjonalizacji tych usług.</w:t>
      </w:r>
    </w:p>
    <w:p w:rsidR="00BC5723" w:rsidRDefault="00DC74AE">
      <w:pPr>
        <w:rPr>
          <w:b/>
        </w:rPr>
      </w:pPr>
      <w:r>
        <w:rPr>
          <w:b/>
        </w:rPr>
        <w:t>Maksymalny % poziom dofinansowan</w:t>
      </w:r>
      <w:r>
        <w:rPr>
          <w:b/>
        </w:rPr>
        <w:t>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w:t>
      </w:r>
      <w:r>
        <w:rPr>
          <w:b/>
        </w:rPr>
        <w:t>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PROG-KPOD-0031 - A69G Strategiczny przegląd opieki długoterminowej w Polsce </w:t>
      </w:r>
      <w:r>
        <w:t>w celu określenia priorytetów reformy</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37" w:name="_Toc183421873"/>
      <w:r>
        <w:rPr>
          <w:rFonts w:ascii="Calibri" w:hAnsi="Calibri" w:cs="Calibri"/>
          <w:sz w:val="32"/>
        </w:rPr>
        <w:t>Działanie KPOD.01.35 A4.7. Ograniczenie segmentacji rynku pracy</w:t>
      </w:r>
      <w:bookmarkEnd w:id="3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KPOA.04 - A4. Zwiększenie dopasowania strukturalnego, efektywności i odporności </w:t>
      </w:r>
      <w:r>
        <w:t>kryzysowej rynku pracy</w:t>
      </w:r>
    </w:p>
    <w:p w:rsidR="00BC5723" w:rsidRDefault="00DC74AE">
      <w:pPr>
        <w:rPr>
          <w:b/>
        </w:rPr>
      </w:pPr>
      <w:r>
        <w:rPr>
          <w:b/>
        </w:rPr>
        <w:t>Instytucja Pośrednicząca</w:t>
      </w:r>
    </w:p>
    <w:p w:rsidR="00BC5723" w:rsidRDefault="00DC74AE">
      <w:pPr>
        <w:rPr>
          <w:b/>
        </w:rPr>
      </w:pPr>
      <w:r>
        <w:t>Ministerstwo Rodziny, Pracy i Polityki Społecznej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KPOD-102a - KPOD Działania na rzecz modernizacji i wzmocnienia instytucji i służb rynków pracy celem </w:t>
      </w:r>
      <w:r>
        <w:t>oceny i przewidywania zapotrzebowania na umiejętności oraz zapewnienia terminowej i dopasowanej do potrzeb pomocy, KPOD-103a - KPOD Wsparcie na rzecz dostosowania umiejętności i kwalifikacji zawodowych do potrzeb rynku pracy i przemian w jego obrębie</w:t>
      </w:r>
    </w:p>
    <w:p w:rsidR="00BC5723" w:rsidRDefault="00DC74AE">
      <w:pPr>
        <w:rPr>
          <w:b/>
        </w:rPr>
      </w:pPr>
      <w:r>
        <w:rPr>
          <w:b/>
        </w:rPr>
        <w:t xml:space="preserve">Opis </w:t>
      </w:r>
      <w:r>
        <w:rPr>
          <w:b/>
        </w:rPr>
        <w:t>działania</w:t>
      </w:r>
    </w:p>
    <w:p w:rsidR="00BC5723" w:rsidRDefault="00DC74AE">
      <w:pPr>
        <w:rPr>
          <w:b/>
        </w:rPr>
      </w:pPr>
      <w:r>
        <w:br/>
        <w:t>Objęcie wszystkich umów cywilnoprawnych składkami na ubezpieczenia społeczne, niezależnie od osiąganych przychodów, zniesienie zasady opłacania składki na ubezpieczenia społeczne z umowy cywilnoprawnej do wysokości najniższego wynagrodzenia.</w:t>
      </w:r>
    </w:p>
    <w:p w:rsidR="00BC5723" w:rsidRDefault="00DC74AE">
      <w:pPr>
        <w:rPr>
          <w:b/>
        </w:rPr>
      </w:pPr>
      <w:r>
        <w:rPr>
          <w:b/>
        </w:rPr>
        <w:t>Mak</w:t>
      </w:r>
      <w:r>
        <w:rPr>
          <w:b/>
        </w:rPr>
        <w:t>symalny % poziom dofinansowania UE w projekcie</w:t>
      </w:r>
    </w:p>
    <w:p w:rsidR="00BC5723" w:rsidRDefault="00DC74AE">
      <w:pPr>
        <w:rPr>
          <w:b/>
        </w:rPr>
      </w:pPr>
      <w:r>
        <w:lastRenderedPageBreak/>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w:t>
      </w:r>
      <w:r>
        <w:rPr>
          <w:b/>
        </w:rPr>
        <w:t>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 xml:space="preserve">Maksymalna wartość </w:t>
      </w:r>
      <w:r>
        <w:rPr>
          <w:b/>
        </w:rPr>
        <w:t>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lastRenderedPageBreak/>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PROG-KPOD-0034 - A71G Wejście w życie nowelizacji ustawy o systemie ubezpieczeń społecznych ograniczającej segment</w:t>
      </w:r>
      <w:r>
        <w:t>ację rynku pracy i zwiększającej ochronę socjalną wszystkich osób pracujących na podstawie umów cywilnoprawnych poprzez objęcie tych umów składkami na ubezpieczenia społeczne</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38" w:name="_Toc183421874"/>
      <w:r>
        <w:rPr>
          <w:rFonts w:ascii="Calibri" w:hAnsi="Calibri" w:cs="Calibri"/>
          <w:sz w:val="32"/>
        </w:rPr>
        <w:t>Działanie KPOD.01.36 A4.6-4/4. Wz</w:t>
      </w:r>
      <w:r>
        <w:rPr>
          <w:rFonts w:ascii="Calibri" w:hAnsi="Calibri" w:cs="Calibri"/>
          <w:sz w:val="32"/>
        </w:rPr>
        <w:t>rost uczestnictwa niektórych grup w rynku pracy poprzez rozwój opieki długoterminowej - KPRM</w:t>
      </w:r>
      <w:bookmarkEnd w:id="3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KPOA.04 - A4. Zwiększenie dopasowania strukturalnego, efektywności i odporności kryzysowej rynku pracy</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lastRenderedPageBreak/>
        <w:t>KPOD-124a - KPOD Działania na rzecz poprawy dostępu do opieki długoterminowej (z wyłączeniem infrastruktury)</w:t>
      </w:r>
    </w:p>
    <w:p w:rsidR="00BC5723" w:rsidRDefault="00DC74AE">
      <w:pPr>
        <w:rPr>
          <w:b/>
        </w:rPr>
      </w:pPr>
      <w:r>
        <w:rPr>
          <w:b/>
        </w:rPr>
        <w:t>Opis działania</w:t>
      </w:r>
    </w:p>
    <w:p w:rsidR="00BC5723" w:rsidRDefault="00DC74AE">
      <w:pPr>
        <w:rPr>
          <w:b/>
        </w:rPr>
      </w:pPr>
      <w:r>
        <w:br/>
        <w:t xml:space="preserve">Identyfikacja występujących barier w opiece nad osobami wymagającymi wsparcia w </w:t>
      </w:r>
      <w:r>
        <w:t>codziennym funkcjonowaniu oraz wprowadzenie rozwiązań (organizacyjnych, prawnych lub instytucjonalnych) umożliwiających poprawę dostępności do usług zdrowotnych, w tym opieki długoterminowej i społecznych przy jednoczesnej dalszej realizacji procesu deinst</w:t>
      </w:r>
      <w:r>
        <w:t>ytucjonalizacji tych usług.</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w:t>
      </w:r>
      <w:r>
        <w:rPr>
          <w:b/>
        </w:rPr>
        <w:t xml:space="preserve">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w:t>
      </w:r>
      <w:r>
        <w:rPr>
          <w:b/>
        </w:rPr>
        <w:t>ny beneficjenta</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lastRenderedPageBreak/>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PROG-KPOD-0032 - A70G Realizacja prio</w:t>
      </w:r>
      <w:r>
        <w:t>rytetów reform określonych w strategicznym przeglądzie opieki długoterminowej w Polsce (na podstawie wniosków z realizacji kamienia milowego A69G)</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2"/>
        <w:rPr>
          <w:rFonts w:ascii="Calibri" w:hAnsi="Calibri" w:cs="Calibri"/>
          <w:i w:val="0"/>
          <w:sz w:val="32"/>
        </w:rPr>
      </w:pPr>
      <w:bookmarkStart w:id="39" w:name="_Toc183421875"/>
      <w:r>
        <w:rPr>
          <w:rFonts w:ascii="Calibri" w:hAnsi="Calibri" w:cs="Calibri"/>
          <w:i w:val="0"/>
          <w:sz w:val="32"/>
        </w:rPr>
        <w:t>Priorytet KPOD.02 Odporność i konkurencyjność gospodarki - cz</w:t>
      </w:r>
      <w:r>
        <w:rPr>
          <w:rFonts w:ascii="Calibri" w:hAnsi="Calibri" w:cs="Calibri"/>
          <w:i w:val="0"/>
          <w:sz w:val="32"/>
        </w:rPr>
        <w:t>ęść pożyczkowa</w:t>
      </w:r>
      <w:bookmarkEnd w:id="39"/>
    </w:p>
    <w:p w:rsidR="00BC5723" w:rsidRDefault="00BC5723">
      <w:pPr>
        <w:rPr>
          <w:rFonts w:ascii="Calibri" w:hAnsi="Calibri"/>
          <w:sz w:val="32"/>
        </w:rPr>
      </w:pPr>
    </w:p>
    <w:p w:rsidR="00BC5723" w:rsidRDefault="00DC74AE">
      <w:pPr>
        <w:rPr>
          <w:b/>
          <w:sz w:val="32"/>
        </w:rPr>
      </w:pPr>
      <w:r>
        <w:rPr>
          <w:b/>
        </w:rPr>
        <w:lastRenderedPageBreak/>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 xml:space="preserve">KPOA - KPOD-A.Zapewnienie odporności gospodarki na kryzysy, wzrostu produktywności oraz </w:t>
      </w:r>
      <w:r>
        <w:t>tworzenia wysokiej jakości miejsc pracy</w:t>
      </w:r>
    </w:p>
    <w:p w:rsidR="00BC5723" w:rsidRDefault="00DC74AE">
      <w:pPr>
        <w:rPr>
          <w:b/>
        </w:rPr>
      </w:pPr>
      <w:r>
        <w:rPr>
          <w:b/>
        </w:rPr>
        <w:t>Miejsce realizacji</w:t>
      </w:r>
    </w:p>
    <w:p w:rsidR="00BC5723" w:rsidRDefault="00DC74AE">
      <w:pPr>
        <w:rPr>
          <w:b/>
        </w:rPr>
      </w:pPr>
      <w:r>
        <w:t>DOLNOŚLĄSKIE, KUJAWSKO-POMORSKIE, ŁÓDZKIE, LUBELSKIE, LUBUSKIE, MAŁOPOLSKIE, Mazowiecki regionalny, OPOLSKIE, PODKARPACKIE, PODLASKIE, POMORSKIE, ŚLĄSKIE, ŚWIĘTOKRZYSKIE, WARMIŃSKO-MAZURSKIE, Warsz</w:t>
      </w:r>
      <w:r>
        <w:t>awski stołeczny, WIELKOPOLSKIE, ZACHODNIOPOMORSKIE</w:t>
      </w:r>
    </w:p>
    <w:p w:rsidR="00BC5723" w:rsidRDefault="00DC74AE">
      <w:pPr>
        <w:rPr>
          <w:b/>
        </w:rPr>
      </w:pPr>
      <w:r>
        <w:rPr>
          <w:b/>
        </w:rPr>
        <w:t>Wysokość alokacji UE (EUR)</w:t>
      </w:r>
    </w:p>
    <w:p w:rsidR="00BC5723" w:rsidRDefault="00DC74AE">
      <w:pPr>
        <w:rPr>
          <w:b/>
        </w:rPr>
      </w:pPr>
      <w:r>
        <w:t>219 000 000,00</w:t>
      </w:r>
    </w:p>
    <w:p w:rsidR="00BC5723" w:rsidRDefault="00BC5723">
      <w:pPr>
        <w:rPr>
          <w:b/>
        </w:rPr>
      </w:pPr>
    </w:p>
    <w:p w:rsidR="00BC5723" w:rsidRDefault="00DC74AE">
      <w:pPr>
        <w:pStyle w:val="Nagwek3"/>
        <w:rPr>
          <w:rFonts w:ascii="Calibri" w:hAnsi="Calibri" w:cs="Calibri"/>
          <w:sz w:val="32"/>
        </w:rPr>
      </w:pPr>
      <w:bookmarkStart w:id="40" w:name="_Toc183421876"/>
      <w:r>
        <w:rPr>
          <w:rFonts w:ascii="Calibri" w:hAnsi="Calibri" w:cs="Calibri"/>
          <w:sz w:val="32"/>
        </w:rPr>
        <w:t>Działanie KPOD.02.01 A2.5. Wzmacnianie potencjału sektora kultury i przemysłów kreatywnych na rzecz rozwoju gospodarczego</w:t>
      </w:r>
      <w:bookmarkEnd w:id="4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KPOA.02 - A2. Rozwój </w:t>
      </w:r>
      <w:r>
        <w:t>narodowego systemu innowacji: wzmocnienie koordynacji, stymulowanie potencjału innowacyjnego oraz współpracy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Kultury i</w:t>
      </w:r>
      <w:r>
        <w:t xml:space="preserve"> Dziedzictwa Narodowego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KPOD-129a - KPOD Ochrona, rozwój i promowanie dziedzictwa kulturowego i usług w dziedzinie kultury</w:t>
      </w:r>
    </w:p>
    <w:p w:rsidR="00BC5723" w:rsidRDefault="00DC74AE">
      <w:pPr>
        <w:rPr>
          <w:b/>
        </w:rPr>
      </w:pPr>
      <w:r>
        <w:rPr>
          <w:b/>
        </w:rPr>
        <w:lastRenderedPageBreak/>
        <w:t>Opis działania</w:t>
      </w:r>
    </w:p>
    <w:p w:rsidR="00BC5723" w:rsidRDefault="00DC74AE">
      <w:pPr>
        <w:rPr>
          <w:b/>
        </w:rPr>
      </w:pPr>
      <w:r>
        <w:br/>
        <w:t>Celem reformy jest stworzenie uwarunkowań dla dynamicznego r</w:t>
      </w:r>
      <w:r>
        <w:t>ozwoju sektora kultury i przemysłów kreatywnych, jako ważnego czynnika wzmacniającego innowacyjność gospodarki.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w:t>
      </w:r>
      <w:r>
        <w:rPr>
          <w:b/>
        </w:rPr>
        <w: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 xml:space="preserve">Nie dotyczy </w:t>
      </w:r>
      <w:r>
        <w:t>(KPO)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lastRenderedPageBreak/>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 xml:space="preserve">WLWK-KPOD016 - Nie </w:t>
      </w:r>
      <w:r>
        <w:t>dotyczy</w:t>
      </w:r>
    </w:p>
    <w:p w:rsidR="00BC5723" w:rsidRDefault="00DC74AE">
      <w:pPr>
        <w:rPr>
          <w:b/>
        </w:rPr>
      </w:pPr>
      <w:r>
        <w:t>PROG-KPOD-0015 - A1L Przyjęcie dokumentu kierunkowego (policy paper) wspierającego zieloną i cyfrową transformację w sektorze kultury i przemysłów kreatywnych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41" w:name="_Toc183421877"/>
      <w:r>
        <w:rPr>
          <w:rFonts w:ascii="Calibri" w:hAnsi="Calibri" w:cs="Calibri"/>
          <w:sz w:val="32"/>
        </w:rPr>
        <w:t>Działanie KPOD.02.02 A2.5.1. Program wspi</w:t>
      </w:r>
      <w:r>
        <w:rPr>
          <w:rFonts w:ascii="Calibri" w:hAnsi="Calibri" w:cs="Calibri"/>
          <w:sz w:val="32"/>
        </w:rPr>
        <w:t>erania działalności podmiotów sektora kultury i przemysłów kreatywnych na rzecz stymulowania ich rozwoju</w:t>
      </w:r>
      <w:bookmarkEnd w:id="4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KPOA.02 - A2. Rozwój narodowego systemu innowacji: wzmocnienie koordynacji, stymulowanie potencjału innowacyjnego oraz współpracy </w:t>
      </w:r>
      <w:r>
        <w:t>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lastRenderedPageBreak/>
        <w:t>Ministerstwo Kultury i Dziedzictwa Narodowego - KPO</w:t>
      </w:r>
    </w:p>
    <w:p w:rsidR="00BC5723" w:rsidRDefault="00DC74AE">
      <w:pPr>
        <w:rPr>
          <w:b/>
        </w:rPr>
      </w:pPr>
      <w:r>
        <w:rPr>
          <w:b/>
        </w:rPr>
        <w:t>Instytucja Wdrażająca</w:t>
      </w:r>
    </w:p>
    <w:p w:rsidR="00BC5723" w:rsidRDefault="00DC74AE">
      <w:pPr>
        <w:rPr>
          <w:b/>
        </w:rPr>
      </w:pPr>
      <w:r>
        <w:t>Narodowy Instytut Muzyki i Tańca - KPO</w:t>
      </w:r>
    </w:p>
    <w:p w:rsidR="00BC5723" w:rsidRDefault="00DC74AE">
      <w:pPr>
        <w:rPr>
          <w:b/>
        </w:rPr>
      </w:pPr>
      <w:r>
        <w:rPr>
          <w:b/>
        </w:rPr>
        <w:t xml:space="preserve">Wysokość alokacji </w:t>
      </w:r>
      <w:r>
        <w:rPr>
          <w:b/>
        </w:rPr>
        <w:t>ogółem (EUR)</w:t>
      </w:r>
    </w:p>
    <w:p w:rsidR="00BC5723" w:rsidRDefault="00DC74AE">
      <w:pPr>
        <w:rPr>
          <w:b/>
        </w:rPr>
      </w:pPr>
      <w:r>
        <w:t>95 000 000,00</w:t>
      </w:r>
    </w:p>
    <w:p w:rsidR="00BC5723" w:rsidRDefault="00DC74AE">
      <w:pPr>
        <w:rPr>
          <w:b/>
        </w:rPr>
      </w:pPr>
      <w:r>
        <w:rPr>
          <w:b/>
        </w:rPr>
        <w:t>Wysokość alokacji UE (EUR)</w:t>
      </w:r>
    </w:p>
    <w:p w:rsidR="00BC5723" w:rsidRDefault="00DC74AE">
      <w:pPr>
        <w:rPr>
          <w:b/>
        </w:rPr>
      </w:pPr>
      <w:r>
        <w:t>95 000 000,00</w:t>
      </w:r>
    </w:p>
    <w:p w:rsidR="00BC5723" w:rsidRDefault="00DC74AE">
      <w:pPr>
        <w:rPr>
          <w:b/>
        </w:rPr>
      </w:pPr>
      <w:r>
        <w:rPr>
          <w:b/>
        </w:rPr>
        <w:t>Zakres interwencji</w:t>
      </w:r>
    </w:p>
    <w:p w:rsidR="00BC5723" w:rsidRDefault="00DC74AE">
      <w:pPr>
        <w:rPr>
          <w:b/>
        </w:rPr>
      </w:pPr>
      <w:r>
        <w:t>166 - Ochrona, rozwój i promowanie dziedzictwa kulturowego i usług w dziedzinie kultury</w:t>
      </w:r>
    </w:p>
    <w:p w:rsidR="00BC5723" w:rsidRDefault="00DC74AE">
      <w:pPr>
        <w:rPr>
          <w:b/>
        </w:rPr>
      </w:pPr>
      <w:r>
        <w:rPr>
          <w:b/>
        </w:rPr>
        <w:t>Opis działania</w:t>
      </w:r>
    </w:p>
    <w:p w:rsidR="00BC5723" w:rsidRDefault="00DC74AE">
      <w:pPr>
        <w:rPr>
          <w:b/>
        </w:rPr>
      </w:pPr>
      <w:r>
        <w:br/>
        <w:t>Celem Programu jest wsparcie instytucji kultury, NGO’s, podmiotów</w:t>
      </w:r>
      <w:r>
        <w:t xml:space="preserve"> gospodarczych prowadzących działalność kulturalną oraz indywidualnych twórców w procesie eliminowania negatywnych skutków pandemii Covid – 19 oraz stymulowanie inwestycji i zatrudnienia w sektorze kreatywnym. </w:t>
      </w:r>
      <w:r>
        <w:br/>
        <w:t>Program będzie składać się z części grantowej</w:t>
      </w:r>
      <w:r>
        <w:t xml:space="preserve"> i części stypendialnej. </w:t>
      </w:r>
      <w:r>
        <w:br/>
        <w:t>Część grantowa - skierowana do instytucji kultury, przedsiębiorców prowadzących działalność kulturalną oraz NGO’sów, będzie realizowana w formie otwartych konkursów. Wnioskodawcy będą mogli ubiegać się m.in. o wsparcie następujący</w:t>
      </w:r>
      <w:r>
        <w:t xml:space="preserve">ch typów projektów: realizacja spektakli, koncertów, warsztatów, festiwali, wystaw, programów edukacyjnych i badawczych. Planowana jest realizacja dwóch konkursów, po jednym w 2024 i 2025 r.   </w:t>
      </w:r>
      <w:r>
        <w:br/>
        <w:t xml:space="preserve"> Drugi filar programu stanowi Program stypendialny skierowany </w:t>
      </w:r>
      <w:r>
        <w:t>do twórców indywidualnych (twórcy, artyści, animatorzy, edukatorzy, badacze), będzie realizowany w formie stypendium przyznawanego na okres od 3 do 6 miesięcy. Nabór wniosków zostanie przeprowadzony w formule otwartego konkursu. Poprzez stypendia dofinanso</w:t>
      </w:r>
      <w:r>
        <w:t>wywane będą indywidualne aktywności skierowane na rozwój wnioskodawcy np. koncerty, spektakle, wystawy, opracowanie materiałów do realizacji projektów, nagrania, opracowywanie zbiorów czy rezydencje artystyczne.</w:t>
      </w:r>
      <w:r>
        <w:br/>
      </w:r>
    </w:p>
    <w:p w:rsidR="00BC5723" w:rsidRDefault="00DC74AE">
      <w:pPr>
        <w:rPr>
          <w:b/>
        </w:rPr>
      </w:pPr>
      <w:r>
        <w:rPr>
          <w:b/>
        </w:rPr>
        <w:t>Maksymalny % poziom dofinansowania UE w pro</w:t>
      </w:r>
      <w:r>
        <w:rPr>
          <w:b/>
        </w:rPr>
        <w:t>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lastRenderedPageBreak/>
        <w:t>Pomoc publiczna – unijna podstawa prawna</w:t>
      </w:r>
    </w:p>
    <w:p w:rsidR="00BC5723" w:rsidRDefault="00DC74AE">
      <w:pPr>
        <w:rPr>
          <w:b/>
        </w:rPr>
      </w:pPr>
      <w:r>
        <w:t>Ro</w:t>
      </w:r>
      <w:r>
        <w:t>zporządzenie Komisji (UE) nr 651/2014 z dnia 17 czerwca 2014 r. uznające niektóre rodzaje pomocy za zgodne z rynkiem wewnętrznym w zastosowaniu art. 107 i 108 Traktatu (Dz. Urz. UE L 187 z 26.06.2014, str. 1, z późn. zm.)</w:t>
      </w:r>
    </w:p>
    <w:p w:rsidR="00BC5723" w:rsidRDefault="00DC74AE">
      <w:pPr>
        <w:rPr>
          <w:b/>
        </w:rPr>
      </w:pPr>
      <w:r>
        <w:rPr>
          <w:b/>
        </w:rPr>
        <w:t>Pomoc publiczna – krajowa podstawa</w:t>
      </w:r>
      <w:r>
        <w:rPr>
          <w:b/>
        </w:rPr>
        <w:t xml:space="preserve">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 xml:space="preserve">Nie </w:t>
      </w:r>
      <w:r>
        <w:t>dotyczy</w:t>
      </w:r>
    </w:p>
    <w:p w:rsidR="00BC5723" w:rsidRDefault="00DC74AE">
      <w:pPr>
        <w:rPr>
          <w:b/>
        </w:rPr>
      </w:pPr>
      <w:r>
        <w:rPr>
          <w:b/>
        </w:rPr>
        <w:t>Typ beneficjenta – ogólny</w:t>
      </w:r>
    </w:p>
    <w:p w:rsidR="00BC5723" w:rsidRDefault="00DC74AE">
      <w:pPr>
        <w:rPr>
          <w:b/>
        </w:rPr>
      </w:pPr>
      <w:r>
        <w:t>Instytucje nauki i edukacji, Organizacje społeczne i związki wyznaniowe, Osoby fizyczne, Przedsiębiorstwa, Służby publiczne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Mikro, Średnie</w:t>
      </w:r>
    </w:p>
    <w:p w:rsidR="00BC5723" w:rsidRDefault="00DC74AE">
      <w:pPr>
        <w:rPr>
          <w:b/>
        </w:rPr>
      </w:pPr>
      <w:r>
        <w:rPr>
          <w:b/>
        </w:rPr>
        <w:t>Wska</w:t>
      </w:r>
      <w:r>
        <w:rPr>
          <w:b/>
        </w:rPr>
        <w:t>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WLWK-KPOD009 - Przedsiębiorstwa objęte wsparciem (w tym: małe, również mikro, średnie, duże)</w:t>
      </w:r>
    </w:p>
    <w:p w:rsidR="00BC5723" w:rsidRDefault="00DC74AE">
      <w:pPr>
        <w:rPr>
          <w:b/>
        </w:rPr>
      </w:pPr>
      <w:r>
        <w:lastRenderedPageBreak/>
        <w:t>PROG-KPOD-0229 - A2L Przyjęcie kryteriów wyboru projektów w sektorze kultury i przemysłów kreatywnych</w:t>
      </w:r>
    </w:p>
    <w:p w:rsidR="00BC5723" w:rsidRDefault="00DC74AE">
      <w:pPr>
        <w:rPr>
          <w:b/>
        </w:rPr>
      </w:pPr>
      <w:r>
        <w:t>PROG-KPOD-0230 - A3L Liczba podpisanych umów na projekty realizowane przez instytucje kultury, NGO’s, MŚP i mikroprzedsiębiorstw działających w sektorze kultury i przemysłów kreatywnych</w:t>
      </w:r>
    </w:p>
    <w:p w:rsidR="00BC5723" w:rsidRDefault="00DC74AE">
      <w:pPr>
        <w:rPr>
          <w:b/>
        </w:rPr>
      </w:pPr>
      <w:r>
        <w:t>PROG-KPOD-0231 - A4L Liczba stypendiów przyznanych w sektorze kultury</w:t>
      </w:r>
      <w:r>
        <w:t xml:space="preserve"> i sektorze kreatywnym</w:t>
      </w:r>
    </w:p>
    <w:p w:rsidR="00BC5723" w:rsidRDefault="00BC5723">
      <w:pPr>
        <w:rPr>
          <w:b/>
        </w:rPr>
      </w:pPr>
    </w:p>
    <w:p w:rsidR="00BC5723" w:rsidRDefault="00DC74AE">
      <w:pPr>
        <w:pStyle w:val="Nagwek3"/>
        <w:rPr>
          <w:rFonts w:ascii="Calibri" w:hAnsi="Calibri" w:cs="Calibri"/>
          <w:sz w:val="32"/>
        </w:rPr>
      </w:pPr>
      <w:bookmarkStart w:id="42" w:name="_Toc183421878"/>
      <w:r>
        <w:rPr>
          <w:rFonts w:ascii="Calibri" w:hAnsi="Calibri" w:cs="Calibri"/>
          <w:sz w:val="32"/>
        </w:rPr>
        <w:t>Działanie KPOD.02.03 A2.5.2. Inwestycje na rzecz utworzenia modelowego centrum wspierania przemysłów kreatywnych [USUNIĘTO1]</w:t>
      </w:r>
      <w:bookmarkEnd w:id="4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w:t>
      </w:r>
      <w:r>
        <w:t>otencjału innowacyjnego oraz współpracy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Kultury i Dziedzictwa Narodowego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w:t>
      </w:r>
      <w:r>
        <w:rPr>
          <w:b/>
        </w:rPr>
        <w:t>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166 - Ochrona, rozwój i promowanie dziedzictwa kulturowego i usług w dziedzinie kultury</w:t>
      </w:r>
    </w:p>
    <w:p w:rsidR="00BC5723" w:rsidRDefault="00DC74AE">
      <w:pPr>
        <w:rPr>
          <w:b/>
        </w:rPr>
      </w:pPr>
      <w:r>
        <w:rPr>
          <w:b/>
        </w:rPr>
        <w:t>Opis działania</w:t>
      </w:r>
    </w:p>
    <w:p w:rsidR="00BC5723" w:rsidRDefault="00DC74AE">
      <w:pPr>
        <w:rPr>
          <w:b/>
        </w:rPr>
      </w:pPr>
      <w:r>
        <w:br/>
        <w:t>nie dotyczy_inwestycja usunięta w ramach rewizji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w:t>
      </w:r>
      <w:r>
        <w:rPr>
          <w:b/>
        </w:rPr>
        <w:t>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 xml:space="preserve">Realizacja </w:t>
      </w:r>
      <w:r>
        <w:rPr>
          <w:b/>
        </w:rPr>
        <w:t>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Służby publiczne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43" w:name="_Toc183421879"/>
      <w:r>
        <w:rPr>
          <w:rFonts w:ascii="Calibri" w:hAnsi="Calibri" w:cs="Calibri"/>
          <w:sz w:val="32"/>
        </w:rPr>
        <w:t xml:space="preserve">Działanie KPOD.02.04 A2.6. Reforma - Rozbudowa krajowego </w:t>
      </w:r>
      <w:r>
        <w:rPr>
          <w:rFonts w:ascii="Calibri" w:hAnsi="Calibri" w:cs="Calibri"/>
          <w:sz w:val="32"/>
        </w:rPr>
        <w:t>systemu serwisów monitoringowych, produktów, narzędzi analitycznych, usług i towarzyszącej infrastruktury wykorzystujących dane satelitarne</w:t>
      </w:r>
      <w:bookmarkEnd w:id="4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potencjału</w:t>
      </w:r>
      <w:r>
        <w:t xml:space="preserve"> innowacyjnego oraz współpracy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KPOD-055</w:t>
      </w:r>
      <w:r>
        <w:t>a - KPOD ICT: inne rodzaje infrastruktury ICT (w tym zasoby lub wyposażenie komputerowe o dużej skali, centra danych, czujniki i inne urządzenia bezprzewodowe)</w:t>
      </w:r>
    </w:p>
    <w:p w:rsidR="00BC5723" w:rsidRDefault="00DC74AE">
      <w:pPr>
        <w:rPr>
          <w:b/>
        </w:rPr>
      </w:pPr>
      <w:r>
        <w:rPr>
          <w:b/>
        </w:rPr>
        <w:t>Opis działania</w:t>
      </w:r>
    </w:p>
    <w:p w:rsidR="00BC5723" w:rsidRDefault="00DC74AE">
      <w:pPr>
        <w:rPr>
          <w:b/>
        </w:rPr>
      </w:pPr>
      <w:r>
        <w:br/>
        <w:t>Zbudowanie systemu optymalnych narzędzi dla inwestycji, wsparcia doradczego, fin</w:t>
      </w:r>
      <w:r>
        <w:t>ansowego i edukacyjnego w szeroko rozumianym sektorze kosmicznym (przemysł, nauka administracja).</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w:t>
      </w:r>
      <w:r>
        <w:rPr>
          <w:b/>
        </w:rPr>
        <w:t xml:space="preserve">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lastRenderedPageBreak/>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 xml:space="preserve">Forma </w:t>
      </w:r>
      <w:r>
        <w:rPr>
          <w:b/>
        </w:rPr>
        <w:t>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 xml:space="preserve">Sposób wyboru </w:t>
      </w:r>
      <w:r>
        <w:rPr>
          <w:b/>
        </w:rPr>
        <w:t>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lastRenderedPageBreak/>
        <w:t>Wskaźniki produktu</w:t>
      </w:r>
    </w:p>
    <w:p w:rsidR="00BC5723" w:rsidRDefault="00DC74AE">
      <w:pPr>
        <w:rPr>
          <w:b/>
        </w:rPr>
      </w:pPr>
      <w:r>
        <w:t>WLWK-KPOD016 - Nie dotyczy</w:t>
      </w:r>
    </w:p>
    <w:p w:rsidR="00BC5723" w:rsidRDefault="00DC74AE">
      <w:pPr>
        <w:rPr>
          <w:b/>
        </w:rPr>
      </w:pPr>
      <w:r>
        <w:t>PROG-KPOD-</w:t>
      </w:r>
      <w:r>
        <w:t>0016 - A7L Wejście w życie ustawy o działalności kosmicznej, która ma być przyjęta przez Parlament</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44" w:name="_Toc183421880"/>
      <w:r>
        <w:rPr>
          <w:rFonts w:ascii="Calibri" w:hAnsi="Calibri" w:cs="Calibri"/>
          <w:sz w:val="32"/>
        </w:rPr>
        <w:t>Działanie KPOD.02.05 A2.6.1-1/2. Inwestycja - Rozbudowa krajowego systemu serwisów monitoringowych, produktów</w:t>
      </w:r>
      <w:r>
        <w:rPr>
          <w:rFonts w:ascii="Calibri" w:hAnsi="Calibri" w:cs="Calibri"/>
          <w:sz w:val="32"/>
        </w:rPr>
        <w:t>, narzędzi analitycznych i usług i towarzyszącej infrastruktury wykorzystujących dane satelitarne - MRiT</w:t>
      </w:r>
      <w:bookmarkEnd w:id="4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stymulowanie potencjału innowacyjnego oraz współpracy pomi</w:t>
      </w:r>
      <w:r>
        <w:t>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Wysokość alokacji ogółem (EUR)</w:t>
      </w:r>
    </w:p>
    <w:p w:rsidR="00BC5723" w:rsidRDefault="00DC74AE">
      <w:pPr>
        <w:rPr>
          <w:b/>
        </w:rPr>
      </w:pPr>
      <w:r>
        <w:t>15 800 000,00</w:t>
      </w:r>
    </w:p>
    <w:p w:rsidR="00BC5723" w:rsidRDefault="00DC74AE">
      <w:pPr>
        <w:rPr>
          <w:b/>
        </w:rPr>
      </w:pPr>
      <w:r>
        <w:rPr>
          <w:b/>
        </w:rPr>
        <w:t>Wysokość alokacji UE (EUR)</w:t>
      </w:r>
    </w:p>
    <w:p w:rsidR="00BC5723" w:rsidRDefault="00DC74AE">
      <w:pPr>
        <w:rPr>
          <w:b/>
        </w:rPr>
      </w:pPr>
      <w:r>
        <w:t>15 800 000,00</w:t>
      </w:r>
    </w:p>
    <w:p w:rsidR="00BC5723" w:rsidRDefault="00DC74AE">
      <w:pPr>
        <w:rPr>
          <w:b/>
        </w:rPr>
      </w:pPr>
      <w:r>
        <w:rPr>
          <w:b/>
        </w:rPr>
        <w:t xml:space="preserve">Zakres </w:t>
      </w:r>
      <w:r>
        <w:rPr>
          <w:b/>
        </w:rPr>
        <w:t>interwencji</w:t>
      </w:r>
    </w:p>
    <w:p w:rsidR="00BC5723" w:rsidRDefault="00DC74AE">
      <w:pPr>
        <w:rPr>
          <w:b/>
        </w:rPr>
      </w:pPr>
      <w:r>
        <w:t>KPOD-055a - KPOD ICT: inne rodzaje infrastruktury ICT (w tym zasoby lub wyposażenie komputerowe o dużej skali, centra danych, czujniki i inne urządzenia bezprzewodowe)</w:t>
      </w:r>
    </w:p>
    <w:p w:rsidR="00BC5723" w:rsidRDefault="00DC74AE">
      <w:pPr>
        <w:rPr>
          <w:b/>
        </w:rPr>
      </w:pPr>
      <w:r>
        <w:rPr>
          <w:b/>
        </w:rPr>
        <w:t>Opis działania</w:t>
      </w:r>
    </w:p>
    <w:p w:rsidR="00BC5723" w:rsidRDefault="00DC74AE">
      <w:pPr>
        <w:rPr>
          <w:b/>
        </w:rPr>
      </w:pPr>
      <w:r>
        <w:lastRenderedPageBreak/>
        <w:br/>
        <w:t>Projekt pod nazwą: Narodowy Segment Naziemny (NSN) polega na</w:t>
      </w:r>
      <w:r>
        <w:t xml:space="preserve"> budowie krajowego systemu serwisów monitoringowych, produktów, narzędzi analitycznych i usług wraz z niezbędną infrastrukturą, dostarczając dane i informacje w celu wsparcia jednostek administracji publicznej w podejmowaniu decyzji, sprawowaniu funkcji na</w:t>
      </w:r>
      <w:r>
        <w:t>dzorczych i kontrolnych, organizacji życia społecznego i gospodarczego. Serwisy monitoringowe, produkty, narzędzia analityczne i usługi systemu powstaną na bazie danych satelitarnych w tym w szczególności danych, produktów i usług programu Copernicus poprz</w:t>
      </w:r>
      <w:r>
        <w:t>ez ich przetworzenie, wzajemną integrację oraz integrację z innymi danymi m.in. przestrzennymi, społecznymi i statystycznymi pochodzącymi z zasobów krajowych i europejskich</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t>
      </w:r>
      <w:r>
        <w:rPr>
          <w:b/>
        </w:rPr>
        <w:t>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w:t>
      </w:r>
      <w:r>
        <w:rPr>
          <w:b/>
        </w:rPr>
        <w: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w:t>
      </w:r>
      <w:r>
        <w:t>otyczy</w:t>
      </w:r>
    </w:p>
    <w:p w:rsidR="00BC5723" w:rsidRDefault="00DC74AE">
      <w:pPr>
        <w:rPr>
          <w:b/>
        </w:rPr>
      </w:pPr>
      <w:r>
        <w:rPr>
          <w:b/>
        </w:rPr>
        <w:lastRenderedPageBreak/>
        <w:t>Typ beneficjenta – ogólny</w:t>
      </w:r>
    </w:p>
    <w:p w:rsidR="00BC5723" w:rsidRDefault="00DC74AE">
      <w:pPr>
        <w:rPr>
          <w:b/>
        </w:rPr>
      </w:pPr>
      <w:r>
        <w:t>Administracja publiczna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WLWK-KPOD007 - Użytkownicy nowych i zmodernizowanych publicznych usług, produktów i procesów cyfrowych</w:t>
      </w:r>
    </w:p>
    <w:p w:rsidR="00BC5723" w:rsidRDefault="00DC74AE">
      <w:pPr>
        <w:rPr>
          <w:b/>
        </w:rPr>
      </w:pPr>
      <w:r>
        <w:t>PROG-KPOD-0235 - A8L Rozwój niezbędnej infrastruktury: Narodowy System Informacji Satelitarnej, który będzie świadczyć usługi monitoringu z wykorzystaniem danych z satelitarnych obserwacji Ziemi (EO)</w:t>
      </w:r>
    </w:p>
    <w:p w:rsidR="00BC5723" w:rsidRDefault="00BC5723">
      <w:pPr>
        <w:rPr>
          <w:b/>
        </w:rPr>
      </w:pPr>
    </w:p>
    <w:p w:rsidR="00BC5723" w:rsidRDefault="00DC74AE">
      <w:pPr>
        <w:pStyle w:val="Nagwek3"/>
        <w:rPr>
          <w:rFonts w:ascii="Calibri" w:hAnsi="Calibri" w:cs="Calibri"/>
          <w:sz w:val="32"/>
        </w:rPr>
      </w:pPr>
      <w:bookmarkStart w:id="45" w:name="_Toc183421881"/>
      <w:r>
        <w:rPr>
          <w:rFonts w:ascii="Calibri" w:hAnsi="Calibri" w:cs="Calibri"/>
          <w:sz w:val="32"/>
        </w:rPr>
        <w:t>Działanie KPOD.02.06 A2.6.1-2/2. Inwestycja - Rozbudowa</w:t>
      </w:r>
      <w:r>
        <w:rPr>
          <w:rFonts w:ascii="Calibri" w:hAnsi="Calibri" w:cs="Calibri"/>
          <w:sz w:val="32"/>
        </w:rPr>
        <w:t xml:space="preserve"> krajowego systemu serwisów monitoringowych, produktów, narzędzi analitycznych i usług i towarzyszącej infrastruktury wykorzystujących dane satelitarne - MON</w:t>
      </w:r>
      <w:bookmarkEnd w:id="4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KPOA.02 - A2. Rozwój narodowego systemu innowacji: wzmocnienie koordynacji, stymu</w:t>
      </w:r>
      <w:r>
        <w:t>lowanie potencjału innowacyjnego oraz współpracy pomiędzy przedsiębiorstwami i organizacjami badawczymi, w tym w zakresie technologii środowiskowych</w:t>
      </w:r>
    </w:p>
    <w:p w:rsidR="00BC5723" w:rsidRDefault="00DC74AE">
      <w:pPr>
        <w:rPr>
          <w:b/>
        </w:rPr>
      </w:pPr>
      <w:r>
        <w:rPr>
          <w:b/>
        </w:rPr>
        <w:t>Instytucja Pośrednicząca</w:t>
      </w:r>
    </w:p>
    <w:p w:rsidR="00BC5723" w:rsidRDefault="00DC74AE">
      <w:pPr>
        <w:rPr>
          <w:b/>
        </w:rPr>
      </w:pPr>
      <w:r>
        <w:t>Ministerstwo Obrony Narodowej - KPO</w:t>
      </w:r>
    </w:p>
    <w:p w:rsidR="00BC5723" w:rsidRDefault="00DC74AE">
      <w:pPr>
        <w:rPr>
          <w:b/>
        </w:rPr>
      </w:pPr>
      <w:r>
        <w:rPr>
          <w:b/>
        </w:rPr>
        <w:t>Wysokość alokacji ogółem (EUR)</w:t>
      </w:r>
    </w:p>
    <w:p w:rsidR="00BC5723" w:rsidRDefault="00DC74AE">
      <w:pPr>
        <w:rPr>
          <w:b/>
        </w:rPr>
      </w:pPr>
      <w:r>
        <w:t>108 200 000,00</w:t>
      </w:r>
    </w:p>
    <w:p w:rsidR="00BC5723" w:rsidRDefault="00DC74AE">
      <w:pPr>
        <w:rPr>
          <w:b/>
        </w:rPr>
      </w:pPr>
      <w:r>
        <w:rPr>
          <w:b/>
        </w:rPr>
        <w:t>Wysokość alokacji UE (EUR)</w:t>
      </w:r>
    </w:p>
    <w:p w:rsidR="00BC5723" w:rsidRDefault="00DC74AE">
      <w:pPr>
        <w:rPr>
          <w:b/>
        </w:rPr>
      </w:pPr>
      <w:r>
        <w:lastRenderedPageBreak/>
        <w:t>108 200 000,00</w:t>
      </w:r>
    </w:p>
    <w:p w:rsidR="00BC5723" w:rsidRDefault="00DC74AE">
      <w:pPr>
        <w:rPr>
          <w:b/>
        </w:rPr>
      </w:pPr>
      <w:r>
        <w:rPr>
          <w:b/>
        </w:rPr>
        <w:t>Zakres interwencji</w:t>
      </w:r>
    </w:p>
    <w:p w:rsidR="00BC5723" w:rsidRDefault="00DC74AE">
      <w:pPr>
        <w:rPr>
          <w:b/>
        </w:rPr>
      </w:pPr>
      <w:r>
        <w:t>KPOD-055a - KPOD ICT: inne rodzaje infrastruktury ICT (w tym zasoby lub wyposażenie komputerowe o dużej skali, centra danych, czujniki i inne urządzenia bezprzewodowe)</w:t>
      </w:r>
    </w:p>
    <w:p w:rsidR="00BC5723" w:rsidRDefault="00DC74AE">
      <w:pPr>
        <w:rPr>
          <w:b/>
        </w:rPr>
      </w:pPr>
      <w:r>
        <w:rPr>
          <w:b/>
        </w:rPr>
        <w:t>Opis działania</w:t>
      </w:r>
    </w:p>
    <w:p w:rsidR="00BC5723" w:rsidRDefault="00DC74AE">
      <w:pPr>
        <w:rPr>
          <w:b/>
        </w:rPr>
      </w:pPr>
      <w:r>
        <w:br/>
      </w:r>
      <w:r>
        <w:br/>
        <w:t xml:space="preserve">Projekt </w:t>
      </w:r>
      <w:r>
        <w:t>pod nazwą: Satelitarny System Obserwacji Ziemi (SSOZ) obejmuje budowę satelitarnych zdolności do pozyskiwania zobrazowań Ziemi na potrzeby bezpieczeństwa i obronności państwa oraz w celu zaspokojenia potrzeb administracji publicznej. W ramach zadania zosta</w:t>
      </w:r>
      <w:r>
        <w:t>nie zaprojektowany, zbudowany i uruchomiony operacyjnie system satelitarny składający się z dwóch podstawowych komponentów:</w:t>
      </w:r>
      <w:r>
        <w:br/>
        <w:t>1. Segment kosmiczny - obejmie platformy satelitarne klasy mikro i sensory umożliwiającymi pozyskiwanie danych obrazowych w zakresie</w:t>
      </w:r>
      <w:r>
        <w:t xml:space="preserve"> optoelektronicznym oraz radarowym (jako opcjonalny zakres, w ramach możliwości budżetu krajowego), wyposażone w między innymi moduł kompresji, oraz szyfrowane łącza radiowe uplink/downlink. </w:t>
      </w:r>
      <w:r>
        <w:br/>
        <w:t>2. Segment naziemny - obejmie stację kierowania i kontroli platf</w:t>
      </w:r>
      <w:r>
        <w:t>orm oraz stacje użytkowników umożliwiające zadaniowanie sensorów i odbiór danych. Będzie umożliwiał udostępnianie danych, w tym usług na ich podstawie, również w trybie komercyjnym. System o architekturze umożliwiającej wojskowo-cywilne zastosowania pozwol</w:t>
      </w:r>
      <w:r>
        <w:t>i odpowiedzieć na najpilniejsze potrzeby w zakresie dostępu do wysokorozdzielczych zobrazowań dla potrzeb obronności, bezpieczeństwa i administracji publicznej. Potencjalni użytkownicy - jednostki organizacyjne i agendy podległe MON, MSWiA, MR, MEiN, MRiT,</w:t>
      </w:r>
      <w:r>
        <w:t xml:space="preserve"> MKiŚ, MI i in., a także jednostki samorządu terytorialnego i podmioty prywatne Zadanie ma charakter interdyscyplinarny i efekty jego realizacji posłużą do zaspokojenia wybranych potrzeb sektora obronności oraz bezpieczeństwa publicznego, zarządzania kryzy</w:t>
      </w:r>
      <w:r>
        <w:t>sowego, ochrony ludności i ochrony przeciwpożarowej, jak i gospodarki narodowej w zakresie dostępu do satelitarnych danych obrazowych (rolnictwo, edukacja i nauka, gospodarka przestrzenna, infrastruktura, ochrona środowiska i klimatologia, monitoring, stat</w:t>
      </w:r>
      <w:r>
        <w:t>ystyka, inne). Projekt przewiduje również komercyjne wykorzystanie zasobów systemu, wspiera budowę świadomości sytuacyjnej na potrzeby bezpieczeństwa i obronności, cyfryzację administracji publicznej, wzrost kompetencji polskich podmiotów badawczych i prod</w:t>
      </w:r>
      <w:r>
        <w:t>ukcyjnych w dziedzinie technologii kosmicznych i satelitarnych, wsparcie systemów monitoringu środowiska, efektywności wykorzystania terenów rolniczych oraz planowania przestrzennego.</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w:t>
      </w:r>
      <w:r>
        <w:rPr>
          <w:b/>
        </w:rPr>
        <w:t>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lastRenderedPageBreak/>
        <w:t>Pomoc publiczna – unijna podstawa prawna</w:t>
      </w:r>
    </w:p>
    <w:p w:rsidR="00BC5723" w:rsidRDefault="00DC74AE">
      <w:pPr>
        <w:rPr>
          <w:b/>
        </w:rPr>
      </w:pPr>
      <w:r>
        <w:t>Bez pomocy</w:t>
      </w:r>
    </w:p>
    <w:p w:rsidR="00BC5723" w:rsidRDefault="00DC74AE">
      <w:pPr>
        <w:rPr>
          <w:b/>
        </w:rPr>
      </w:pPr>
      <w:r>
        <w:rPr>
          <w:b/>
        </w:rPr>
        <w:t>Pomoc publiczna – kr</w:t>
      </w:r>
      <w:r>
        <w:rPr>
          <w:b/>
        </w:rPr>
        <w:t>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 xml:space="preserve">Realizacja instrumentów </w:t>
      </w:r>
      <w:r>
        <w:rPr>
          <w:b/>
        </w:rPr>
        <w:t>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WLWK-KPOD007 - Użytkownicy nowych i zmodernizowanych publicznych usług, produktów i procesów c</w:t>
      </w:r>
      <w:r>
        <w:t>yfrowych</w:t>
      </w:r>
    </w:p>
    <w:p w:rsidR="00BC5723" w:rsidRDefault="00DC74AE">
      <w:pPr>
        <w:rPr>
          <w:b/>
        </w:rPr>
      </w:pPr>
      <w:r>
        <w:t>PROG-KPOD-0237 - A10L Uruchomienie pierwszego polskiego satelity</w:t>
      </w:r>
    </w:p>
    <w:p w:rsidR="00BC5723" w:rsidRDefault="00DC74AE">
      <w:pPr>
        <w:rPr>
          <w:b/>
        </w:rPr>
      </w:pPr>
      <w:r>
        <w:t>PROG-KPOD-0236 - A9L Prace przygotowawcze do uruchomienia pierwszego polskiego satelity: ECSS Faza 0/A/B/C (Analiza misji/identyfikacja potrzeb, wykonalność i definicja)</w:t>
      </w:r>
    </w:p>
    <w:p w:rsidR="00BC5723" w:rsidRDefault="00BC5723">
      <w:pPr>
        <w:rPr>
          <w:b/>
        </w:rPr>
      </w:pPr>
    </w:p>
    <w:p w:rsidR="00BC5723" w:rsidRDefault="00DC74AE">
      <w:pPr>
        <w:pStyle w:val="Nagwek2"/>
        <w:rPr>
          <w:rFonts w:ascii="Calibri" w:hAnsi="Calibri" w:cs="Calibri"/>
          <w:i w:val="0"/>
          <w:sz w:val="32"/>
        </w:rPr>
      </w:pPr>
      <w:bookmarkStart w:id="46" w:name="_Toc183421882"/>
      <w:r>
        <w:rPr>
          <w:rFonts w:ascii="Calibri" w:hAnsi="Calibri" w:cs="Calibri"/>
          <w:i w:val="0"/>
          <w:sz w:val="32"/>
        </w:rPr>
        <w:t>Priorytet K</w:t>
      </w:r>
      <w:r>
        <w:rPr>
          <w:rFonts w:ascii="Calibri" w:hAnsi="Calibri" w:cs="Calibri"/>
          <w:i w:val="0"/>
          <w:sz w:val="32"/>
        </w:rPr>
        <w:t>POD.03 Zielona energia i zmniejszenie energochłonności - część grantowa</w:t>
      </w:r>
      <w:bookmarkEnd w:id="46"/>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 xml:space="preserve">KPOB - KPOD-B.Ograniczenie </w:t>
      </w:r>
      <w:r>
        <w:t>negatywnego oddziaływania gospodarki na środowisko przy jednoczesnym zapewnieniu konkurencyjności i bezpieczeństwa energetycznego oraz ekologicznego kraju.</w:t>
      </w:r>
    </w:p>
    <w:p w:rsidR="00BC5723" w:rsidRDefault="00DC74AE">
      <w:pPr>
        <w:rPr>
          <w:b/>
        </w:rPr>
      </w:pPr>
      <w:r>
        <w:rPr>
          <w:b/>
        </w:rPr>
        <w:t>Miejsce realizacji</w:t>
      </w:r>
    </w:p>
    <w:p w:rsidR="00BC5723" w:rsidRDefault="00DC74AE">
      <w:pPr>
        <w:rPr>
          <w:b/>
        </w:rPr>
      </w:pPr>
      <w:r>
        <w:t>DOLNOŚLĄSKIE, KUJAWSKO-POMORSKIE, ŁÓDZKIE, LUBELSKIE, LUBUSKIE, MAŁOPOLSKIE, Mazo</w:t>
      </w:r>
      <w:r>
        <w:t>wiecki regionalny, OPOLSKIE, PODKARPACKIE, PODLASKIE, POMORSKIE, ŚLĄSKIE, ŚWIĘTOKRZYSKIE, WARMIŃSKO-MAZURSKIE, Warszawski stołeczny, WIELKOPOLSKIE, ZACHODNIOPOMORSKIE</w:t>
      </w:r>
    </w:p>
    <w:p w:rsidR="00BC5723" w:rsidRDefault="00DC74AE">
      <w:pPr>
        <w:rPr>
          <w:b/>
        </w:rPr>
      </w:pPr>
      <w:r>
        <w:rPr>
          <w:b/>
        </w:rPr>
        <w:t>Wysokość alokacji UE (EUR)</w:t>
      </w:r>
    </w:p>
    <w:p w:rsidR="00BC5723" w:rsidRDefault="00DC74AE">
      <w:pPr>
        <w:rPr>
          <w:b/>
        </w:rPr>
      </w:pPr>
      <w:r>
        <w:t>5 366 843 564,00</w:t>
      </w:r>
    </w:p>
    <w:p w:rsidR="00BC5723" w:rsidRDefault="00BC5723">
      <w:pPr>
        <w:rPr>
          <w:b/>
        </w:rPr>
      </w:pPr>
    </w:p>
    <w:p w:rsidR="00BC5723" w:rsidRDefault="00DC74AE">
      <w:pPr>
        <w:pStyle w:val="Nagwek3"/>
        <w:rPr>
          <w:rFonts w:ascii="Calibri" w:hAnsi="Calibri" w:cs="Calibri"/>
          <w:sz w:val="32"/>
        </w:rPr>
      </w:pPr>
      <w:bookmarkStart w:id="47" w:name="_Toc183421883"/>
      <w:r>
        <w:rPr>
          <w:rFonts w:ascii="Calibri" w:hAnsi="Calibri" w:cs="Calibri"/>
          <w:sz w:val="32"/>
        </w:rPr>
        <w:t xml:space="preserve">Działanie KPOD.03.01 B1.1-1/2. Czyste </w:t>
      </w:r>
      <w:r>
        <w:rPr>
          <w:rFonts w:ascii="Calibri" w:hAnsi="Calibri" w:cs="Calibri"/>
          <w:sz w:val="32"/>
        </w:rPr>
        <w:t>powietrze i efektywność energetyczna - MKiŚ</w:t>
      </w:r>
      <w:bookmarkEnd w:id="4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KPOB.01 - B1. Poprawa efektywności energetycznej gospodarki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lastRenderedPageBreak/>
        <w:t>0,00</w:t>
      </w:r>
    </w:p>
    <w:p w:rsidR="00BC5723" w:rsidRDefault="00DC74AE">
      <w:pPr>
        <w:rPr>
          <w:b/>
        </w:rPr>
      </w:pPr>
      <w:r>
        <w:rPr>
          <w:b/>
        </w:rPr>
        <w:t>Zakres interwencji</w:t>
      </w:r>
    </w:p>
    <w:p w:rsidR="00BC5723" w:rsidRDefault="00DC74AE">
      <w:pPr>
        <w:rPr>
          <w:b/>
        </w:rPr>
      </w:pPr>
      <w:r>
        <w:t>KPOD-025a - KPOD Re</w:t>
      </w:r>
      <w:r>
        <w:t>nowacja istniejących budynków mieszkalnych do celów efektywności energetycznej, projekty demonstracyjne i działania wspierające, KPOD-025b - KPOD Renowacja istniejących budynków mieszkalnych do celów efektywności energetycznej, projekty demonstracyjne i dz</w:t>
      </w:r>
      <w:r>
        <w:t>iałania wspierające zgodne z kryteriami efektywności energetycznej</w:t>
      </w:r>
    </w:p>
    <w:p w:rsidR="00BC5723" w:rsidRDefault="00DC74AE">
      <w:pPr>
        <w:rPr>
          <w:b/>
        </w:rPr>
      </w:pPr>
      <w:r>
        <w:rPr>
          <w:b/>
        </w:rPr>
        <w:t>Opis działania</w:t>
      </w:r>
    </w:p>
    <w:p w:rsidR="00BC5723" w:rsidRDefault="00DC74AE">
      <w:pPr>
        <w:rPr>
          <w:b/>
        </w:rPr>
      </w:pPr>
      <w:r>
        <w:br/>
        <w:t xml:space="preserve">Redukcja emisji gazów cieplarnianych, bardziej racjonalne wykorzystanie energii oraz poprawa jakości powietrza dzięki poprawie efektywności energetycznej wybranych sektorów </w:t>
      </w:r>
      <w:r>
        <w:t>gospodarki i zastosowaniu niskoemisyjnych źródeł energii. Przyspieszenie procesu mającego na celu eliminację głównych źródeł zanieczyszczeń przyczyniających się do występowania zjawiska smogu.</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w:t>
      </w:r>
      <w:r>
        <w:rPr>
          <w:b/>
        </w:rPr>
        <w:t>%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w:t>
      </w:r>
      <w:r>
        <w:rPr>
          <w:b/>
        </w:rPr>
        <w:t xml:space="preserve">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lastRenderedPageBreak/>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 xml:space="preserve">Minimalna wartość wydatków kwalifikowalnych w </w:t>
      </w:r>
      <w:r>
        <w:rPr>
          <w:b/>
        </w:rPr>
        <w:t>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PROG-KPOD-0038 - B1G Wejście w życie nowelizacji ustawy o efektywności energetycznej i powiązanych aktów</w:t>
      </w:r>
    </w:p>
    <w:p w:rsidR="00BC5723" w:rsidRDefault="00DC74AE">
      <w:pPr>
        <w:rPr>
          <w:b/>
        </w:rPr>
      </w:pPr>
      <w:r>
        <w:t>PROG-KPOD-0035 - B2G Aktualizacja Programu Priorytetowego "Czyst</w:t>
      </w:r>
      <w:r>
        <w:t>e Powietrze"</w:t>
      </w:r>
    </w:p>
    <w:p w:rsidR="00BC5723" w:rsidRDefault="00DC74AE">
      <w:pPr>
        <w:rPr>
          <w:b/>
        </w:rPr>
      </w:pPr>
      <w:r>
        <w:t>PROG-KPOD-0036 - B3G Aktualizacja Krajowego Programu Ochrony Powietrza</w:t>
      </w:r>
    </w:p>
    <w:p w:rsidR="00BC5723" w:rsidRDefault="00DC74AE">
      <w:pPr>
        <w:rPr>
          <w:b/>
        </w:rPr>
      </w:pPr>
      <w:r>
        <w:t>PROG-KPOD-0037 - B4G Wejście w życie znowelizowanego rozporządzenia Ministra Klimatu i Środowiska w sprawie norm jakościowych dla paliw stałych</w:t>
      </w:r>
    </w:p>
    <w:p w:rsidR="00BC5723" w:rsidRDefault="00DC74AE">
      <w:pPr>
        <w:rPr>
          <w:b/>
        </w:rPr>
      </w:pPr>
      <w:r>
        <w:t>PROG-KPOD-0070 - B5G Wejście</w:t>
      </w:r>
      <w:r>
        <w:t xml:space="preserve"> w życie rozporządzenia określającego standardy jakości paliw stałych z biomasy</w:t>
      </w:r>
    </w:p>
    <w:p w:rsidR="00BC5723" w:rsidRDefault="00DC74AE">
      <w:pPr>
        <w:rPr>
          <w:b/>
        </w:rPr>
      </w:pPr>
      <w:r>
        <w:rPr>
          <w:b/>
        </w:rPr>
        <w:lastRenderedPageBreak/>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48" w:name="_Toc183421884"/>
      <w:r>
        <w:rPr>
          <w:rFonts w:ascii="Calibri" w:hAnsi="Calibri" w:cs="Calibri"/>
          <w:sz w:val="32"/>
        </w:rPr>
        <w:t>Działanie KPOD.03.02 B1.1.1. Inwestycje w źródła ciepła w systemach ciepłowniczych</w:t>
      </w:r>
      <w:bookmarkEnd w:id="4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KPOB.01 - B1. Poprawa </w:t>
      </w:r>
      <w:r>
        <w:t>efektywności energetycznej gospodarki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Narodowy Fundusz Ochrony Środowiska i Gospodarki Wodnej - KPO</w:t>
      </w:r>
    </w:p>
    <w:p w:rsidR="00BC5723" w:rsidRDefault="00DC74AE">
      <w:pPr>
        <w:rPr>
          <w:b/>
        </w:rPr>
      </w:pPr>
      <w:r>
        <w:rPr>
          <w:b/>
        </w:rPr>
        <w:t>Wysokość alokacji ogółem (EUR)</w:t>
      </w:r>
    </w:p>
    <w:p w:rsidR="00BC5723" w:rsidRDefault="00DC74AE">
      <w:pPr>
        <w:rPr>
          <w:b/>
        </w:rPr>
      </w:pPr>
      <w:r>
        <w:t>299 933 126,00</w:t>
      </w:r>
    </w:p>
    <w:p w:rsidR="00BC5723" w:rsidRDefault="00DC74AE">
      <w:pPr>
        <w:rPr>
          <w:b/>
        </w:rPr>
      </w:pPr>
      <w:r>
        <w:rPr>
          <w:b/>
        </w:rPr>
        <w:t>Wysokość alokacji UE (E</w:t>
      </w:r>
      <w:r>
        <w:rPr>
          <w:b/>
        </w:rPr>
        <w:t>UR)</w:t>
      </w:r>
    </w:p>
    <w:p w:rsidR="00BC5723" w:rsidRDefault="00DC74AE">
      <w:pPr>
        <w:rPr>
          <w:b/>
        </w:rPr>
      </w:pPr>
      <w:r>
        <w:t>299 933 126,00</w:t>
      </w:r>
    </w:p>
    <w:p w:rsidR="00BC5723" w:rsidRDefault="00DC74AE">
      <w:pPr>
        <w:rPr>
          <w:b/>
        </w:rPr>
      </w:pPr>
      <w:r>
        <w:rPr>
          <w:b/>
        </w:rPr>
        <w:t>Zakres interwencji</w:t>
      </w:r>
    </w:p>
    <w:p w:rsidR="00BC5723" w:rsidRDefault="00DC74AE">
      <w:pPr>
        <w:rPr>
          <w:b/>
        </w:rPr>
      </w:pPr>
      <w:r>
        <w:t>KPOD-034a - KPOD Wysokosprawna kogeneracja, system ciepłowniczy i chłodniczy</w:t>
      </w:r>
    </w:p>
    <w:p w:rsidR="00BC5723" w:rsidRDefault="00DC74AE">
      <w:pPr>
        <w:rPr>
          <w:b/>
        </w:rPr>
      </w:pPr>
      <w:r>
        <w:rPr>
          <w:b/>
        </w:rPr>
        <w:t>Opis działania</w:t>
      </w:r>
    </w:p>
    <w:p w:rsidR="00BC5723" w:rsidRDefault="00DC74AE">
      <w:pPr>
        <w:rPr>
          <w:b/>
        </w:rPr>
      </w:pPr>
      <w:r>
        <w:br/>
        <w:t>W ramach działania będą realizowane inwestycje polegające wyłącznie na zastosowaniu instalacji niskoemisyjnych i OZE. Wspiera</w:t>
      </w:r>
      <w:r>
        <w:t>ne będą instalacje wykorzystujące do produkcji ciepła: energię ze źródeł odnawialnych; paliwa gazowe  w kogeneracji z wyłączeniem paliw węglowych; pompy ciepła i źródła geotermalne, ciepło odpadowe, niskoemisyjne paliwa gazowe, zmieszane gazy, gaz syntetyc</w:t>
      </w:r>
      <w:r>
        <w:t>zny oraz wodór odnawialny i niskoemisyjny , w celu zastępowania paliwa węglowego w ciepłownictwie systemowym. Inwestycje przyczynią się do zmniejszenia nakładów finansowych na utrzymanie źródeł wytwórczych , poprawy jakości świadczonych usług oraz ich dost</w:t>
      </w:r>
      <w:r>
        <w:t>ępności.</w:t>
      </w:r>
    </w:p>
    <w:p w:rsidR="00BC5723" w:rsidRDefault="00DC74AE">
      <w:pPr>
        <w:rPr>
          <w:b/>
        </w:rPr>
      </w:pPr>
      <w:r>
        <w:rPr>
          <w:b/>
        </w:rPr>
        <w:t>Maksymalny % poziom dofinansowania UE w projekcie</w:t>
      </w:r>
    </w:p>
    <w:p w:rsidR="00BC5723" w:rsidRDefault="00DC74AE">
      <w:pPr>
        <w:rPr>
          <w:b/>
        </w:rPr>
      </w:pPr>
      <w:r>
        <w:lastRenderedPageBreak/>
        <w:t>100</w:t>
      </w:r>
    </w:p>
    <w:p w:rsidR="00BC5723" w:rsidRDefault="00DC74AE">
      <w:pPr>
        <w:rPr>
          <w:b/>
        </w:rPr>
      </w:pPr>
      <w:r>
        <w:rPr>
          <w:b/>
        </w:rPr>
        <w:t xml:space="preserve">Maksymalny % poziom dofinansowania całkowitego wydatków kwalifikowalnych na poziomie projektu (środki UE + współfinansowanie ze środków krajowych przyznane beneficjentowi przez właściwą </w:t>
      </w:r>
      <w:r>
        <w:rPr>
          <w:b/>
        </w:rPr>
        <w:t>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17 czerwca 2014 r. uznające niektóre rodzaje pomocy za zgodne z rynkiem wewnętrznym w zastosowaniu art. 107 i 108 Traktatu (Dz. Urz. UE L 187 z 26.06.20</w:t>
      </w:r>
      <w:r>
        <w:t>14, str. 1, z późn. zm.)</w:t>
      </w:r>
    </w:p>
    <w:p w:rsidR="00BC5723" w:rsidRDefault="00DC74AE">
      <w:pPr>
        <w:rPr>
          <w:b/>
        </w:rPr>
      </w:pPr>
      <w:r>
        <w:rPr>
          <w:b/>
        </w:rPr>
        <w:t>Pomoc publiczna – krajowa podstawa prawna</w:t>
      </w:r>
    </w:p>
    <w:p w:rsidR="00BC5723" w:rsidRDefault="00DC74AE">
      <w:pPr>
        <w:rPr>
          <w:b/>
        </w:rPr>
      </w:pPr>
      <w:r>
        <w:t>Rozporządzenie Ministra Klimatu i Środowiska z dnia 11 grudnia 2023 r. w sprawie udzielania pomocy publicznej na inwestycje w źródła ciepła w systemach ciepłowniczych w ramach Krajowego Pla</w:t>
      </w:r>
      <w:r>
        <w:t>nu Odbudowy i Zwiększania Odporności (Dz.U. 2023 poz. 2761)</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 Przedsiębiorstwa realizujące cele publiczne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lastRenderedPageBreak/>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 xml:space="preserve">WLWK-KPOD002 - </w:t>
      </w:r>
      <w:r>
        <w:t>Dodatkowa moc zainstalowana odnawialnych źródeł energii</w:t>
      </w:r>
    </w:p>
    <w:p w:rsidR="00BC5723" w:rsidRDefault="00DC74AE">
      <w:pPr>
        <w:rPr>
          <w:b/>
        </w:rPr>
      </w:pPr>
      <w:r>
        <w:t>WLWK-KPOD001 - Oszczędności pod względem rocznego zużycia energii pierwotnej</w:t>
      </w:r>
    </w:p>
    <w:p w:rsidR="00BC5723" w:rsidRDefault="00DC74AE">
      <w:pPr>
        <w:rPr>
          <w:b/>
        </w:rPr>
      </w:pPr>
      <w:r>
        <w:t>WLWK-KPOD009 - Przedsiębiorstwa objęte wsparciem (w tym: małe, również mikro, średnie, duże)</w:t>
      </w:r>
    </w:p>
    <w:p w:rsidR="00BC5723" w:rsidRDefault="00DC74AE">
      <w:pPr>
        <w:rPr>
          <w:b/>
        </w:rPr>
      </w:pPr>
      <w:r>
        <w:t>PROG-KPOD-0148 - B6G, B7G Źród</w:t>
      </w:r>
      <w:r>
        <w:t>ła ciepła w systemach ciepłowniczych</w:t>
      </w:r>
    </w:p>
    <w:p w:rsidR="00BC5723" w:rsidRDefault="00BC5723">
      <w:pPr>
        <w:rPr>
          <w:b/>
        </w:rPr>
      </w:pPr>
    </w:p>
    <w:p w:rsidR="00BC5723" w:rsidRDefault="00DC74AE">
      <w:pPr>
        <w:pStyle w:val="Nagwek3"/>
        <w:rPr>
          <w:rFonts w:ascii="Calibri" w:hAnsi="Calibri" w:cs="Calibri"/>
          <w:sz w:val="32"/>
        </w:rPr>
      </w:pPr>
      <w:bookmarkStart w:id="49" w:name="_Toc183421885"/>
      <w:r>
        <w:rPr>
          <w:rFonts w:ascii="Calibri" w:hAnsi="Calibri" w:cs="Calibri"/>
          <w:sz w:val="32"/>
        </w:rPr>
        <w:t>Działanie KPOD.03.03 B1.1.2 Wymiana źródeł ciepła i poprawa efektywności energetycznej w budynkach mieszkalnych jednorodzinnych</w:t>
      </w:r>
      <w:bookmarkEnd w:id="4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KPOB.01 - B1. Poprawa efektywności energetycznej gospodarki</w:t>
      </w:r>
    </w:p>
    <w:p w:rsidR="00BC5723" w:rsidRDefault="00DC74AE">
      <w:pPr>
        <w:rPr>
          <w:b/>
        </w:rPr>
      </w:pPr>
      <w:r>
        <w:rPr>
          <w:b/>
        </w:rPr>
        <w:t>Instytucja Po</w:t>
      </w:r>
      <w:r>
        <w:rPr>
          <w:b/>
        </w:rPr>
        <w:t>średnicząca</w:t>
      </w:r>
    </w:p>
    <w:p w:rsidR="00BC5723" w:rsidRDefault="00DC74AE">
      <w:pPr>
        <w:rPr>
          <w:b/>
        </w:rPr>
      </w:pPr>
      <w:r>
        <w:t>Ministerstwo Klimatu i Środowiska - KPO</w:t>
      </w:r>
    </w:p>
    <w:p w:rsidR="00BC5723" w:rsidRDefault="00DC74AE">
      <w:pPr>
        <w:rPr>
          <w:b/>
        </w:rPr>
      </w:pPr>
      <w:r>
        <w:rPr>
          <w:b/>
        </w:rPr>
        <w:t>Wysokość alokacji ogółem (EUR)</w:t>
      </w:r>
    </w:p>
    <w:p w:rsidR="00BC5723" w:rsidRDefault="00DC74AE">
      <w:pPr>
        <w:rPr>
          <w:b/>
        </w:rPr>
      </w:pPr>
      <w:r>
        <w:t>3 100 308 741,00</w:t>
      </w:r>
    </w:p>
    <w:p w:rsidR="00BC5723" w:rsidRDefault="00DC74AE">
      <w:pPr>
        <w:rPr>
          <w:b/>
        </w:rPr>
      </w:pPr>
      <w:r>
        <w:rPr>
          <w:b/>
        </w:rPr>
        <w:t>Wysokość alokacji UE (EUR)</w:t>
      </w:r>
    </w:p>
    <w:p w:rsidR="00BC5723" w:rsidRDefault="00DC74AE">
      <w:pPr>
        <w:rPr>
          <w:b/>
        </w:rPr>
      </w:pPr>
      <w:r>
        <w:t>3 100 308 741,00</w:t>
      </w:r>
    </w:p>
    <w:p w:rsidR="00BC5723" w:rsidRDefault="00DC74AE">
      <w:pPr>
        <w:rPr>
          <w:b/>
        </w:rPr>
      </w:pPr>
      <w:r>
        <w:rPr>
          <w:b/>
        </w:rPr>
        <w:t>Zakres interwencji</w:t>
      </w:r>
    </w:p>
    <w:p w:rsidR="00BC5723" w:rsidRDefault="00DC74AE">
      <w:pPr>
        <w:rPr>
          <w:b/>
        </w:rPr>
      </w:pPr>
      <w:r>
        <w:t xml:space="preserve">KPOD-034c - KPOD Wymiana systemów ciepłowniczych zasilanych węglem na systemy ciepłownicze </w:t>
      </w:r>
      <w:r>
        <w:t>zasilane gazem ziemnym z myślą o łagodzeniu zmiany klimatu</w:t>
      </w:r>
    </w:p>
    <w:p w:rsidR="00BC5723" w:rsidRDefault="00DC74AE">
      <w:pPr>
        <w:rPr>
          <w:b/>
        </w:rPr>
      </w:pPr>
      <w:r>
        <w:rPr>
          <w:b/>
        </w:rPr>
        <w:t>Opis działania</w:t>
      </w:r>
    </w:p>
    <w:p w:rsidR="00BC5723" w:rsidRDefault="00DC74AE">
      <w:pPr>
        <w:rPr>
          <w:b/>
        </w:rPr>
      </w:pPr>
      <w:r>
        <w:lastRenderedPageBreak/>
        <w:br/>
        <w:t>W ramach działania realizowane będą inwestycje polegające na: wymianie nieefektywnych źródeł służących do ogrzewania pomieszczeń i przygotowania ciepłej wody użytkowej, termomoderni</w:t>
      </w:r>
      <w:r>
        <w:t>zacji budynków mieszkalnych, instalacji OZE (w tym przede wszystkim panele fotowoltaiczne, kolektory słoneczne. Zrealizowane inwestycje zmniejszą negatywnego wpływu, jakie gospodarstwa domowe wywierają na środowisko, w tym zwłaszcza na stan powietrza, popr</w:t>
      </w:r>
      <w:r>
        <w:t>zez zwiększenie efektywności energetycznej budynków jednorodzinnych i upowszechnianie niskoemisyjnych źródeł energii.</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w:t>
      </w:r>
      <w:r>
        <w:rPr>
          <w:b/>
        </w:rPr>
        <w:t xml:space="preserv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2023/2831 z dnia 13 grudnia 2023 r. w sprawie stosowania art. 107 i 1</w:t>
      </w:r>
      <w:r>
        <w:t>08 Traktatu o funkcjonowaniu Unii Europejskiej do pomocy de minimis (Dz. Urz. UE L z 15.12.2023), Rozporządzenie Komisji (UE) nr 651/2014 z dnia 17 czerwca 2014 r. uznające niektóre rodzaje pomocy za zgodne z rynkiem wewnętrznym w zastosowaniu art. 107 i 1</w:t>
      </w:r>
      <w:r>
        <w:t>08 Traktatu (Dz. Urz. UE L 187 z 26.06.2014, str. 1, z późn. zm.)</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w:t>
      </w:r>
      <w:r>
        <w:t>rencyjny</w:t>
      </w:r>
    </w:p>
    <w:p w:rsidR="00BC5723" w:rsidRDefault="00DC74AE">
      <w:pPr>
        <w:rPr>
          <w:b/>
        </w:rPr>
      </w:pPr>
      <w:r>
        <w:rPr>
          <w:b/>
        </w:rPr>
        <w:t>Realizacja instrumentów terytorialnych</w:t>
      </w:r>
    </w:p>
    <w:p w:rsidR="00BC5723" w:rsidRDefault="00DC74AE">
      <w:pPr>
        <w:rPr>
          <w:b/>
        </w:rPr>
      </w:pPr>
      <w:r>
        <w:lastRenderedPageBreak/>
        <w:t>Nie dotyczy</w:t>
      </w:r>
    </w:p>
    <w:p w:rsidR="00BC5723" w:rsidRDefault="00DC74AE">
      <w:pPr>
        <w:rPr>
          <w:b/>
        </w:rPr>
      </w:pPr>
      <w:r>
        <w:rPr>
          <w:b/>
        </w:rPr>
        <w:t>Typ beneficjenta – ogólny</w:t>
      </w:r>
    </w:p>
    <w:p w:rsidR="00BC5723" w:rsidRDefault="00DC74AE">
      <w:pPr>
        <w:rPr>
          <w:b/>
        </w:rPr>
      </w:pPr>
      <w:r>
        <w:t>Administracja publiczna, Osoby fizyczne</w:t>
      </w:r>
    </w:p>
    <w:p w:rsidR="00BC5723" w:rsidRDefault="00DC74AE">
      <w:pPr>
        <w:rPr>
          <w:b/>
        </w:rPr>
      </w:pPr>
      <w:r>
        <w:rPr>
          <w:b/>
        </w:rPr>
        <w:t>Typ beneficjenta – szczegółowy</w:t>
      </w:r>
    </w:p>
    <w:p w:rsidR="00BC5723" w:rsidRDefault="00DC74AE">
      <w:pPr>
        <w:rPr>
          <w:b/>
        </w:rPr>
      </w:pPr>
      <w:r>
        <w:t>Osoby fizyczne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WLWK-KPOD002 - Dodatkowa moc zainstalowana odnawialnych źródeł energii</w:t>
      </w:r>
    </w:p>
    <w:p w:rsidR="00BC5723" w:rsidRDefault="00DC74AE">
      <w:pPr>
        <w:rPr>
          <w:b/>
        </w:rPr>
      </w:pPr>
      <w:r>
        <w:t>WLWK-KPOD001 - Oszczędności pod względem rocznego zużycia energii pierwotnej</w:t>
      </w:r>
    </w:p>
    <w:p w:rsidR="00BC5723" w:rsidRDefault="00DC74AE">
      <w:pPr>
        <w:rPr>
          <w:b/>
        </w:rPr>
      </w:pPr>
      <w:r>
        <w:t>PROG-KPOD-0152 - B10G, B11G Termomodernizacja i instalacjaodnawialnych źródeł energii w budynkach mieszkaln</w:t>
      </w:r>
      <w:r>
        <w:t>ych jednorodzinnych</w:t>
      </w:r>
    </w:p>
    <w:p w:rsidR="00BC5723" w:rsidRDefault="00DC74AE">
      <w:pPr>
        <w:rPr>
          <w:b/>
        </w:rPr>
      </w:pPr>
      <w:r>
        <w:t>PROG-KPOD-0150 - B8G, B9G Wymiana źródła ciepła w budynkach jednorodzinnych</w:t>
      </w:r>
    </w:p>
    <w:p w:rsidR="00BC5723" w:rsidRDefault="00BC5723">
      <w:pPr>
        <w:rPr>
          <w:b/>
        </w:rPr>
      </w:pPr>
    </w:p>
    <w:p w:rsidR="00BC5723" w:rsidRDefault="00DC74AE">
      <w:pPr>
        <w:pStyle w:val="Nagwek3"/>
        <w:rPr>
          <w:rFonts w:ascii="Calibri" w:hAnsi="Calibri" w:cs="Calibri"/>
          <w:sz w:val="32"/>
        </w:rPr>
      </w:pPr>
      <w:bookmarkStart w:id="50" w:name="_Toc183421886"/>
      <w:r>
        <w:rPr>
          <w:rFonts w:ascii="Calibri" w:hAnsi="Calibri" w:cs="Calibri"/>
          <w:sz w:val="32"/>
        </w:rPr>
        <w:t>Działanie KPOD.03.04 B1.1.5 Poprawa efektywności energetycznej w budynkach mieszkalnych wielorodzinnych</w:t>
      </w:r>
      <w:bookmarkEnd w:id="5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KPOB.01 - B1. Poprawa efektywności ene</w:t>
      </w:r>
      <w:r>
        <w:t>rgetycznej gospodarki</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Instytucja Wdrażająca</w:t>
      </w:r>
    </w:p>
    <w:p w:rsidR="00BC5723" w:rsidRDefault="00DC74AE">
      <w:pPr>
        <w:rPr>
          <w:b/>
        </w:rPr>
      </w:pPr>
      <w:r>
        <w:t>Bank Gospodarstwa Krajowego - KPO</w:t>
      </w:r>
    </w:p>
    <w:p w:rsidR="00BC5723" w:rsidRDefault="00DC74AE">
      <w:pPr>
        <w:rPr>
          <w:b/>
        </w:rPr>
      </w:pPr>
      <w:r>
        <w:rPr>
          <w:b/>
        </w:rPr>
        <w:t>Wysokość alokacji ogółem (EUR)</w:t>
      </w:r>
    </w:p>
    <w:p w:rsidR="00BC5723" w:rsidRDefault="00DC74AE">
      <w:pPr>
        <w:rPr>
          <w:b/>
        </w:rPr>
      </w:pPr>
      <w:r>
        <w:lastRenderedPageBreak/>
        <w:t>239 977 709,00</w:t>
      </w:r>
    </w:p>
    <w:p w:rsidR="00BC5723" w:rsidRDefault="00DC74AE">
      <w:pPr>
        <w:rPr>
          <w:b/>
        </w:rPr>
      </w:pPr>
      <w:r>
        <w:rPr>
          <w:b/>
        </w:rPr>
        <w:t>Wysokość alokacji UE (EUR)</w:t>
      </w:r>
    </w:p>
    <w:p w:rsidR="00BC5723" w:rsidRDefault="00DC74AE">
      <w:pPr>
        <w:rPr>
          <w:b/>
        </w:rPr>
      </w:pPr>
      <w:r>
        <w:t>239 977 709,00</w:t>
      </w:r>
    </w:p>
    <w:p w:rsidR="00BC5723" w:rsidRDefault="00DC74AE">
      <w:pPr>
        <w:rPr>
          <w:b/>
        </w:rPr>
      </w:pPr>
      <w:r>
        <w:rPr>
          <w:b/>
        </w:rPr>
        <w:t>Zakres interwencji</w:t>
      </w:r>
    </w:p>
    <w:p w:rsidR="00BC5723" w:rsidRDefault="00DC74AE">
      <w:pPr>
        <w:rPr>
          <w:b/>
        </w:rPr>
      </w:pPr>
      <w:r>
        <w:t>KPOD-025b - KPOD Renowacja istniejących budynków mieszkalnych do celów efektywności energetycznej, projekty demonstracyjne i działania wspierające zgodne z kryteriami efektywności energetycznej</w:t>
      </w:r>
    </w:p>
    <w:p w:rsidR="00BC5723" w:rsidRDefault="00DC74AE">
      <w:pPr>
        <w:rPr>
          <w:b/>
        </w:rPr>
      </w:pPr>
      <w:r>
        <w:rPr>
          <w:b/>
        </w:rPr>
        <w:t>Opis działania</w:t>
      </w:r>
    </w:p>
    <w:p w:rsidR="00BC5723" w:rsidRDefault="00DC74AE">
      <w:pPr>
        <w:rPr>
          <w:b/>
        </w:rPr>
      </w:pPr>
      <w:r>
        <w:br/>
        <w:t>W ramach działania realizowane będą inwestycje</w:t>
      </w:r>
      <w:r>
        <w:t xml:space="preserve"> polegające na: termomodernizacji wielorodzinnych budynków mieszkalnych, instalacji OZE zarówno w zakresie źródeł ciepła, jak i energii elektrycznej. Zrealizowane inwestycje zmniejszą negatywny wpływ, jakie wielorodzinne budynki mieszkalne wywierają na śro</w:t>
      </w:r>
      <w:r>
        <w:t>dowisko, w tym zwłaszcza na stan powietrza, poprzez zwiększenie ich efektywności energetycznej i upowszechnianie niskoemisyjnych źródeł energii.</w:t>
      </w:r>
    </w:p>
    <w:p w:rsidR="00BC5723" w:rsidRDefault="00DC74AE">
      <w:pPr>
        <w:rPr>
          <w:b/>
        </w:rPr>
      </w:pPr>
      <w:r>
        <w:rPr>
          <w:b/>
        </w:rPr>
        <w:t>Maksymalny % poziom dofinansowania UE w projekcie</w:t>
      </w:r>
    </w:p>
    <w:p w:rsidR="00BC5723" w:rsidRDefault="00DC74AE">
      <w:pPr>
        <w:rPr>
          <w:b/>
        </w:rPr>
      </w:pPr>
      <w:r>
        <w:t>50</w:t>
      </w:r>
    </w:p>
    <w:p w:rsidR="00BC5723" w:rsidRDefault="00DC74AE">
      <w:pPr>
        <w:rPr>
          <w:b/>
        </w:rPr>
      </w:pPr>
      <w:r>
        <w:rPr>
          <w:b/>
        </w:rPr>
        <w:t>Maksymalny % poziom dofinansowania całkowitego wydatków kw</w:t>
      </w:r>
      <w:r>
        <w:rPr>
          <w:b/>
        </w:rPr>
        <w:t>alifikowalnych na poziomie projektu (środki UE + współfinansowanie ze środków krajowych przyznane beneficjentowi przez właściwą instytucję)</w:t>
      </w:r>
    </w:p>
    <w:p w:rsidR="00BC5723" w:rsidRDefault="00DC74AE">
      <w:pPr>
        <w:rPr>
          <w:b/>
        </w:rPr>
      </w:pPr>
      <w:r>
        <w:t>90</w:t>
      </w:r>
    </w:p>
    <w:p w:rsidR="00BC5723" w:rsidRDefault="00DC74AE">
      <w:pPr>
        <w:rPr>
          <w:b/>
        </w:rPr>
      </w:pPr>
      <w:r>
        <w:rPr>
          <w:b/>
        </w:rPr>
        <w:t>Pomoc publiczna – unijna podstawa prawna</w:t>
      </w:r>
    </w:p>
    <w:p w:rsidR="00BC5723" w:rsidRDefault="00DC74AE">
      <w:pPr>
        <w:rPr>
          <w:b/>
        </w:rPr>
      </w:pPr>
      <w:r>
        <w:t>Rozporządzenie Komisji (UE) 2023/2831 z dnia 13 grudnia 2023 r. w sprawi</w:t>
      </w:r>
      <w:r>
        <w:t>e stosowania art. 107 i 108 Traktatu o funkcjonowaniu Unii Europejskiej do pomocy de minimis (Dz. Urz. UE L z 15.12.2023)</w:t>
      </w:r>
    </w:p>
    <w:p w:rsidR="00BC5723" w:rsidRDefault="00DC74AE">
      <w:pPr>
        <w:rPr>
          <w:b/>
        </w:rPr>
      </w:pPr>
      <w:r>
        <w:rPr>
          <w:b/>
        </w:rPr>
        <w:t>Pomoc publiczna – krajowa podstawa prawna</w:t>
      </w:r>
    </w:p>
    <w:p w:rsidR="00BC5723" w:rsidRDefault="00DC74AE">
      <w:pPr>
        <w:rPr>
          <w:b/>
        </w:rPr>
      </w:pPr>
      <w:r>
        <w:t xml:space="preserve">Ustawa z dnia 21 listopada 2008 r. o wspieraniu termomodernizacji i remontów oraz o </w:t>
      </w:r>
      <w:r>
        <w:t>centralnej ewidencji emisyjności budynków (Dz.U. 2023 poz. 2496)</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lastRenderedPageBreak/>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w:t>
      </w:r>
      <w:r>
        <w:t>yczy</w:t>
      </w:r>
    </w:p>
    <w:p w:rsidR="00BC5723" w:rsidRDefault="00DC74AE">
      <w:pPr>
        <w:rPr>
          <w:b/>
        </w:rPr>
      </w:pPr>
      <w:r>
        <w:rPr>
          <w:b/>
        </w:rPr>
        <w:t>Typ beneficjenta – ogólny</w:t>
      </w:r>
    </w:p>
    <w:p w:rsidR="00BC5723" w:rsidRDefault="00DC74AE">
      <w:pPr>
        <w:rPr>
          <w:b/>
        </w:rPr>
      </w:pPr>
      <w:r>
        <w:t>Administracja publiczna, Osoby fizyczne, Przedsiębiorstwa realizujące cele publiczne</w:t>
      </w:r>
    </w:p>
    <w:p w:rsidR="00BC5723" w:rsidRDefault="00DC74AE">
      <w:pPr>
        <w:rPr>
          <w:b/>
        </w:rPr>
      </w:pPr>
      <w:r>
        <w:rPr>
          <w:b/>
        </w:rPr>
        <w:t>Typ beneficjenta – szczegółowy</w:t>
      </w:r>
    </w:p>
    <w:p w:rsidR="00BC5723" w:rsidRDefault="00DC74AE">
      <w:pPr>
        <w:rPr>
          <w:b/>
        </w:rPr>
      </w:pPr>
      <w:r>
        <w:t>Jednostki Samorządu Terytorialnego, Osoby fizyczne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w:t>
      </w:r>
      <w:r>
        <w:rPr>
          <w:b/>
        </w:rPr>
        <w:t>biorstw)</w:t>
      </w:r>
    </w:p>
    <w:p w:rsidR="00BC5723" w:rsidRDefault="00DC74AE">
      <w:pPr>
        <w:rPr>
          <w:b/>
        </w:rPr>
      </w:pPr>
      <w:r>
        <w:t>Nie dotyczy</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WLWK-KPOD002 - Dodatkowa moc zainstalowana odnawialnych źródeł energii</w:t>
      </w:r>
    </w:p>
    <w:p w:rsidR="00BC5723" w:rsidRDefault="00DC74AE">
      <w:pPr>
        <w:rPr>
          <w:b/>
        </w:rPr>
      </w:pPr>
      <w:r>
        <w:t>WLWK-KPOD001 - Oszczędności pod względem rocznego zużycia energii pierwotnej</w:t>
      </w:r>
    </w:p>
    <w:p w:rsidR="00BC5723" w:rsidRDefault="00DC74AE">
      <w:pPr>
        <w:rPr>
          <w:b/>
        </w:rPr>
      </w:pPr>
      <w:r>
        <w:t>PROG-KPOD-0152 - B10G</w:t>
      </w:r>
      <w:r>
        <w:t>, B11G Termomodernizacja i instalacjaodnawialnych źródeł energii w budynkach mieszkalnych jednorodzinnych</w:t>
      </w:r>
    </w:p>
    <w:p w:rsidR="00BC5723" w:rsidRDefault="00DC74AE">
      <w:pPr>
        <w:rPr>
          <w:b/>
        </w:rPr>
      </w:pPr>
      <w:r>
        <w:t>PROG-KPOD-0437 - B42G, B43G Instalacja odnawialnych źródeł energii i termomodernizacja w budynkach wielorodzinnych</w:t>
      </w:r>
    </w:p>
    <w:p w:rsidR="00BC5723" w:rsidRDefault="00BC5723">
      <w:pPr>
        <w:rPr>
          <w:b/>
        </w:rPr>
      </w:pPr>
    </w:p>
    <w:p w:rsidR="00BC5723" w:rsidRDefault="00DC74AE">
      <w:pPr>
        <w:pStyle w:val="Nagwek3"/>
        <w:rPr>
          <w:rFonts w:ascii="Calibri" w:hAnsi="Calibri" w:cs="Calibri"/>
          <w:sz w:val="32"/>
        </w:rPr>
      </w:pPr>
      <w:bookmarkStart w:id="51" w:name="_Toc183421887"/>
      <w:r>
        <w:rPr>
          <w:rFonts w:ascii="Calibri" w:hAnsi="Calibri" w:cs="Calibri"/>
          <w:sz w:val="32"/>
        </w:rPr>
        <w:lastRenderedPageBreak/>
        <w:t xml:space="preserve">Działanie KPOD.03.05 B1.1.3. </w:t>
      </w:r>
      <w:r>
        <w:rPr>
          <w:rFonts w:ascii="Calibri" w:hAnsi="Calibri" w:cs="Calibri"/>
          <w:sz w:val="32"/>
        </w:rPr>
        <w:t>Wymiana źródeł ciepła i poprawa efektywności energetycznej szkół</w:t>
      </w:r>
      <w:bookmarkEnd w:id="5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KPOB.01 - B1. Poprawa efektywności energetycznej gospodarki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 xml:space="preserve">Narodowy Fundusz Ochrony </w:t>
      </w:r>
      <w:r>
        <w:t>Środowiska i Gospodarki Wodnej - KPO</w:t>
      </w:r>
    </w:p>
    <w:p w:rsidR="00BC5723" w:rsidRDefault="00DC74AE">
      <w:pPr>
        <w:rPr>
          <w:b/>
        </w:rPr>
      </w:pPr>
      <w:r>
        <w:rPr>
          <w:b/>
        </w:rPr>
        <w:t>Wysokość alokacji ogółem (EUR)</w:t>
      </w:r>
    </w:p>
    <w:p w:rsidR="00BC5723" w:rsidRDefault="00DC74AE">
      <w:pPr>
        <w:rPr>
          <w:b/>
        </w:rPr>
      </w:pPr>
      <w:r>
        <w:t>289 935 355,00</w:t>
      </w:r>
    </w:p>
    <w:p w:rsidR="00BC5723" w:rsidRDefault="00DC74AE">
      <w:pPr>
        <w:rPr>
          <w:b/>
        </w:rPr>
      </w:pPr>
      <w:r>
        <w:rPr>
          <w:b/>
        </w:rPr>
        <w:t>Wysokość alokacji UE (EUR)</w:t>
      </w:r>
    </w:p>
    <w:p w:rsidR="00BC5723" w:rsidRDefault="00DC74AE">
      <w:pPr>
        <w:rPr>
          <w:b/>
        </w:rPr>
      </w:pPr>
      <w:r>
        <w:t>289 935 355,00</w:t>
      </w:r>
    </w:p>
    <w:p w:rsidR="00BC5723" w:rsidRDefault="00DC74AE">
      <w:pPr>
        <w:rPr>
          <w:b/>
        </w:rPr>
      </w:pPr>
      <w:r>
        <w:rPr>
          <w:b/>
        </w:rPr>
        <w:t>Zakres interwencji</w:t>
      </w:r>
    </w:p>
    <w:p w:rsidR="00BC5723" w:rsidRDefault="00DC74AE">
      <w:pPr>
        <w:rPr>
          <w:b/>
        </w:rPr>
      </w:pPr>
      <w:r>
        <w:t>KPOD-026a - KPOD Renowacja zwiększająca efektywność energetyczną lub działania w zakresie efektywności energetyc</w:t>
      </w:r>
      <w:r>
        <w:t>znej w odniesieniu do infrastruktury publicznej, projekty demonstracyjne i działania wspierające</w:t>
      </w:r>
    </w:p>
    <w:p w:rsidR="00BC5723" w:rsidRDefault="00DC74AE">
      <w:pPr>
        <w:rPr>
          <w:b/>
        </w:rPr>
      </w:pPr>
      <w:r>
        <w:rPr>
          <w:b/>
        </w:rPr>
        <w:t>Opis działania</w:t>
      </w:r>
    </w:p>
    <w:p w:rsidR="00BC5723" w:rsidRDefault="00DC74AE">
      <w:pPr>
        <w:rPr>
          <w:b/>
        </w:rPr>
      </w:pPr>
      <w:r>
        <w:br/>
        <w:t>Placówki oświatowe o niskiej efektywności energetycznej będą wspierane w działaniach dotyczących energetycznej modernizacji budynków. Działania</w:t>
      </w:r>
      <w:r>
        <w:t xml:space="preserve"> mają na celu zwiększenie wolumenu i tempa inwestycji służących poprawie efektywności energetycznej w szkołach. Planowane działania mają szeroki zakres w zależności od wyników audytu energetycznego i doprowadzą do modernizacji energetycznej około 1 300 000</w:t>
      </w:r>
      <w:r>
        <w:t>m2 powierzchni użytkowej szkół, modernizacji będzie podlegać minimum 70 źródeł ciepła.</w:t>
      </w:r>
      <w:r>
        <w:br/>
        <w:t>Planowane są inwestycje prowadzące do głębokiej termomodernizacji energetycznej budynków oświatowych wraz z zastosowaniem nowoczesnych rozwiązań instalacyjnych, w tym: o</w:t>
      </w:r>
      <w:r>
        <w:t>dnawialnych źródeł energii oraz dostosowaniem funkcji, instalacji i systemów technicznych budynków do aktualnych wymagań obowiązującego prawa. Kompleksowa termomodernizacja obejmować może ocieplenie obiektu oraz wymianę wyposażenia obiektów na energooszczę</w:t>
      </w:r>
      <w:r>
        <w:t xml:space="preserve">dne, w tym w zakresie związanym z wymianą okien, drzwi zewnętrznych, modernizacją wewnętrznej instalacji ogrzewania i przygotowania ciepłej wody użytkowej oraz części wspólnych oświetlenia na energooszczędne, przebudową systemów </w:t>
      </w:r>
      <w:r>
        <w:lastRenderedPageBreak/>
        <w:t xml:space="preserve">grzewczych (wraz z wymianą </w:t>
      </w:r>
      <w:r>
        <w:t>źródła ciepła na bardziej efektywne energetycznie i ekologiczne). Dodatkowym elementem inwestycji (również w celach edukacyjnych i prozdrowotnych – promowanie aktywności sportowej) może być instalacja monitoringu jakości powietrza wraz z ekranami wyświetla</w:t>
      </w:r>
      <w:r>
        <w:t>jącymi w czasie rzeczywistym wyniki pomiarów czy urządzeń do ćwiczeń generujących energię elektryczną z aktywności fizycznej i słońca (umożliwienie ładowania telefonu, udostępnianie informacji o energii przesłanej do sieci). Inwestycje pozwolą uzyskać oszc</w:t>
      </w:r>
      <w:r>
        <w:t xml:space="preserve">zędności energii na poziomie całego programu inwestycyjnego w wysokości co najmniej 30%. </w:t>
      </w:r>
      <w:r>
        <w:br/>
        <w:t xml:space="preserve">Przewiduje się również działania edukacyjne, jak i promujące aktywność fizyczną na świeżym powietrzu, podnoszące wiedzę nauczycieli, uczniów oraz lokalnych środowisk </w:t>
      </w:r>
      <w:r>
        <w:t xml:space="preserve">w zakresie poprawy jakości powietrza i przeciwdziałania trendom zmian klimatycznych i wykorzystania OZE, przy udziale kosztów działań edukacyjnych poniżej 10% całkowitych kosztów programu inwestycyjnego. </w:t>
      </w:r>
    </w:p>
    <w:p w:rsidR="00BC5723" w:rsidRDefault="00DC74AE">
      <w:pPr>
        <w:rPr>
          <w:b/>
        </w:rPr>
      </w:pPr>
      <w:r>
        <w:rPr>
          <w:b/>
        </w:rPr>
        <w:t>Maksymalny % poziom dofinansowania UE w projekcie</w:t>
      </w:r>
    </w:p>
    <w:p w:rsidR="00BC5723" w:rsidRDefault="00DC74AE">
      <w:pPr>
        <w:rPr>
          <w:b/>
        </w:rPr>
      </w:pPr>
      <w:r>
        <w:t>1</w:t>
      </w:r>
      <w:r>
        <w:t>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lastRenderedPageBreak/>
        <w:t>Nie dotyczy</w:t>
      </w:r>
    </w:p>
    <w:p w:rsidR="00BC5723" w:rsidRDefault="00DC74AE">
      <w:pPr>
        <w:rPr>
          <w:b/>
        </w:rPr>
      </w:pPr>
      <w:r>
        <w:rPr>
          <w:b/>
        </w:rPr>
        <w:t xml:space="preserve">Typ </w:t>
      </w:r>
      <w:r>
        <w:rPr>
          <w:b/>
        </w:rPr>
        <w:t>beneficjenta – ogólny</w:t>
      </w:r>
    </w:p>
    <w:p w:rsidR="00BC5723" w:rsidRDefault="00DC74AE">
      <w:pPr>
        <w:rPr>
          <w:b/>
        </w:rPr>
      </w:pPr>
      <w:r>
        <w:t>Instytucje nauki i edukacji</w:t>
      </w:r>
    </w:p>
    <w:p w:rsidR="00BC5723" w:rsidRDefault="00DC74AE">
      <w:pPr>
        <w:rPr>
          <w:b/>
        </w:rPr>
      </w:pPr>
      <w:r>
        <w:rPr>
          <w:b/>
        </w:rPr>
        <w:t>Typ beneficjenta – szczegółowy</w:t>
      </w:r>
    </w:p>
    <w:p w:rsidR="00BC5723" w:rsidRDefault="00DC74AE">
      <w:pPr>
        <w:rPr>
          <w:b/>
        </w:rPr>
      </w:pPr>
      <w:r>
        <w:t>Szkoły i inne placówki systemu oświaty</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 xml:space="preserve">WLWK-KPOD002 - Dodatkowa moc zainstalowana </w:t>
      </w:r>
      <w:r>
        <w:t>odnawialnych źródeł energii</w:t>
      </w:r>
    </w:p>
    <w:p w:rsidR="00BC5723" w:rsidRDefault="00DC74AE">
      <w:pPr>
        <w:rPr>
          <w:b/>
        </w:rPr>
      </w:pPr>
      <w:r>
        <w:t>WLWK-KPOD001 - Oszczędności pod względem rocznego zużycia energii pierwotnej</w:t>
      </w:r>
    </w:p>
    <w:p w:rsidR="00BC5723" w:rsidRDefault="00DC74AE">
      <w:pPr>
        <w:rPr>
          <w:b/>
        </w:rPr>
      </w:pPr>
      <w:r>
        <w:t>PROG-KPOD-0154 - B12G Zmodernizowane lub wymienione źródła ciepła w budynkach placówek oświatowych spełniające wymagania DNSH (na podstawie podpisanych</w:t>
      </w:r>
      <w:r>
        <w:t xml:space="preserve"> umów)</w:t>
      </w:r>
    </w:p>
    <w:p w:rsidR="00BC5723" w:rsidRDefault="00DC74AE">
      <w:pPr>
        <w:rPr>
          <w:b/>
        </w:rPr>
      </w:pPr>
      <w:r>
        <w:t>PROG-KPOD-0155 - B13G Zmodernizowane energetycznie budynki placówek oświatowych (na podstawie podpisanych umów)</w:t>
      </w:r>
    </w:p>
    <w:p w:rsidR="00BC5723" w:rsidRDefault="00BC5723">
      <w:pPr>
        <w:rPr>
          <w:b/>
        </w:rPr>
      </w:pPr>
    </w:p>
    <w:p w:rsidR="00BC5723" w:rsidRDefault="00DC74AE">
      <w:pPr>
        <w:pStyle w:val="Nagwek3"/>
        <w:rPr>
          <w:rFonts w:ascii="Calibri" w:hAnsi="Calibri" w:cs="Calibri"/>
          <w:sz w:val="32"/>
        </w:rPr>
      </w:pPr>
      <w:bookmarkStart w:id="52" w:name="_Toc183421888"/>
      <w:r>
        <w:rPr>
          <w:rFonts w:ascii="Calibri" w:hAnsi="Calibri" w:cs="Calibri"/>
          <w:sz w:val="32"/>
        </w:rPr>
        <w:t>Działanie KPOD.03.06 B1.1.4. Zwiększenie efektywności energetycznej obiektów lokalnej aktywności społecznej</w:t>
      </w:r>
      <w:bookmarkEnd w:id="5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KPOB.01 - B</w:t>
      </w:r>
      <w:r>
        <w:t>1. Poprawa efektywności energetycznej gospodarki</w:t>
      </w:r>
    </w:p>
    <w:p w:rsidR="00BC5723" w:rsidRDefault="00DC74AE">
      <w:pPr>
        <w:rPr>
          <w:b/>
        </w:rPr>
      </w:pPr>
      <w:r>
        <w:rPr>
          <w:b/>
        </w:rPr>
        <w:t>Instytucja Pośrednicząca</w:t>
      </w:r>
    </w:p>
    <w:p w:rsidR="00BC5723" w:rsidRDefault="00DC74AE">
      <w:pPr>
        <w:rPr>
          <w:b/>
        </w:rPr>
      </w:pPr>
      <w:r>
        <w:t>Ministerstwo Kultury i Dziedzictwa Narodowego - KPO</w:t>
      </w:r>
    </w:p>
    <w:p w:rsidR="00BC5723" w:rsidRDefault="00DC74AE">
      <w:pPr>
        <w:rPr>
          <w:b/>
        </w:rPr>
      </w:pPr>
      <w:r>
        <w:rPr>
          <w:b/>
        </w:rPr>
        <w:t>Wysokość alokacji ogółem (EUR)</w:t>
      </w:r>
    </w:p>
    <w:p w:rsidR="00BC5723" w:rsidRDefault="00DC74AE">
      <w:pPr>
        <w:rPr>
          <w:b/>
        </w:rPr>
      </w:pPr>
      <w:r>
        <w:t>66 986 652,00</w:t>
      </w:r>
    </w:p>
    <w:p w:rsidR="00BC5723" w:rsidRDefault="00DC74AE">
      <w:pPr>
        <w:rPr>
          <w:b/>
        </w:rPr>
      </w:pPr>
      <w:r>
        <w:rPr>
          <w:b/>
        </w:rPr>
        <w:lastRenderedPageBreak/>
        <w:t>Wysokość alokacji UE (EUR)</w:t>
      </w:r>
    </w:p>
    <w:p w:rsidR="00BC5723" w:rsidRDefault="00DC74AE">
      <w:pPr>
        <w:rPr>
          <w:b/>
        </w:rPr>
      </w:pPr>
      <w:r>
        <w:t>66 986 652,00</w:t>
      </w:r>
    </w:p>
    <w:p w:rsidR="00BC5723" w:rsidRDefault="00DC74AE">
      <w:pPr>
        <w:rPr>
          <w:b/>
        </w:rPr>
      </w:pPr>
      <w:r>
        <w:rPr>
          <w:b/>
        </w:rPr>
        <w:t>Zakres interwencji</w:t>
      </w:r>
    </w:p>
    <w:p w:rsidR="00BC5723" w:rsidRDefault="00DC74AE">
      <w:pPr>
        <w:rPr>
          <w:b/>
        </w:rPr>
      </w:pPr>
      <w:r>
        <w:t>KPOD-025a - KPOD Renowacj</w:t>
      </w:r>
      <w:r>
        <w:t>a istniejących budynków mieszkalnych do celów efektywności energetycznej, projekty demonstracyjne i działania wspierające</w:t>
      </w:r>
    </w:p>
    <w:p w:rsidR="00BC5723" w:rsidRDefault="00DC74AE">
      <w:pPr>
        <w:rPr>
          <w:b/>
        </w:rPr>
      </w:pPr>
      <w:r>
        <w:rPr>
          <w:b/>
        </w:rPr>
        <w:t>Opis działania</w:t>
      </w:r>
    </w:p>
    <w:p w:rsidR="00BC5723" w:rsidRDefault="00DC74AE">
      <w:pPr>
        <w:rPr>
          <w:b/>
        </w:rPr>
      </w:pPr>
      <w:r>
        <w:br/>
        <w:t xml:space="preserve">W ramach działania zidentyfikowane będą budynki zajmowane przez biblioteki i domy kultury, charakteryzujące się niską </w:t>
      </w:r>
      <w:r>
        <w:t>efektywnością energetyczną, w celu podjęcia działań mających na celu kompleksową, głęboką modernizację energetyczną. Wsparcie w ramach projektu skierowane będzie na kompleksową modernizację energetyczną budynków wraz z wymianą wyposażenia na energooszczędn</w:t>
      </w:r>
      <w:r>
        <w:t>e, również z zastosowaniem OZE (gdy będzie to uzasadnione). Przewidziane w ramach projektu działania pozwolą na uzyskanie co najmniej 30% oszczędności energii pierwotnej przedmiotowych budynków, co przełoży się na obniżenie zużycia paliw konwencjonalnych i</w:t>
      </w:r>
      <w:r>
        <w:t xml:space="preserve"> w konsekwencji spowoduje ograniczenie emisji zanieczyszczeń powietrza. Realizacja projektu doprowadzi do osiągnięcia długofalowych korzyści społeczno-gospodarczych, tj. redukcji zapotrzebowania na energię cieplną, obniżenia kosztów eksploatacji budynków, </w:t>
      </w:r>
      <w:r>
        <w:t>zmniejszenie zużycia paliw konwencjonalnych. Zmniejszenie emisji zanieczyszczeń do powietrza ma w konsekwencji prowadzić do zmniejszenia oddziaływania tych zanieczyszczeń na środowisko i zdrowie ludzi. Projekt pozwoli na zrównoważone i racjonalne gospodaro</w:t>
      </w:r>
      <w:r>
        <w:t>wanie energią jak również przyczyni się do poprawy stanu technicznego, jak i estetyki budynków, co przełoży się na komfort w ich użytkowaniu. W wyniku przeprowadzenia prac termomodernizacyjnych wzrośnie także wykorzystanie odnawialnych źródeł energii. Nast</w:t>
      </w:r>
      <w:r>
        <w:t>ąpi wzmocnienie synergii pomiędzy ochroną środowiska a wzrostem gospodarczym, a także poprawa estetyki i jakości przestrzeni publicznych.</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w:t>
      </w:r>
      <w:r>
        <w:rPr>
          <w:b/>
        </w:rPr>
        <w:t>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lastRenderedPageBreak/>
        <w:t>Bez pomocy</w:t>
      </w:r>
    </w:p>
    <w:p w:rsidR="00BC5723" w:rsidRDefault="00DC74AE">
      <w:pPr>
        <w:rPr>
          <w:b/>
        </w:rPr>
      </w:pPr>
      <w:r>
        <w:rPr>
          <w:b/>
        </w:rPr>
        <w:t>Uproszczone m</w:t>
      </w:r>
      <w:r>
        <w:rPr>
          <w:b/>
        </w:rPr>
        <w:t>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Administracja publiczna, Instytucje nauki i </w:t>
      </w:r>
      <w:r>
        <w:t>edukacji, Organizacje społeczne i związki wyznaniowe, Służby publiczne</w:t>
      </w:r>
    </w:p>
    <w:p w:rsidR="00BC5723" w:rsidRDefault="00DC74AE">
      <w:pPr>
        <w:rPr>
          <w:b/>
        </w:rPr>
      </w:pPr>
      <w:r>
        <w:rPr>
          <w:b/>
        </w:rPr>
        <w:t>Typ beneficjenta – szczegółowy</w:t>
      </w:r>
    </w:p>
    <w:p w:rsidR="00BC5723" w:rsidRDefault="00DC74AE">
      <w:pPr>
        <w:rPr>
          <w:b/>
        </w:rPr>
      </w:pPr>
      <w:r>
        <w:t>Centra aktywności lokalnej, Instytucje kultury, Jednostki Samorządu Terytorialnego</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w:t>
      </w:r>
      <w:r>
        <w:rPr>
          <w:b/>
        </w:rPr>
        <w:t>iki rezultatu</w:t>
      </w:r>
    </w:p>
    <w:p w:rsidR="00BC5723" w:rsidRDefault="00DC74AE">
      <w:pPr>
        <w:rPr>
          <w:b/>
        </w:rPr>
      </w:pPr>
      <w:r>
        <w:t>WLWK-KPOD002 - Dodatkowa moc zainstalowana odnawialnych źródeł energii</w:t>
      </w:r>
    </w:p>
    <w:p w:rsidR="00BC5723" w:rsidRDefault="00DC74AE">
      <w:pPr>
        <w:rPr>
          <w:b/>
        </w:rPr>
      </w:pPr>
      <w:r>
        <w:t>WLWK-KPOD001 - Oszczędności pod względem rocznego zużycia energii pierwotnej</w:t>
      </w:r>
    </w:p>
    <w:p w:rsidR="00BC5723" w:rsidRDefault="00DC74AE">
      <w:pPr>
        <w:rPr>
          <w:b/>
        </w:rPr>
      </w:pPr>
      <w:r>
        <w:t xml:space="preserve">PROG-KPOD-0156 - B14G Obiekty lokalnej aktywności społecznej, w których wymieniono </w:t>
      </w:r>
      <w:r>
        <w:t>nieefektywne źródła ciepła na paliwo stałe na nowoczesne źródła ciepła zgodne z zasadą DNSH</w:t>
      </w:r>
    </w:p>
    <w:p w:rsidR="00BC5723" w:rsidRDefault="00DC74AE">
      <w:pPr>
        <w:rPr>
          <w:b/>
        </w:rPr>
      </w:pPr>
      <w:r>
        <w:t>PROG-KPOD-0157 - B15G Termomodernizowane obiekty działalności społecznej</w:t>
      </w:r>
    </w:p>
    <w:p w:rsidR="00BC5723" w:rsidRDefault="00BC5723">
      <w:pPr>
        <w:rPr>
          <w:b/>
        </w:rPr>
      </w:pPr>
    </w:p>
    <w:p w:rsidR="00BC5723" w:rsidRDefault="00DC74AE">
      <w:pPr>
        <w:pStyle w:val="Nagwek3"/>
        <w:rPr>
          <w:rFonts w:ascii="Calibri" w:hAnsi="Calibri" w:cs="Calibri"/>
          <w:sz w:val="32"/>
        </w:rPr>
      </w:pPr>
      <w:bookmarkStart w:id="53" w:name="_Toc183421889"/>
      <w:r>
        <w:rPr>
          <w:rFonts w:ascii="Calibri" w:hAnsi="Calibri" w:cs="Calibri"/>
          <w:sz w:val="32"/>
        </w:rPr>
        <w:t>Działanie KPOD.03.07 B2.1. Poprawa warunków dla rozwoju technologii wodorowych oraz innych</w:t>
      </w:r>
      <w:r>
        <w:rPr>
          <w:rFonts w:ascii="Calibri" w:hAnsi="Calibri" w:cs="Calibri"/>
          <w:sz w:val="32"/>
        </w:rPr>
        <w:t xml:space="preserve"> gazów zdekarbonizowanych</w:t>
      </w:r>
      <w:bookmarkEnd w:id="5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KPOD-077a - KPOD Infrastruktu</w:t>
      </w:r>
      <w:r>
        <w:t>ra paliw alternatywnych</w:t>
      </w:r>
    </w:p>
    <w:p w:rsidR="00BC5723" w:rsidRDefault="00DC74AE">
      <w:pPr>
        <w:rPr>
          <w:b/>
        </w:rPr>
      </w:pPr>
      <w:r>
        <w:rPr>
          <w:b/>
        </w:rPr>
        <w:t>Opis działania</w:t>
      </w:r>
    </w:p>
    <w:p w:rsidR="00BC5723" w:rsidRDefault="00DC74AE">
      <w:pPr>
        <w:rPr>
          <w:b/>
        </w:rPr>
      </w:pPr>
      <w:r>
        <w:br/>
        <w:t>Rozwój rynku odnawialnego i niskoemisyjnego wodoru i innych paliw alternatywnych oraz ich wykorzystania na rzecz osiągnięcia neutralności klimatycznej i wzmocnienia konkurencyjności polskiej gospodarki.</w:t>
      </w:r>
    </w:p>
    <w:p w:rsidR="00BC5723" w:rsidRDefault="00DC74AE">
      <w:pPr>
        <w:rPr>
          <w:b/>
        </w:rPr>
      </w:pPr>
      <w:r>
        <w:rPr>
          <w:b/>
        </w:rPr>
        <w:t xml:space="preserve">Maksymalny % </w:t>
      </w:r>
      <w:r>
        <w:rPr>
          <w:b/>
        </w:rPr>
        <w:t>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w:t>
      </w:r>
      <w:r>
        <w:rPr>
          <w:b/>
        </w:rPr>
        <w:t xml:space="preserve">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w:t>
      </w:r>
      <w:r>
        <w:t>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lastRenderedPageBreak/>
        <w:t>PROG-KPOD-0041 - B16G Wejście w życie nowelizacji aktów legislacyjnych w zakresie funkcjonowania wodoru jako paliwa alternat</w:t>
      </w:r>
      <w:r>
        <w:t>ywnego w transporcie</w:t>
      </w:r>
    </w:p>
    <w:p w:rsidR="00BC5723" w:rsidRDefault="00DC74AE">
      <w:pPr>
        <w:rPr>
          <w:b/>
        </w:rPr>
      </w:pPr>
      <w:r>
        <w:t>PROG-KPOD-0040 - B17G Wejście w życie przepisów ustanawiających ramy prawne dla wodoru</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54" w:name="_Toc183421890"/>
      <w:r>
        <w:rPr>
          <w:rFonts w:ascii="Calibri" w:hAnsi="Calibri" w:cs="Calibri"/>
          <w:sz w:val="32"/>
        </w:rPr>
        <w:t>Działanie KPOD.03.08 B2.1.1-1/2 Inwestycje w technologie wodorowe, wytwarzanie, magazynowanie i tran</w:t>
      </w:r>
      <w:r>
        <w:rPr>
          <w:rFonts w:ascii="Calibri" w:hAnsi="Calibri" w:cs="Calibri"/>
          <w:sz w:val="32"/>
        </w:rPr>
        <w:t>sport wodoru - NFOŚiGW</w:t>
      </w:r>
      <w:bookmarkEnd w:id="5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Narodowy Fundusz Ochrony Środowiska i Gospodarki Wodnej - KPO</w:t>
      </w:r>
    </w:p>
    <w:p w:rsidR="00BC5723" w:rsidRDefault="00DC74AE">
      <w:pPr>
        <w:rPr>
          <w:b/>
        </w:rPr>
      </w:pPr>
      <w:r>
        <w:rPr>
          <w:b/>
        </w:rPr>
        <w:t>Wysokość alokacji ogółem (EUR)</w:t>
      </w:r>
    </w:p>
    <w:p w:rsidR="00BC5723" w:rsidRDefault="00DC74AE">
      <w:pPr>
        <w:rPr>
          <w:b/>
        </w:rPr>
      </w:pPr>
      <w:r>
        <w:t>159 821 668,00</w:t>
      </w:r>
    </w:p>
    <w:p w:rsidR="00BC5723" w:rsidRDefault="00DC74AE">
      <w:pPr>
        <w:rPr>
          <w:b/>
        </w:rPr>
      </w:pPr>
      <w:r>
        <w:rPr>
          <w:b/>
        </w:rPr>
        <w:t>Wysokość alokacji UE (EUR)</w:t>
      </w:r>
    </w:p>
    <w:p w:rsidR="00BC5723" w:rsidRDefault="00DC74AE">
      <w:pPr>
        <w:rPr>
          <w:b/>
        </w:rPr>
      </w:pPr>
      <w:r>
        <w:t>159 821 668,00</w:t>
      </w:r>
    </w:p>
    <w:p w:rsidR="00BC5723" w:rsidRDefault="00DC74AE">
      <w:pPr>
        <w:rPr>
          <w:b/>
        </w:rPr>
      </w:pPr>
      <w:r>
        <w:rPr>
          <w:b/>
        </w:rPr>
        <w:t>Zakres interwencji</w:t>
      </w:r>
    </w:p>
    <w:p w:rsidR="00BC5723" w:rsidRDefault="00DC74AE">
      <w:pPr>
        <w:rPr>
          <w:b/>
        </w:rPr>
      </w:pPr>
      <w:r>
        <w:t>KPOD-032a - KPOD Inne rodzaje energii ze źródeł odnawialnych (w tym energia geotermalna)</w:t>
      </w:r>
    </w:p>
    <w:p w:rsidR="00BC5723" w:rsidRDefault="00DC74AE">
      <w:pPr>
        <w:rPr>
          <w:b/>
        </w:rPr>
      </w:pPr>
      <w:r>
        <w:rPr>
          <w:b/>
        </w:rPr>
        <w:t>Opis działania</w:t>
      </w:r>
    </w:p>
    <w:p w:rsidR="00BC5723" w:rsidRDefault="00DC74AE">
      <w:pPr>
        <w:rPr>
          <w:b/>
        </w:rPr>
      </w:pPr>
      <w:r>
        <w:br/>
      </w:r>
      <w:r>
        <w:t>Celem działania jest stworzenie polskiej gałęzi gospodarki wodorowej oraz wzrost wykorzystania odnawialnego i niskoemisyjnego wodoru. Inwestycja będzie składać się z dwóch projektów.  Pierwszy projekt będzie obejmował inwestycje w stacje tankowania wodoru,</w:t>
      </w:r>
      <w:r>
        <w:t xml:space="preserve"> w tym bunkrowania wodoru. </w:t>
      </w:r>
      <w:r>
        <w:br/>
        <w:t xml:space="preserve">W ramach drugiego projektu wspierane będzie się rozwój, budowę i realizację innowacyjnych jednostek </w:t>
      </w:r>
      <w:r>
        <w:lastRenderedPageBreak/>
        <w:t xml:space="preserve">transportowych napędzanych wodorem. </w:t>
      </w:r>
      <w:r>
        <w:br/>
        <w:t>Inwestycja będzie realizowana przez NFOŚiGW.</w:t>
      </w:r>
    </w:p>
    <w:p w:rsidR="00BC5723" w:rsidRDefault="00DC74AE">
      <w:pPr>
        <w:rPr>
          <w:b/>
        </w:rPr>
      </w:pPr>
      <w:r>
        <w:rPr>
          <w:b/>
        </w:rPr>
        <w:t>Maksymalny % poziom dofinansowania UE w projek</w:t>
      </w:r>
      <w:r>
        <w:rPr>
          <w:b/>
        </w:rPr>
        <w:t>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w:t>
      </w:r>
      <w:r>
        <w:t>rządzenie Komisji (UE) nr 651/2014 z dnia 17 czerwca 2014 r. uznające niektóre rodzaje pomocy za zgodne z rynkiem wewnętrznym w zastosowaniu art. 107 i 108 Traktatu (Dz. Urz. UE L 187 z 26.06.2014, str. 1, z późn. zm.), Wytyczne środowiskowe 2022-2027 prog</w:t>
      </w:r>
      <w:r>
        <w:t>ram pomocowy (notyfikowany)</w:t>
      </w:r>
    </w:p>
    <w:p w:rsidR="00BC5723" w:rsidRDefault="00DC74AE">
      <w:pPr>
        <w:rPr>
          <w:b/>
        </w:rPr>
      </w:pPr>
      <w:r>
        <w:rPr>
          <w:b/>
        </w:rPr>
        <w:t>Pomoc publiczna – krajowa podstawa prawna</w:t>
      </w:r>
    </w:p>
    <w:p w:rsidR="00BC5723" w:rsidRDefault="00DC74AE">
      <w:pPr>
        <w:rPr>
          <w:b/>
        </w:rPr>
      </w:pPr>
      <w:r>
        <w:t>Rozporządzenie Ministra Klimatu i Środowiska z dnia 26 września 2023 r. w sprawie udzielania pomocy publicznej na rozwój technologii wodorowych oraz infrastruktury współtowarzyszącej w r</w:t>
      </w:r>
      <w:r>
        <w:t>amach Krajowego Planu Odbudowy i Zwiększania Odporności (Dz.U. 2023 poz. 2189)</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 xml:space="preserve">Realizacja instrumentów </w:t>
      </w:r>
      <w:r>
        <w:rPr>
          <w:b/>
        </w:rPr>
        <w:t>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Instytucje nauki i edukacji, Partnerstwa, Przedsiębiorstwa</w:t>
      </w:r>
    </w:p>
    <w:p w:rsidR="00BC5723" w:rsidRDefault="00DC74AE">
      <w:pPr>
        <w:rPr>
          <w:b/>
        </w:rPr>
      </w:pPr>
      <w:r>
        <w:rPr>
          <w:b/>
        </w:rPr>
        <w:lastRenderedPageBreak/>
        <w:t>Typ beneficjenta – szczegółowy</w:t>
      </w:r>
    </w:p>
    <w:p w:rsidR="00BC5723" w:rsidRDefault="00DC74AE">
      <w:pPr>
        <w:rPr>
          <w:b/>
        </w:rPr>
      </w:pPr>
      <w:r>
        <w:t>Duże przedsiębiorstwa, Jednostki naukowe, Jednostki Samorządu Terytorialnego, MŚP</w:t>
      </w:r>
    </w:p>
    <w:p w:rsidR="00BC5723" w:rsidRDefault="00DC74AE">
      <w:pPr>
        <w:rPr>
          <w:b/>
        </w:rPr>
      </w:pPr>
      <w:r>
        <w:rPr>
          <w:b/>
        </w:rPr>
        <w:t xml:space="preserve">Słowa </w:t>
      </w:r>
      <w:r>
        <w:rPr>
          <w:b/>
        </w:rPr>
        <w:t>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WLWK-KPOD002 - Dodatkowa moc zainstalowana odnawialnych źródeł energii</w:t>
      </w:r>
    </w:p>
    <w:p w:rsidR="00BC5723" w:rsidRDefault="00DC74AE">
      <w:pPr>
        <w:rPr>
          <w:b/>
        </w:rPr>
      </w:pPr>
      <w:r>
        <w:t>WLWK-KPOD003 - Infrastruktura paliw al</w:t>
      </w:r>
      <w:r>
        <w:t>ternatywnych (punkty tankowania/ładowania)</w:t>
      </w:r>
    </w:p>
    <w:p w:rsidR="00BC5723" w:rsidRDefault="00DC74AE">
      <w:pPr>
        <w:rPr>
          <w:b/>
        </w:rPr>
      </w:pPr>
      <w:r>
        <w:t>WLWK-KPOD009 - Przedsiębiorstwa objęte wsparciem (w tym: małe, również mikro, średnie, duże)</w:t>
      </w:r>
    </w:p>
    <w:p w:rsidR="00BC5723" w:rsidRDefault="00DC74AE">
      <w:pPr>
        <w:rPr>
          <w:b/>
        </w:rPr>
      </w:pPr>
      <w:r>
        <w:t>PROG-KPOD-0158 - B18G Wydane pozwolenia środowiskowe dla stacji tankowania wodoru</w:t>
      </w:r>
    </w:p>
    <w:p w:rsidR="00BC5723" w:rsidRDefault="00DC74AE">
      <w:pPr>
        <w:rPr>
          <w:b/>
        </w:rPr>
      </w:pPr>
      <w:r>
        <w:t>PROG-KPOD-0159 - B19G Uruchomienie sta</w:t>
      </w:r>
      <w:r>
        <w:t>cji tankowania wodoru</w:t>
      </w:r>
    </w:p>
    <w:p w:rsidR="00BC5723" w:rsidRDefault="00DC74AE">
      <w:pPr>
        <w:rPr>
          <w:b/>
        </w:rPr>
      </w:pPr>
      <w:r>
        <w:t>PROG-KPOD-0160 - B20G Projekty badawcze i innowacyjne dotyczące innowacyjnych jednostek transportowych napędzanych wodorem</w:t>
      </w:r>
    </w:p>
    <w:p w:rsidR="00BC5723" w:rsidRDefault="00BC5723">
      <w:pPr>
        <w:rPr>
          <w:b/>
        </w:rPr>
      </w:pPr>
    </w:p>
    <w:p w:rsidR="00BC5723" w:rsidRDefault="00DC74AE">
      <w:pPr>
        <w:pStyle w:val="Nagwek3"/>
        <w:rPr>
          <w:rFonts w:ascii="Calibri" w:hAnsi="Calibri" w:cs="Calibri"/>
          <w:sz w:val="32"/>
        </w:rPr>
      </w:pPr>
      <w:bookmarkStart w:id="55" w:name="_Toc183421891"/>
      <w:r>
        <w:rPr>
          <w:rFonts w:ascii="Calibri" w:hAnsi="Calibri" w:cs="Calibri"/>
          <w:sz w:val="32"/>
        </w:rPr>
        <w:t>Działanie KPOD.03.09 B2.2-1/2 Poprawa warunków dla rozwoju odnawialnych źródeł energii - MKiŚ [USUNIĘTO1]</w:t>
      </w:r>
      <w:bookmarkEnd w:id="55"/>
    </w:p>
    <w:p w:rsidR="00BC5723" w:rsidRDefault="00BC5723">
      <w:pPr>
        <w:rPr>
          <w:rFonts w:ascii="Calibri" w:hAnsi="Calibri"/>
          <w:sz w:val="32"/>
        </w:rPr>
      </w:pPr>
    </w:p>
    <w:p w:rsidR="00BC5723" w:rsidRDefault="00DC74AE">
      <w:pPr>
        <w:rPr>
          <w:b/>
          <w:sz w:val="32"/>
        </w:rPr>
      </w:pPr>
      <w:r>
        <w:rPr>
          <w:b/>
        </w:rPr>
        <w:t>Cel</w:t>
      </w:r>
      <w:r>
        <w:rPr>
          <w:b/>
        </w:rPr>
        <w:t xml:space="preserve">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lastRenderedPageBreak/>
        <w:t>Zakres interwencji</w:t>
      </w:r>
    </w:p>
    <w:p w:rsidR="00BC5723" w:rsidRDefault="00DC74AE">
      <w:pPr>
        <w:rPr>
          <w:b/>
        </w:rPr>
      </w:pPr>
      <w:r>
        <w:t xml:space="preserve">KPOD-028a - KPOD Energia ze źródeł odnawialnych: wiatrowa, </w:t>
      </w:r>
      <w:r>
        <w:t>KPOD-029a - KPOD Energia ze źródeł odnawialnych: słoneczna</w:t>
      </w:r>
    </w:p>
    <w:p w:rsidR="00BC5723" w:rsidRDefault="00DC74AE">
      <w:pPr>
        <w:rPr>
          <w:b/>
        </w:rPr>
      </w:pPr>
      <w:r>
        <w:rPr>
          <w:b/>
        </w:rPr>
        <w:t>Opis działania</w:t>
      </w:r>
    </w:p>
    <w:p w:rsidR="00BC5723" w:rsidRDefault="00DC74AE">
      <w:pPr>
        <w:rPr>
          <w:b/>
        </w:rPr>
      </w:pPr>
      <w:r>
        <w:br/>
        <w:t>Poprawa otoczenia regulacyjnego w zakresie energetyki rozproszonej i prosumenckiej, rozwój łańcucha dostaw dla morskiej energetyki wiatrowej, wzrost mocy zainstalowanej odnawialnych</w:t>
      </w:r>
      <w:r>
        <w:t xml:space="preserve"> źródeł energii a także wzrost udziału energii pochodzącej z OZE miksie energetycznym. Wprowadzenie przepisów w formie aktu wykonawczego budującego dłuższą perspektywę określania planów w zakresie ilości i wartości energii elektrycznej, która będzie mogła </w:t>
      </w:r>
      <w:r>
        <w:t>otrzymać dodatkowe środki w systemie wsparcia OZE.</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w:t>
      </w:r>
      <w:r>
        <w:rPr>
          <w:b/>
        </w:rPr>
        <w:t>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lastRenderedPageBreak/>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 xml:space="preserve">Realizacja instrumentów </w:t>
      </w:r>
      <w:r>
        <w:rPr>
          <w:b/>
        </w:rPr>
        <w:t>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PROG-KPOD-0045 - B22G Wejście w życie nowelizacji ram </w:t>
      </w:r>
      <w:r>
        <w:t>prawnych dla wspólnot odnawialnych źródeł energii i biometanu: nowelizacja ustawy o OZE, nowelizacja przepisów dotyczących rynku energii, wejście w życie rozporządzenia do ustawy o OZE</w:t>
      </w:r>
    </w:p>
    <w:p w:rsidR="00BC5723" w:rsidRDefault="00DC74AE">
      <w:pPr>
        <w:rPr>
          <w:b/>
        </w:rPr>
      </w:pPr>
      <w:r>
        <w:t>PROG-KPOD-0046 - B23G Wejście w życie nowelizacji ustawy o inwestycjach</w:t>
      </w:r>
      <w:r>
        <w:t xml:space="preserve"> w lądowe farmy wiatrowe</w:t>
      </w:r>
    </w:p>
    <w:p w:rsidR="00BC5723" w:rsidRDefault="00DC74AE">
      <w:pPr>
        <w:rPr>
          <w:b/>
        </w:rPr>
      </w:pPr>
      <w:r>
        <w:t>PROG-KPOD-0043 - B24G Wejście w życie rozporządzenia zawierającego plan aukcji OZE w latach 2022-2027</w:t>
      </w:r>
    </w:p>
    <w:p w:rsidR="00BC5723" w:rsidRDefault="00DC74AE">
      <w:pPr>
        <w:rPr>
          <w:b/>
        </w:rPr>
      </w:pPr>
      <w:r>
        <w:t>PROG-KPOD-0279 - B25G, B26G, B27G, B28G Łączna moc zainstalowana w PV i lądowej energetyce wiatrowej (w GW)</w:t>
      </w:r>
    </w:p>
    <w:p w:rsidR="00BC5723" w:rsidRDefault="00DC74AE">
      <w:pPr>
        <w:rPr>
          <w:b/>
        </w:rPr>
      </w:pPr>
      <w:r>
        <w:t>PROG-KPOD-0042 - B29G</w:t>
      </w:r>
      <w:r>
        <w:t xml:space="preserve"> Wejście w życie przepisów wykonawczych wynikających z ustawy z dnia 17 grudnia 2020 r. o promowaniu wytwarzania energii elektrycznej w morskich farmach wiatrowych</w:t>
      </w:r>
    </w:p>
    <w:p w:rsidR="00BC5723" w:rsidRDefault="00DC74AE">
      <w:pPr>
        <w:rPr>
          <w:b/>
        </w:rPr>
      </w:pPr>
      <w:r>
        <w:lastRenderedPageBreak/>
        <w:t xml:space="preserve">PROG-KPOD-0047 - B30G Wejście w życie przepisu wykonawczego wynikającego z ustawy z dnia 17 </w:t>
      </w:r>
      <w:r>
        <w:t>grudnia 2020 r. o promowaniu wytwarzania energii elektrycznej w morskich farmach wiatrowych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56" w:name="_Toc183421892"/>
      <w:r>
        <w:rPr>
          <w:rFonts w:ascii="Calibri" w:hAnsi="Calibri" w:cs="Calibri"/>
          <w:sz w:val="32"/>
        </w:rPr>
        <w:t>Działanie KPOD.03.10 B2.2-2/2 Poprawa warunków dla rozwoju odnawialnych źródeł energii - MRiT [USUNIĘTO1]</w:t>
      </w:r>
      <w:bookmarkEnd w:id="56"/>
    </w:p>
    <w:p w:rsidR="00BC5723" w:rsidRDefault="00BC5723">
      <w:pPr>
        <w:rPr>
          <w:rFonts w:ascii="Calibri" w:hAnsi="Calibri"/>
          <w:sz w:val="32"/>
        </w:rPr>
      </w:pPr>
    </w:p>
    <w:p w:rsidR="00BC5723" w:rsidRDefault="00DC74AE">
      <w:pPr>
        <w:rPr>
          <w:b/>
          <w:sz w:val="32"/>
        </w:rPr>
      </w:pPr>
      <w:r>
        <w:rPr>
          <w:b/>
        </w:rPr>
        <w:t>Cel szcze</w:t>
      </w:r>
      <w:r>
        <w:rPr>
          <w:b/>
        </w:rPr>
        <w:t>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KPOD-028a - KPOD Energia ze źródeł odnawialnych: wiatrowa</w:t>
      </w:r>
    </w:p>
    <w:p w:rsidR="00BC5723" w:rsidRDefault="00DC74AE">
      <w:pPr>
        <w:rPr>
          <w:b/>
        </w:rPr>
      </w:pPr>
      <w:r>
        <w:rPr>
          <w:b/>
        </w:rPr>
        <w:t>Opis d</w:t>
      </w:r>
      <w:r>
        <w:rPr>
          <w:b/>
        </w:rPr>
        <w:t>ziałania</w:t>
      </w:r>
    </w:p>
    <w:p w:rsidR="00BC5723" w:rsidRDefault="00DC74AE">
      <w:pPr>
        <w:rPr>
          <w:b/>
        </w:rPr>
      </w:pPr>
      <w:r>
        <w:br/>
        <w:t xml:space="preserve">Poprawa otoczenia regulacyjnego w zakresie energetyki rozproszonej i prosumenckiej, rozwój łańcucha dostaw dla morskiej energetyki wiatrowej, wzrost mocy zainstalowanej odnawialnych źródeł energii a także wzrost udziału energii pochodzącej z OZE </w:t>
      </w:r>
      <w:r>
        <w:t>miksie energetycznym. Wprowadzenie przepisów w formie aktu wykonawczego budującego dłuższą perspektywę określania planów w zakresie ilości i wartości energii elektrycznej, która będzie mogła otrzymać dodatkowe środki w systemie wsparcia OZE.</w:t>
      </w:r>
    </w:p>
    <w:p w:rsidR="00BC5723" w:rsidRDefault="00DC74AE">
      <w:pPr>
        <w:rPr>
          <w:b/>
        </w:rPr>
      </w:pPr>
      <w:r>
        <w:rPr>
          <w:b/>
        </w:rPr>
        <w:t>Maksymalny % p</w:t>
      </w:r>
      <w:r>
        <w:rPr>
          <w:b/>
        </w:rPr>
        <w:t>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lastRenderedPageBreak/>
        <w:t>0</w:t>
      </w:r>
    </w:p>
    <w:p w:rsidR="00BC5723" w:rsidRDefault="00DC74AE">
      <w:pPr>
        <w:rPr>
          <w:b/>
        </w:rPr>
      </w:pPr>
      <w:r>
        <w:rPr>
          <w:b/>
        </w:rPr>
        <w:t xml:space="preserve">Pomoc publiczna – </w:t>
      </w:r>
      <w:r>
        <w:rPr>
          <w:b/>
        </w:rPr>
        <w:t>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w:t>
      </w:r>
      <w:r>
        <w:t>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lastRenderedPageBreak/>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PROG-KPOD-0045 - B22G Wejście w życie nowelizacji ram prawnych dla wspólnot odnawialnych źródeł energii i </w:t>
      </w:r>
      <w:r>
        <w:t>biometanu: nowelizacja ustawy o OZE, nowelizacja przepisów dotyczących rynku energii, wejście w życie rozporządzenia do ustawy o OZE</w:t>
      </w:r>
    </w:p>
    <w:p w:rsidR="00BC5723" w:rsidRDefault="00DC74AE">
      <w:pPr>
        <w:rPr>
          <w:b/>
        </w:rPr>
      </w:pPr>
      <w:r>
        <w:t>PROG-KPOD-0046 - B23G Wejście w życie nowelizacji ustawy o inwestycjach w lądowe farmy wiatrowe</w:t>
      </w:r>
    </w:p>
    <w:p w:rsidR="00BC5723" w:rsidRDefault="00DC74AE">
      <w:pPr>
        <w:rPr>
          <w:b/>
        </w:rPr>
      </w:pPr>
      <w:r>
        <w:rPr>
          <w:b/>
        </w:rPr>
        <w:t>Wskaźniki rezultatu</w:t>
      </w:r>
    </w:p>
    <w:p w:rsidR="00BC5723" w:rsidRDefault="00DC74AE">
      <w:pPr>
        <w:rPr>
          <w:b/>
        </w:rPr>
      </w:pPr>
      <w:r>
        <w:t>WLWK-KP</w:t>
      </w:r>
      <w:r>
        <w:t>OD015 - Nie dotyczy</w:t>
      </w:r>
    </w:p>
    <w:p w:rsidR="00BC5723" w:rsidRDefault="00BC5723">
      <w:pPr>
        <w:rPr>
          <w:b/>
        </w:rPr>
      </w:pPr>
    </w:p>
    <w:p w:rsidR="00BC5723" w:rsidRDefault="00DC74AE">
      <w:pPr>
        <w:pStyle w:val="Nagwek3"/>
        <w:rPr>
          <w:rFonts w:ascii="Calibri" w:hAnsi="Calibri" w:cs="Calibri"/>
          <w:sz w:val="32"/>
        </w:rPr>
      </w:pPr>
      <w:bookmarkStart w:id="57" w:name="_Toc183421893"/>
      <w:r>
        <w:rPr>
          <w:rFonts w:ascii="Calibri" w:hAnsi="Calibri" w:cs="Calibri"/>
          <w:sz w:val="32"/>
        </w:rPr>
        <w:t>Działanie KPOD.03.11 B2.2.1. Rozwój sieci przesyłowych, inteligentna infrastruktura elektroenergetyczna [PRZENIESIONO1 do 12.07 (G1.2.3)]</w:t>
      </w:r>
      <w:bookmarkEnd w:id="5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t>Instytucja P</w:t>
      </w:r>
      <w:r>
        <w:rPr>
          <w:b/>
        </w:rPr>
        <w:t>ośrednicząca</w:t>
      </w:r>
    </w:p>
    <w:p w:rsidR="00BC5723" w:rsidRDefault="00DC74AE">
      <w:pPr>
        <w:rPr>
          <w:b/>
        </w:rPr>
      </w:pPr>
      <w:r>
        <w:t>Ministerstwo Klimatu i Środowiska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KPOD-033a - KPOD Inteligentne systemy energetyczne (w tym inteligentne sieci i systemy ICT) oraz związane z nimi skł</w:t>
      </w:r>
      <w:r>
        <w:t>adowanie</w:t>
      </w:r>
    </w:p>
    <w:p w:rsidR="00BC5723" w:rsidRDefault="00DC74AE">
      <w:pPr>
        <w:rPr>
          <w:b/>
        </w:rPr>
      </w:pPr>
      <w:r>
        <w:rPr>
          <w:b/>
        </w:rPr>
        <w:lastRenderedPageBreak/>
        <w:t>Opis działania</w:t>
      </w:r>
    </w:p>
    <w:p w:rsidR="00BC5723" w:rsidRDefault="00DC74AE">
      <w:pPr>
        <w:rPr>
          <w:b/>
        </w:rPr>
      </w:pPr>
      <w:r>
        <w:br/>
        <w:t>Inwestycje realizowane w ramach działania obejmą rozbudowę przesyłowych sieci elektroenergetycznych na terenie Polski służących do wyprowadzenia mocy z OZE, w tym z MFW. Sieć przesyłowa wymaga rozbudowy i modernizacji w szeregu reg</w:t>
      </w:r>
      <w:r>
        <w:t>ionów, w tym w szczególności rozwoju w północnej Polsce oraz rozbudowy połączeń między północną i południową częścią kraju. Inwestycje obejmować będą przede wszystkim linie przesyłowe 400 kV wraz z odpowiednimi stacjami. Pozwoli to na dalszy rozwój sieci d</w:t>
      </w:r>
      <w:r>
        <w:t>ystrybucyjnej i ułatwi integrację OZE (morska i lądowa energetyka wiatrowa głównie w północnej Polsce, rozwój fotowoltaiki w całym kraju) z systemem elektroenergetycznym. Podczas gdy nowe i zmodernizowane linie przesyłowe ostatecznie przyczyniają się do do</w:t>
      </w:r>
      <w:r>
        <w:t>stosowania sieci do planów integracji OZE, modernizacja linii przesyłowych służy także ograniczeniu strat energii, prowadząc do ogólnej redukcji emisji.</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w:t>
      </w:r>
      <w:r>
        <w:rPr>
          <w:b/>
        </w:rPr>
        <w:t>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 xml:space="preserve">W </w:t>
      </w:r>
      <w:r>
        <w:t>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lastRenderedPageBreak/>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WLWK-KPOD001 - Oszczędności pod względem roczneg</w:t>
      </w:r>
      <w:r>
        <w:t>o zużycia energii pierwotnej</w:t>
      </w:r>
    </w:p>
    <w:p w:rsidR="00BC5723" w:rsidRDefault="00DC74AE">
      <w:pPr>
        <w:rPr>
          <w:b/>
        </w:rPr>
      </w:pPr>
      <w:r>
        <w:t>WLWK-KPOD009 - Przedsiębiorstwa objęte wsparciem (w tym: małe, również mikro, średnie, duże)</w:t>
      </w:r>
    </w:p>
    <w:p w:rsidR="00BC5723" w:rsidRDefault="00DC74AE">
      <w:pPr>
        <w:rPr>
          <w:b/>
        </w:rPr>
      </w:pPr>
      <w:r>
        <w:t>WLWK-KPOD007 - Użytkownicy nowych i zmodernizowanych publicznych usług, produktów i procesów cyfrowych</w:t>
      </w:r>
    </w:p>
    <w:p w:rsidR="00BC5723" w:rsidRDefault="00DC74AE">
      <w:pPr>
        <w:rPr>
          <w:b/>
        </w:rPr>
      </w:pPr>
      <w:r>
        <w:t>PROG-KPOD-0162 - B31G, B32G, B3</w:t>
      </w:r>
      <w:r>
        <w:t>3G Długość nowo wybudowanej lub zmodernizowanej sieci elektroenergetycznej (km)</w:t>
      </w:r>
    </w:p>
    <w:p w:rsidR="00BC5723" w:rsidRDefault="00DC74AE">
      <w:pPr>
        <w:rPr>
          <w:b/>
        </w:rPr>
      </w:pPr>
      <w:r>
        <w:t>PROG-KPOD-0165 - B34G Wdrożenie Centralnego Systemu Informacji Rynku Energii (OIRE/CSIRE)</w:t>
      </w:r>
    </w:p>
    <w:p w:rsidR="00BC5723" w:rsidRDefault="00BC5723">
      <w:pPr>
        <w:rPr>
          <w:b/>
        </w:rPr>
      </w:pPr>
    </w:p>
    <w:p w:rsidR="00BC5723" w:rsidRDefault="00DC74AE">
      <w:pPr>
        <w:pStyle w:val="Nagwek3"/>
        <w:rPr>
          <w:rFonts w:ascii="Calibri" w:hAnsi="Calibri" w:cs="Calibri"/>
          <w:sz w:val="32"/>
        </w:rPr>
      </w:pPr>
      <w:bookmarkStart w:id="58" w:name="_Toc183421894"/>
      <w:r>
        <w:rPr>
          <w:rFonts w:ascii="Calibri" w:hAnsi="Calibri" w:cs="Calibri"/>
          <w:sz w:val="32"/>
        </w:rPr>
        <w:t xml:space="preserve">Działanie KPOD.03.12 B2.2.2. Instalacje OZE realizowane przez społeczności </w:t>
      </w:r>
      <w:r>
        <w:rPr>
          <w:rFonts w:ascii="Calibri" w:hAnsi="Calibri" w:cs="Calibri"/>
          <w:sz w:val="32"/>
        </w:rPr>
        <w:t>energetyczne [PRZENIESIONO1 do 12.02 (G1.1.2)]</w:t>
      </w:r>
      <w:bookmarkEnd w:id="5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lastRenderedPageBreak/>
        <w:t>Instytucja Pośrednicząca</w:t>
      </w:r>
    </w:p>
    <w:p w:rsidR="00BC5723" w:rsidRDefault="00DC74AE">
      <w:pPr>
        <w:rPr>
          <w:b/>
        </w:rPr>
      </w:pPr>
      <w:r>
        <w:t>Ministerstwo Rozwoju i Technologii - KPO</w:t>
      </w:r>
    </w:p>
    <w:p w:rsidR="00BC5723" w:rsidRDefault="00DC74AE">
      <w:pPr>
        <w:rPr>
          <w:b/>
        </w:rPr>
      </w:pPr>
      <w:r>
        <w:rPr>
          <w:b/>
        </w:rPr>
        <w:t>Instytucja Wdrażająca</w:t>
      </w:r>
    </w:p>
    <w:p w:rsidR="00BC5723" w:rsidRDefault="00DC74AE">
      <w:pPr>
        <w:rPr>
          <w:b/>
        </w:rPr>
      </w:pPr>
      <w:r>
        <w:t xml:space="preserve">Narodowy Fundusz Ochrony Środowiska </w:t>
      </w:r>
      <w:r>
        <w:t>i Gospodarki Wodnej - KPO, Polski Fundusz Rozwoju SA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KPOD-027a - KPOD Wsparcie dla przedsiębiorstw, które świadczą usługi przyczyniające się do gospodarki niskoemi</w:t>
      </w:r>
      <w:r>
        <w:t>syjnej i odporności na zmiany klimatu, w tym działania w zakresie zwiększania świadomości, KPOD-141a - KPOD Przygotowanie, wdrażanie, monitorowanie i kontrola</w:t>
      </w:r>
    </w:p>
    <w:p w:rsidR="00BC5723" w:rsidRDefault="00DC74AE">
      <w:pPr>
        <w:rPr>
          <w:b/>
        </w:rPr>
      </w:pPr>
      <w:r>
        <w:rPr>
          <w:b/>
        </w:rPr>
        <w:t>Opis działania</w:t>
      </w:r>
    </w:p>
    <w:p w:rsidR="00BC5723" w:rsidRDefault="00DC74AE">
      <w:pPr>
        <w:rPr>
          <w:b/>
        </w:rPr>
      </w:pPr>
      <w:r>
        <w:br/>
        <w:t>Podział zakresu int. 027 - 55%, 141 - 45%.</w:t>
      </w:r>
      <w:r>
        <w:br/>
        <w:t xml:space="preserve">Inwestycje będą realizowane w ramach </w:t>
      </w:r>
      <w:r>
        <w:t>wsparcia przedinwestyjnego i inwestycyjnego obejmującego: istniejące społeczności energetyczne lub podmioty mające zamiar powołać takie społeczności. Zakłada się, że wsparcie przedinwestycyjne będzie miało na celu opracowanie optymalnej formuły prawno-orga</w:t>
      </w:r>
      <w:r>
        <w:t>nizacyjnej i modelu biznesowego na potrzeby uruchomienia lub rozwoju społeczności energetycznej oraz przygotowanie niezbędnych analiz i dokumentacji pod kątem przygotowania inwestycji. W ramach tego wsparcia będą finansowane m.in: strategie lokalnego rozwo</w:t>
      </w:r>
      <w:r>
        <w:t>ju rynku energii, analizy prawne, biznesowe i techniczne, analizy lokalnego popytu i podaży energii, inwentaryzacje lokalnych zasobów energetycznych (infrastruktury), a także potencjału w tym zakresie (np. zdolności do udostępniania przyłączy energetycznyc</w:t>
      </w:r>
      <w:r>
        <w:t>h), studia wykonalności, biznesplany, dokumenty typu due dilligence, dokumentacja techniczna, projekty budowlane, w tym programy funkcjonalno-użytkowe, analizy docelowego montażu finansowego inwestycji, zatrudnienie dedykowanego personelu merytorycznego do</w:t>
      </w:r>
      <w:r>
        <w:t xml:space="preserve"> zapewnienia trwałości i obsługi budowanych społeczności energetycznych.</w:t>
      </w:r>
      <w:r>
        <w:br/>
        <w:t>Natomiast wsparcie inwestycyjne obejmie obecnie najbardziej zaawansowane/rokujące istniejące już społeczności energetyczne, które będą realizowały wdrożenia zaawansowanych usług energ</w:t>
      </w:r>
      <w:r>
        <w:t xml:space="preserve">etycznych. Będą one stanowić modelowe wdrażania zaawansowanych systemów technicznych i prawnych, co pozwoli na rozpropagowanie tych rozwiązań wśród innych społeczności energetycznych, w tym wspieranych w ramach części przedinwestycyjnej. W ramach wsparcia </w:t>
      </w:r>
      <w:r>
        <w:t>inwestycyjnego finansowanie obejmie m.in. następujący zakres (szczegółowy zakres projektu będzie uzależniony od danego projektu): nowe źródła OZE (technologie ukierunkowane na produkcję energii elektrycznej), infrastruktura uzupełniająca dla innych niż ene</w:t>
      </w:r>
      <w:r>
        <w:t xml:space="preserve">rgia elektryczna technologii – niezbędna do wdrożenia formuły </w:t>
      </w:r>
      <w:r>
        <w:lastRenderedPageBreak/>
        <w:t>społeczności energetycznej, infrastruktura towarzysząca (np. komponenty sieciowe, liczniki itp.), magazyny energii, oprogramowanie IT do zarządzania społecznością energetyczną oraz do optymaliza</w:t>
      </w:r>
      <w:r>
        <w:t>cji energetycznej, doszczegółowione, ukierunkowane, analizy prawne, biznesowe i techniczne, analizy lokalnego popytu i podaży energii, analizy dot. możliwości zoptymalizowania energii elektrycznej, stworzenia autobilansujacego obszaru energetycznego, dokum</w:t>
      </w:r>
      <w:r>
        <w:t>entacja projektowa, budowlana, środowiskowa, dodatkowe analizy/dokumentacja, w tym związana z przygotowaniem fazy eksploatacyjnej, zatrudnienie dedykowanego personelu merytorycznego na czas realizacji inwestycji.</w:t>
      </w:r>
    </w:p>
    <w:p w:rsidR="00BC5723" w:rsidRDefault="00DC74AE">
      <w:pPr>
        <w:rPr>
          <w:b/>
        </w:rPr>
      </w:pPr>
      <w:r>
        <w:rPr>
          <w:b/>
        </w:rPr>
        <w:t>Maksymalny % poziom dofinansowania UE w pro</w:t>
      </w:r>
      <w:r>
        <w:rPr>
          <w:b/>
        </w:rPr>
        <w:t>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w:t>
      </w:r>
      <w:r>
        <w:t>zporządzenie  Komisji (UE) nr 1407/2013 z dnia 18 grudnia 2013 r. w sprawie stosowania art. 107 i 108 Traktatu o funkcjonowaniu Unii Europejskiej do pomocy de minimis, Rozporządzenie Komisji (UE) nr 651/2014 z dnia 17 czerwca 2014 r. uznające niektóre rodz</w:t>
      </w:r>
      <w:r>
        <w:t>aje pomocy za zgodne 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w:t>
      </w:r>
      <w:r>
        <w:rPr>
          <w:b/>
        </w:rPr>
        <w:t>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lastRenderedPageBreak/>
        <w:t>Typ beneficjenta – ogólny</w:t>
      </w:r>
    </w:p>
    <w:p w:rsidR="00BC5723" w:rsidRDefault="00DC74AE">
      <w:pPr>
        <w:rPr>
          <w:b/>
        </w:rPr>
      </w:pPr>
      <w:r>
        <w:t xml:space="preserve">Administracja publiczna, Instytucje nauki i edukacji, Instytucje ochrony zdrowia, Instytucje </w:t>
      </w:r>
      <w:r>
        <w:t>wspierające biznes, Organizacje społeczne i związki wyznaniowe, Osoby fizyczne, Partnerstwa, Przedsiębiorstwa, Przedsiębiorstwa realizujące cele publiczne, Służby publiczne</w:t>
      </w:r>
    </w:p>
    <w:p w:rsidR="00BC5723" w:rsidRDefault="00DC74AE">
      <w:pPr>
        <w:rPr>
          <w:b/>
        </w:rPr>
      </w:pPr>
      <w:r>
        <w:rPr>
          <w:b/>
        </w:rPr>
        <w:t>Typ beneficjenta – szczegółowy</w:t>
      </w:r>
    </w:p>
    <w:p w:rsidR="00BC5723" w:rsidRDefault="00DC74AE">
      <w:pPr>
        <w:rPr>
          <w:b/>
        </w:rPr>
      </w:pPr>
      <w:r>
        <w:t>Administracja rządowa, Centra aktywności lokalnej, G</w:t>
      </w:r>
      <w:r>
        <w:t>rupy Producentów, Instytucje odpowiedzialne za gospodarkę wodną, Instytucje otoczenia biznesu, Jednostki doradztwa rolniczego, Jednostki naukowe, Jednostki rządowe i samorządowe ochrony środowiska, Jednostki Samorządu Terytorialnego, Klastry, Kluby sportow</w:t>
      </w:r>
      <w:r>
        <w:t>e, centra sportu, Konsorcja naukowo-przemysłowe, Kościoły i związki wyznaniowe, Lasy Państwowe, parki narodowe i krajobrazowe, MŚP, Niepubliczne instytucje kultury, Niepubliczne podmioty integracji i pomocy społecznej, Niepubliczne zakłady opieki zdrowotne</w:t>
      </w:r>
      <w:r>
        <w:t xml:space="preserve">j, Organizacje pozarządowe, Organizatorzy i operatorzy publicznego transportu zbiorowego, Osoby fizyczne, Podmioty zarządzające terenami inwestycyjnymi, Przedszkola i inne formy wychowania przedszkolnego, Publiczne zakłady opieki zdrowotnej, Spółki wodne, </w:t>
      </w:r>
      <w:r>
        <w:t>Szkoły i inne placówki systemu oświaty, Uczelnie, Uzdrowiska, Wspólnoty, spółdzielnie mieszkaniowe i TBS, Zarządcy dróg publicznych, Zarządzający portami morskimi i wodnymi śródlądowymi</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Mał</w:t>
      </w:r>
      <w:r>
        <w:t>e, Mikro,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WLWK-KPOD002 - Dodatkowa moc zainstalowana odnawialnych źródeł energii</w:t>
      </w:r>
    </w:p>
    <w:p w:rsidR="00BC5723" w:rsidRDefault="00DC74AE">
      <w:pPr>
        <w:rPr>
          <w:b/>
        </w:rPr>
      </w:pPr>
      <w:r>
        <w:t>WLWK-KPOD010 - Liczba uczestników biorących udział w kształceniu lub szkoleniu</w:t>
      </w:r>
    </w:p>
    <w:p w:rsidR="00BC5723" w:rsidRDefault="00DC74AE">
      <w:pPr>
        <w:rPr>
          <w:b/>
        </w:rPr>
      </w:pPr>
      <w:r>
        <w:t>WLWK-KPOD009 - Przedsi</w:t>
      </w:r>
      <w:r>
        <w:t>ębiorstwa objęte wsparciem (w tym: małe, również mikro, średnie, duże)</w:t>
      </w:r>
    </w:p>
    <w:p w:rsidR="00BC5723" w:rsidRDefault="00DC74AE">
      <w:pPr>
        <w:rPr>
          <w:b/>
        </w:rPr>
      </w:pPr>
      <w:r>
        <w:t>PROG-KPOD-0166 - B35G Podmioty wspierane w ramach części przedinwestycyjnej</w:t>
      </w:r>
    </w:p>
    <w:p w:rsidR="00BC5723" w:rsidRDefault="00DC74AE">
      <w:pPr>
        <w:rPr>
          <w:b/>
        </w:rPr>
      </w:pPr>
      <w:r>
        <w:t>PROG-KPOD-0167 - B36G Wspólnoty energetyczne wspierane w ramach części inwestycyjnej</w:t>
      </w:r>
    </w:p>
    <w:p w:rsidR="00BC5723" w:rsidRDefault="00BC5723">
      <w:pPr>
        <w:rPr>
          <w:b/>
        </w:rPr>
      </w:pPr>
    </w:p>
    <w:p w:rsidR="00BC5723" w:rsidRDefault="00DC74AE">
      <w:pPr>
        <w:pStyle w:val="Nagwek3"/>
        <w:rPr>
          <w:rFonts w:ascii="Calibri" w:hAnsi="Calibri" w:cs="Calibri"/>
          <w:sz w:val="32"/>
        </w:rPr>
      </w:pPr>
      <w:bookmarkStart w:id="59" w:name="_Toc183421895"/>
      <w:r>
        <w:rPr>
          <w:rFonts w:ascii="Calibri" w:hAnsi="Calibri" w:cs="Calibri"/>
          <w:sz w:val="32"/>
        </w:rPr>
        <w:lastRenderedPageBreak/>
        <w:t>Działanie KPOD.03.13 B2</w:t>
      </w:r>
      <w:r>
        <w:rPr>
          <w:rFonts w:ascii="Calibri" w:hAnsi="Calibri" w:cs="Calibri"/>
          <w:sz w:val="32"/>
        </w:rPr>
        <w:t>.2.3. Budowa infrastruktury terminalowej offshore</w:t>
      </w:r>
      <w:bookmarkEnd w:id="5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 xml:space="preserve">Centrum Unijnych Projektów Transportowych - </w:t>
      </w:r>
      <w:r>
        <w:t>KPO</w:t>
      </w:r>
    </w:p>
    <w:p w:rsidR="00BC5723" w:rsidRDefault="00DC74AE">
      <w:pPr>
        <w:rPr>
          <w:b/>
        </w:rPr>
      </w:pPr>
      <w:r>
        <w:rPr>
          <w:b/>
        </w:rPr>
        <w:t>Wysokość alokacji ogółem (EUR)</w:t>
      </w:r>
    </w:p>
    <w:p w:rsidR="00BC5723" w:rsidRDefault="00DC74AE">
      <w:pPr>
        <w:rPr>
          <w:b/>
        </w:rPr>
      </w:pPr>
      <w:r>
        <w:t>365 925 788,00</w:t>
      </w:r>
    </w:p>
    <w:p w:rsidR="00BC5723" w:rsidRDefault="00DC74AE">
      <w:pPr>
        <w:rPr>
          <w:b/>
        </w:rPr>
      </w:pPr>
      <w:r>
        <w:rPr>
          <w:b/>
        </w:rPr>
        <w:t>Wysokość alokacji UE (EUR)</w:t>
      </w:r>
    </w:p>
    <w:p w:rsidR="00BC5723" w:rsidRDefault="00DC74AE">
      <w:pPr>
        <w:rPr>
          <w:b/>
        </w:rPr>
      </w:pPr>
      <w:r>
        <w:t>365 925 788,00</w:t>
      </w:r>
    </w:p>
    <w:p w:rsidR="00BC5723" w:rsidRDefault="00DC74AE">
      <w:pPr>
        <w:rPr>
          <w:b/>
        </w:rPr>
      </w:pPr>
      <w:r>
        <w:rPr>
          <w:b/>
        </w:rPr>
        <w:t>Zakres interwencji</w:t>
      </w:r>
    </w:p>
    <w:p w:rsidR="00BC5723" w:rsidRDefault="00DC74AE">
      <w:pPr>
        <w:rPr>
          <w:b/>
        </w:rPr>
      </w:pPr>
      <w:r>
        <w:t>KPOD-031a - KPOD Energia ze źródeł odnawialnych: morska</w:t>
      </w:r>
    </w:p>
    <w:p w:rsidR="00BC5723" w:rsidRDefault="00DC74AE">
      <w:pPr>
        <w:rPr>
          <w:b/>
        </w:rPr>
      </w:pPr>
      <w:r>
        <w:rPr>
          <w:b/>
        </w:rPr>
        <w:t>Opis działania</w:t>
      </w:r>
    </w:p>
    <w:p w:rsidR="00BC5723" w:rsidRDefault="00DC74AE">
      <w:pPr>
        <w:rPr>
          <w:b/>
        </w:rPr>
      </w:pPr>
      <w:r>
        <w:br/>
        <w:t>Inwestycje realizowane w ramach działania polegają na wsparciu rozwoju mo</w:t>
      </w:r>
      <w:r>
        <w:t>rskiej energetyki wiatrowej, z uwzględnieniem stworzenia odpowiedniego zaplecza portowego offshore w Polsce, zarówno w zakresie instalacji, jak i serwisu morskich farm wiatrowych. Sektor morskiej energetyki wiatrowej stanowi szanse dla rozwoju gospodarczeg</w:t>
      </w:r>
      <w:r>
        <w:t>o Polski, w tym zbudowanie i rozwój tzw. local content, którego kluczowym elementem jest budowa infrastruktury portowej, służącej budowie, a następnie eksploatacji morskich farm wiatrowych. W celu właściwej obsługi i zapewnienia bezpieczeństwa morskich far</w:t>
      </w:r>
      <w:r>
        <w:t>m wiatrowych realizacja inwestycji obejmuje budowę głębokowodnego terminalu instalacyjnego, który umożliwi jednoczesną eksploatację dwóch jednostek instalacyjnych oraz przebudowę portów i dostępu do nich od strony morza (w tym modernizację falochronów) w p</w:t>
      </w:r>
      <w:r>
        <w:t>ortach w Łebie, Ustce, oraz Darłowie, gdzie powstaną trzy terminale serwisowe dla morskiej energetyki wiatrowej.</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lastRenderedPageBreak/>
        <w:t>Maksymalny % poziom dofinansowania całkowitego wydatków kwalifikowalnych na poziomie proj</w:t>
      </w:r>
      <w:r>
        <w:rPr>
          <w:b/>
        </w:rPr>
        <w:t>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 xml:space="preserve">Rozporządzenie Komisji (UE) nr 651/2014 z dnia 17 czerwca 2014 r. uznające niektóre rodzaje pomocy za </w:t>
      </w:r>
      <w:r>
        <w:t>zgodne 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w:t>
      </w:r>
      <w:r>
        <w:rPr>
          <w:b/>
        </w:rPr>
        <w:t>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Przedsiębiorstwa, Przedsiębiorstwa realizujące cele publiczne, Służby publiczne</w:t>
      </w:r>
    </w:p>
    <w:p w:rsidR="00BC5723" w:rsidRDefault="00DC74AE">
      <w:pPr>
        <w:rPr>
          <w:b/>
        </w:rPr>
      </w:pPr>
      <w:r>
        <w:rPr>
          <w:b/>
        </w:rPr>
        <w:t xml:space="preserve">Typ </w:t>
      </w:r>
      <w:r>
        <w:rPr>
          <w:b/>
        </w:rPr>
        <w:t>beneficjenta – szczegółowy</w:t>
      </w:r>
    </w:p>
    <w:p w:rsidR="00BC5723" w:rsidRDefault="00DC74AE">
      <w:pPr>
        <w:rPr>
          <w:b/>
        </w:rPr>
      </w:pPr>
      <w:r>
        <w:t>Duże przedsiębiorstwa, MŚP, Urzędy Morskie, Zarządzający portami morskimi i wodnymi śródlądowymi</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lastRenderedPageBreak/>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WLWK-KPOD009 - Przedsiębiorstwa objęte wsparciem (w tym: małe, również mikro, średnie, duże)</w:t>
      </w:r>
    </w:p>
    <w:p w:rsidR="00BC5723" w:rsidRDefault="00DC74AE">
      <w:pPr>
        <w:rPr>
          <w:b/>
        </w:rPr>
      </w:pPr>
      <w:r>
        <w:t xml:space="preserve">PROG-KPOD-0168 - B37G Budowa nowego terminalu instalacyjnego morskich farm wiatrowych </w:t>
      </w:r>
    </w:p>
    <w:p w:rsidR="00BC5723" w:rsidRDefault="00DC74AE">
      <w:pPr>
        <w:rPr>
          <w:b/>
        </w:rPr>
      </w:pPr>
      <w:r>
        <w:t xml:space="preserve">PROG-KPOD-0169 - B38G Modernizacja/ rozbudowa obiektów </w:t>
      </w:r>
      <w:r>
        <w:t>w portach w Łebie, Ustce i Darłowie przeznaczonych do serwisowania i obsługi morskich instalacji wiatrowych</w:t>
      </w:r>
    </w:p>
    <w:p w:rsidR="00BC5723" w:rsidRDefault="00BC5723">
      <w:pPr>
        <w:rPr>
          <w:b/>
        </w:rPr>
      </w:pPr>
    </w:p>
    <w:p w:rsidR="00BC5723" w:rsidRDefault="00DC74AE">
      <w:pPr>
        <w:pStyle w:val="Nagwek3"/>
        <w:rPr>
          <w:rFonts w:ascii="Calibri" w:hAnsi="Calibri" w:cs="Calibri"/>
          <w:sz w:val="32"/>
        </w:rPr>
      </w:pPr>
      <w:bookmarkStart w:id="60" w:name="_Toc183421896"/>
      <w:r>
        <w:rPr>
          <w:rFonts w:ascii="Calibri" w:hAnsi="Calibri" w:cs="Calibri"/>
          <w:sz w:val="32"/>
        </w:rPr>
        <w:t>Działanie KPOD.03.14 B3.1-1/2. Wsparcie zrównoważonej gospodarki wodno-ściekowej na terenach wiejskich - MI</w:t>
      </w:r>
      <w:bookmarkEnd w:id="6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KPOB.03 - B3. </w:t>
      </w:r>
      <w:r>
        <w:t>Adaptacja do zmian klimatu oraz ograniczenie degradacji środowiska</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KPOD-041a - KPOD Odprowadzanie i oczyszczanie ścieków</w:t>
      </w:r>
    </w:p>
    <w:p w:rsidR="00BC5723" w:rsidRDefault="00DC74AE">
      <w:pPr>
        <w:rPr>
          <w:b/>
        </w:rPr>
      </w:pPr>
      <w:r>
        <w:rPr>
          <w:b/>
        </w:rPr>
        <w:t>Opis działania</w:t>
      </w:r>
    </w:p>
    <w:p w:rsidR="00BC5723" w:rsidRDefault="00DC74AE">
      <w:pPr>
        <w:rPr>
          <w:b/>
        </w:rPr>
      </w:pPr>
      <w:r>
        <w:br/>
        <w:t>Dopasowanie zak</w:t>
      </w:r>
      <w:r>
        <w:t>resu interwencji infrastrukturalnych wod.-kan. do zróżnicowanego poziomu rozwoju obszarów wiejskich w Polsce.</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lastRenderedPageBreak/>
        <w:t xml:space="preserve">Maksymalny % poziom dofinansowania całkowitego wydatków kwalifikowalnych na poziomie projektu </w:t>
      </w:r>
      <w:r>
        <w:rPr>
          <w:b/>
        </w:rPr>
        <w:t>(środki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w:t>
      </w:r>
      <w:r>
        <w:t>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w:t>
      </w:r>
      <w:r>
        <w:rPr>
          <w:b/>
        </w:rPr>
        <w:t xml:space="preserve">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lastRenderedPageBreak/>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PROG-KPOD-0051 - B40G Wejście w życie obowiązku zapewnienia regularnego monitoringu i kontroli indywidualnych systemów oczyszczania ścieków</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61" w:name="_Toc183421897"/>
      <w:r>
        <w:rPr>
          <w:rFonts w:ascii="Calibri" w:hAnsi="Calibri" w:cs="Calibri"/>
          <w:sz w:val="32"/>
        </w:rPr>
        <w:t>Działanie KPOD.03.15 B3.1.1. Inwestycje w zrównoważoną gospodarkę wo</w:t>
      </w:r>
      <w:r>
        <w:rPr>
          <w:rFonts w:ascii="Calibri" w:hAnsi="Calibri" w:cs="Calibri"/>
          <w:sz w:val="32"/>
        </w:rPr>
        <w:t>dno-ściekową na terenach wiejskich</w:t>
      </w:r>
      <w:bookmarkEnd w:id="6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 ograniczenie degradacji środowiska</w:t>
      </w:r>
    </w:p>
    <w:p w:rsidR="00BC5723" w:rsidRDefault="00DC74AE">
      <w:pPr>
        <w:rPr>
          <w:b/>
        </w:rPr>
      </w:pPr>
      <w:r>
        <w:rPr>
          <w:b/>
        </w:rPr>
        <w:t>Instytucja Pośrednicząca</w:t>
      </w:r>
    </w:p>
    <w:p w:rsidR="00BC5723" w:rsidRDefault="00DC74AE">
      <w:pPr>
        <w:rPr>
          <w:b/>
        </w:rPr>
      </w:pPr>
      <w:r>
        <w:t>Ministerstwo Rolnictwa i Rozwoju Wsi</w:t>
      </w:r>
    </w:p>
    <w:p w:rsidR="00BC5723" w:rsidRDefault="00DC74AE">
      <w:pPr>
        <w:rPr>
          <w:b/>
        </w:rPr>
      </w:pPr>
      <w:r>
        <w:rPr>
          <w:b/>
        </w:rPr>
        <w:t>Instytucja Wdrażająca</w:t>
      </w:r>
    </w:p>
    <w:p w:rsidR="00BC5723" w:rsidRDefault="00DC74AE">
      <w:pPr>
        <w:rPr>
          <w:b/>
        </w:rPr>
      </w:pPr>
      <w:r>
        <w:t>Samorząd Województwa Dolnośląskiego - K</w:t>
      </w:r>
      <w:r>
        <w:t>PO, Samorząd Województwa Kujawsko-Pomorskiego - KPO, Samorząd Województwa Łódzkiego - KPO, Samorząd Województwa Lubelskiego - KPO, Samorząd Województwa Lubuskiego - KPO, Samorząd Województwa Małopolskiego - KPO, Samorząd Województwa Mazowieckiego - KPO, Sa</w:t>
      </w:r>
      <w:r>
        <w:t xml:space="preserve">morząd Województwa Opolskiego - KPO, Samorząd Województwa Podkarpackiego - KPO, Samorząd Województwa Podlaskiego - KPO, Samorząd Województwa Pomorskiego - KPO, Samorząd Województwa Śląskiego - KPO, Samorząd Województwa </w:t>
      </w:r>
      <w:r>
        <w:lastRenderedPageBreak/>
        <w:t>Świętokrzyskiego - KPO, Samorząd Woje</w:t>
      </w:r>
      <w:r>
        <w:t>wództwa Warmińsko-Mazurskiego - KPO, Samorząd Województwa Wielkopolskiego - KPO, Samorząd Województwa Zachodniopomorskiego - KPO</w:t>
      </w:r>
    </w:p>
    <w:p w:rsidR="00BC5723" w:rsidRDefault="00DC74AE">
      <w:pPr>
        <w:rPr>
          <w:b/>
        </w:rPr>
      </w:pPr>
      <w:r>
        <w:rPr>
          <w:b/>
        </w:rPr>
        <w:t>Wysokość alokacji ogółem (EUR)</w:t>
      </w:r>
    </w:p>
    <w:p w:rsidR="00BC5723" w:rsidRDefault="00DC74AE">
      <w:pPr>
        <w:rPr>
          <w:b/>
        </w:rPr>
      </w:pPr>
      <w:r>
        <w:t>203 954 525,00</w:t>
      </w:r>
    </w:p>
    <w:p w:rsidR="00BC5723" w:rsidRDefault="00DC74AE">
      <w:pPr>
        <w:rPr>
          <w:b/>
        </w:rPr>
      </w:pPr>
      <w:r>
        <w:rPr>
          <w:b/>
        </w:rPr>
        <w:t>Wysokość alokacji UE (EUR)</w:t>
      </w:r>
    </w:p>
    <w:p w:rsidR="00BC5723" w:rsidRDefault="00DC74AE">
      <w:pPr>
        <w:rPr>
          <w:b/>
        </w:rPr>
      </w:pPr>
      <w:r>
        <w:t>203 954 525,00</w:t>
      </w:r>
    </w:p>
    <w:p w:rsidR="00BC5723" w:rsidRDefault="00DC74AE">
      <w:pPr>
        <w:rPr>
          <w:b/>
        </w:rPr>
      </w:pPr>
      <w:r>
        <w:rPr>
          <w:b/>
        </w:rPr>
        <w:t>Zakres interwencji</w:t>
      </w:r>
    </w:p>
    <w:p w:rsidR="00BC5723" w:rsidRDefault="00DC74AE">
      <w:pPr>
        <w:rPr>
          <w:b/>
        </w:rPr>
      </w:pPr>
      <w:r>
        <w:t>KPOD-039a - KPOD Dos</w:t>
      </w:r>
      <w:r>
        <w:t>tarczanie wody do spożycia przez ludzi (infrastruktura do celów ujęcia, uzdatniania, magazynowania i dystrybucji, działania na rzecz efektywności, zaopatrzenie w wodę pitną)</w:t>
      </w:r>
    </w:p>
    <w:p w:rsidR="00BC5723" w:rsidRDefault="00DC74AE">
      <w:pPr>
        <w:rPr>
          <w:b/>
        </w:rPr>
      </w:pPr>
      <w:r>
        <w:rPr>
          <w:b/>
        </w:rPr>
        <w:t>Opis działania</w:t>
      </w:r>
    </w:p>
    <w:p w:rsidR="00BC5723" w:rsidRDefault="00DC74AE">
      <w:pPr>
        <w:rPr>
          <w:b/>
        </w:rPr>
      </w:pPr>
      <w:r>
        <w:br/>
        <w:t>Celem tej inwestycji jest zwiększenie dostępności do infrastruktur</w:t>
      </w:r>
      <w:r>
        <w:t>y wodno-kanalizacyjnej na obszarach, gdzie odnotowuje się jej największe deficyty oraz podniesienie standardu jakości życia na obszarach wiejskich dzięki rozwojowi infrastruktury wodno-kanalizacyjnej. Celem inwestycji jest również zwiększenie potencjału in</w:t>
      </w:r>
      <w:r>
        <w:t xml:space="preserve">westycyjnego obszarów wiejskich. </w:t>
      </w:r>
      <w:r>
        <w:br/>
        <w:t>Inwestycja obejmuje wspieranie budowy, rozbudowy lub modernizacji systemów zaopatrzenia w wodę lub odprowadzania ścieków na obszarach wiejskich, i ma doprowadzić do wzrostu liczby ludności wiejskiej korzystającej z infrast</w:t>
      </w:r>
      <w:r>
        <w:t>ruktury wodociągowej i kanalizacyjnej. Wsparcie uzyskają również działania związane z promocją racjonalnej gospodarki wodą i ściekami. W ramach inwestycji możliwe będzie objęcie dofinansowaniem również infrastruktury wykorzystującej rozwiązania cyfrowe jak</w:t>
      </w:r>
      <w:r>
        <w:t xml:space="preserve"> np. montaż/wymiana wodomierzy na urządzenia pozwalające na zdalne odczyty oraz tworzenie systemów teleinformatycznych do zarządzania gospodarką wodno-kanalizacyjną. Rozważone zostaną alternatywne rozwiązania w zakresie infrastruktury wodociągowej i kanali</w:t>
      </w:r>
      <w:r>
        <w:t xml:space="preserve">zacyjnej na obszarach wiejskich (takie jak łączenie systemu zbiorowego ze zbiornikami septycznymi lub indywidualnymi stacjami uzdatniania wody). </w:t>
      </w:r>
      <w:r>
        <w:br/>
        <w:t xml:space="preserve">Realizacja inwestycji zostanie zakończona do dnia 31 grudnia 2025 r.  </w:t>
      </w:r>
    </w:p>
    <w:p w:rsidR="00BC5723" w:rsidRDefault="00DC74AE">
      <w:pPr>
        <w:rPr>
          <w:b/>
        </w:rPr>
      </w:pPr>
      <w:r>
        <w:rPr>
          <w:b/>
        </w:rPr>
        <w:t>Maksymalny % poziom dofinansowania UE w</w:t>
      </w:r>
      <w:r>
        <w:rPr>
          <w:b/>
        </w:rPr>
        <w:t xml:space="preserve">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w:t>
      </w:r>
      <w:r>
        <w:rPr>
          <w:b/>
        </w:rPr>
        <w:t>a</w:t>
      </w:r>
    </w:p>
    <w:p w:rsidR="00BC5723" w:rsidRDefault="00DC74AE">
      <w:pPr>
        <w:rPr>
          <w:b/>
        </w:rPr>
      </w:pPr>
      <w:r>
        <w:lastRenderedPageBreak/>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 xml:space="preserve">Nie </w:t>
      </w:r>
      <w:r>
        <w:t>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Jednostki Samorządu Terytorialnego</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WLWK-KPOD004 - Ludność odnosząca korzyści ze śr</w:t>
      </w:r>
      <w:r>
        <w:t>odków ochrony przed powodziami, niekontrolowanymi pożarami oraz innymi klęskami żywiołowymi związanymi z klimatem</w:t>
      </w:r>
    </w:p>
    <w:p w:rsidR="00BC5723" w:rsidRDefault="00DC74AE">
      <w:pPr>
        <w:rPr>
          <w:b/>
        </w:rPr>
      </w:pPr>
      <w:r>
        <w:t>PROG-KPOD-0170 - B41G Nowa lub zmodernizowana infrastruktura kanalizacyjna i wodociągowa dla ludności wiejskiej</w:t>
      </w:r>
    </w:p>
    <w:p w:rsidR="00BC5723" w:rsidRDefault="00BC5723">
      <w:pPr>
        <w:rPr>
          <w:b/>
        </w:rPr>
      </w:pPr>
    </w:p>
    <w:p w:rsidR="00BC5723" w:rsidRDefault="00DC74AE">
      <w:pPr>
        <w:pStyle w:val="Nagwek3"/>
        <w:rPr>
          <w:rFonts w:ascii="Calibri" w:hAnsi="Calibri" w:cs="Calibri"/>
          <w:sz w:val="32"/>
        </w:rPr>
      </w:pPr>
      <w:bookmarkStart w:id="62" w:name="_Toc183421898"/>
      <w:r>
        <w:rPr>
          <w:rFonts w:ascii="Calibri" w:hAnsi="Calibri" w:cs="Calibri"/>
          <w:sz w:val="32"/>
        </w:rPr>
        <w:t>Działanie KPOD.03.16 B3.1-2/2</w:t>
      </w:r>
      <w:r>
        <w:rPr>
          <w:rFonts w:ascii="Calibri" w:hAnsi="Calibri" w:cs="Calibri"/>
          <w:sz w:val="32"/>
        </w:rPr>
        <w:t>. Wsparcie zrównoważonej gospodarki wodno-ściekowej na terenach wiejskich – MRiRW</w:t>
      </w:r>
      <w:bookmarkEnd w:id="6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 ograniczenie degradacji środowiska</w:t>
      </w:r>
    </w:p>
    <w:p w:rsidR="00BC5723" w:rsidRDefault="00DC74AE">
      <w:pPr>
        <w:rPr>
          <w:b/>
        </w:rPr>
      </w:pPr>
      <w:r>
        <w:rPr>
          <w:b/>
        </w:rPr>
        <w:t>Instytucja Pośrednicząca</w:t>
      </w:r>
    </w:p>
    <w:p w:rsidR="00BC5723" w:rsidRDefault="00DC74AE">
      <w:pPr>
        <w:rPr>
          <w:b/>
        </w:rPr>
      </w:pPr>
      <w:r>
        <w:t>Ministerstwo Rolnictwa i Rozwoju Wsi</w:t>
      </w:r>
    </w:p>
    <w:p w:rsidR="00BC5723" w:rsidRDefault="00DC74AE">
      <w:pPr>
        <w:rPr>
          <w:b/>
        </w:rPr>
      </w:pPr>
      <w:r>
        <w:rPr>
          <w:b/>
        </w:rPr>
        <w:t xml:space="preserve">Wysokość </w:t>
      </w:r>
      <w:r>
        <w:rPr>
          <w:b/>
        </w:rPr>
        <w:t>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KPOD-039a - KPOD Dostarczanie wody do spożycia przez ludzi (infrastruktura do celów ujęcia, uzdatniania, magazynowania i dystrybucji, działania na rzecz efektywności, zaopatrzenie w wodę pitną), KPOD-041a - KPOD Od</w:t>
      </w:r>
      <w:r>
        <w:t>prowadzanie i oczyszczanie ścieków</w:t>
      </w:r>
    </w:p>
    <w:p w:rsidR="00BC5723" w:rsidRDefault="00DC74AE">
      <w:pPr>
        <w:rPr>
          <w:b/>
        </w:rPr>
      </w:pPr>
      <w:r>
        <w:rPr>
          <w:b/>
        </w:rPr>
        <w:t>Opis działania</w:t>
      </w:r>
    </w:p>
    <w:p w:rsidR="00BC5723" w:rsidRDefault="00DC74AE">
      <w:pPr>
        <w:rPr>
          <w:b/>
        </w:rPr>
      </w:pPr>
      <w:r>
        <w:br/>
        <w:t>W ramach reformy ustanowione zostaną kryteria terytorialne wyboru beneficjentów wsparcia w przypadku inwestycji wodociągowych lub kanalizacyjnych na obszarach wiejskich. W ramach kryteriów kwalifikacji pie</w:t>
      </w:r>
      <w:r>
        <w:t xml:space="preserve">rwszeństwo będą miały gminy o najmniejszej zdolności do finansowania inwestycji z zasobów własnych oraz projekty, które w największym stopniu mogą się przyczynić do łagodzenia istniejącego negatywnego wpływu na środowisko. </w:t>
      </w:r>
    </w:p>
    <w:p w:rsidR="00BC5723" w:rsidRDefault="00DC74AE">
      <w:pPr>
        <w:rPr>
          <w:b/>
        </w:rPr>
      </w:pPr>
      <w:r>
        <w:rPr>
          <w:b/>
        </w:rPr>
        <w:t>Maksymalny % poziom dofinansowan</w:t>
      </w:r>
      <w:r>
        <w:rPr>
          <w:b/>
        </w:rPr>
        <w:t>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w:t>
      </w:r>
      <w:r>
        <w:rPr>
          <w:b/>
        </w:rPr>
        <w:t>awna</w:t>
      </w:r>
    </w:p>
    <w:p w:rsidR="00BC5723" w:rsidRDefault="00DC74AE">
      <w:pPr>
        <w:rPr>
          <w:b/>
        </w:rPr>
      </w:pPr>
      <w:r>
        <w:t>Bez pomocy</w:t>
      </w:r>
    </w:p>
    <w:p w:rsidR="00BC5723" w:rsidRDefault="00DC74AE">
      <w:pPr>
        <w:rPr>
          <w:b/>
        </w:rPr>
      </w:pPr>
      <w:r>
        <w:rPr>
          <w:b/>
        </w:rPr>
        <w:lastRenderedPageBreak/>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 xml:space="preserve">Minimalna </w:t>
      </w:r>
      <w:r>
        <w:rPr>
          <w:b/>
        </w:rPr>
        <w:t>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lastRenderedPageBreak/>
        <w:t>Wskaźniki produktu</w:t>
      </w:r>
    </w:p>
    <w:p w:rsidR="00BC5723" w:rsidRDefault="00DC74AE">
      <w:pPr>
        <w:rPr>
          <w:b/>
        </w:rPr>
      </w:pPr>
      <w:r>
        <w:t>WLWK-KPOD016 - Nie dotyczy</w:t>
      </w:r>
    </w:p>
    <w:p w:rsidR="00BC5723" w:rsidRDefault="00DC74AE">
      <w:pPr>
        <w:rPr>
          <w:b/>
        </w:rPr>
      </w:pPr>
      <w:r>
        <w:t>PROG-KPOD-0052 - B39G Opracowanie zasad terytorializacji wsparcia inwestycji wodno-kanalizacyjnych w ramach KPO na obszarach wiejskich</w:t>
      </w:r>
    </w:p>
    <w:p w:rsidR="00BC5723" w:rsidRDefault="00DC74AE">
      <w:pPr>
        <w:rPr>
          <w:b/>
        </w:rPr>
      </w:pPr>
      <w:r>
        <w:rPr>
          <w:b/>
        </w:rPr>
        <w:t>Wsk</w:t>
      </w:r>
      <w:r>
        <w:rPr>
          <w:b/>
        </w:rPr>
        <w:t>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63" w:name="_Toc183421899"/>
      <w:r>
        <w:rPr>
          <w:rFonts w:ascii="Calibri" w:hAnsi="Calibri" w:cs="Calibri"/>
          <w:sz w:val="32"/>
        </w:rPr>
        <w:t>Działanie KPOD.03.17 B1.1-2/2. Czyste powietrze i efektywność energetyczna - MRiT</w:t>
      </w:r>
      <w:bookmarkEnd w:id="6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KPOB.01 - B1. Poprawa efektywności energetycznej gospodarki</w:t>
      </w:r>
    </w:p>
    <w:p w:rsidR="00BC5723" w:rsidRDefault="00DC74AE">
      <w:pPr>
        <w:rPr>
          <w:b/>
        </w:rPr>
      </w:pPr>
      <w:r>
        <w:rPr>
          <w:b/>
        </w:rPr>
        <w:t>Instytucja Pośrednicząca</w:t>
      </w:r>
    </w:p>
    <w:p w:rsidR="00BC5723" w:rsidRDefault="00DC74AE">
      <w:pPr>
        <w:rPr>
          <w:b/>
        </w:rPr>
      </w:pPr>
      <w:r>
        <w:t>Ministerstwo Rozwoju i Tech</w:t>
      </w:r>
      <w:r>
        <w:t>nologii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KPOD-025a - KPOD Renowacja istniejących budynków mieszkalnych do celów efektywności energetycznej, projekty demonstracyjne i działania wspierające, KPOD-025b - KPOD Renowacja istniejących bud</w:t>
      </w:r>
      <w:r>
        <w:t>ynków mieszkalnych do celów efektywności energetycznej, projekty demonstracyjne i działania wspierające zgodne z kryteriami efektywności energetycznej</w:t>
      </w:r>
    </w:p>
    <w:p w:rsidR="00BC5723" w:rsidRDefault="00DC74AE">
      <w:pPr>
        <w:rPr>
          <w:b/>
        </w:rPr>
      </w:pPr>
      <w:r>
        <w:rPr>
          <w:b/>
        </w:rPr>
        <w:t>Opis działania</w:t>
      </w:r>
    </w:p>
    <w:p w:rsidR="00BC5723" w:rsidRDefault="00DC74AE">
      <w:pPr>
        <w:rPr>
          <w:b/>
        </w:rPr>
      </w:pPr>
      <w:r>
        <w:br/>
        <w:t>Redukcja emisji gazów cieplarnianych, bardziej racjonalne wykorzystanie energii</w:t>
      </w:r>
      <w:r>
        <w:br/>
        <w:t>oraz popr</w:t>
      </w:r>
      <w:r>
        <w:t>awa jakości powietrza dzięki poprawie efektywności energetycznej</w:t>
      </w:r>
      <w:r>
        <w:br/>
        <w:t>wybranych sektorów gospodarki i zastosowaniu niskoemisyjnych źródeł energii.</w:t>
      </w:r>
      <w:r>
        <w:br/>
        <w:t>Przyspieszenie procesu mającego na celu eliminację głównych źródeł</w:t>
      </w:r>
      <w:r>
        <w:br/>
        <w:t>zanieczyszczeń przyczyniających się do występow</w:t>
      </w:r>
      <w:r>
        <w:t>ania zjawiska smogu.</w:t>
      </w:r>
    </w:p>
    <w:p w:rsidR="00BC5723" w:rsidRDefault="00DC74AE">
      <w:pPr>
        <w:rPr>
          <w:b/>
        </w:rPr>
      </w:pPr>
      <w:r>
        <w:rPr>
          <w:b/>
        </w:rPr>
        <w:t>Maksymalny % poziom dofinansowania UE w projekcie</w:t>
      </w:r>
    </w:p>
    <w:p w:rsidR="00BC5723" w:rsidRDefault="00DC74AE">
      <w:pPr>
        <w:rPr>
          <w:b/>
        </w:rPr>
      </w:pPr>
      <w:r>
        <w:lastRenderedPageBreak/>
        <w:t>0</w:t>
      </w:r>
    </w:p>
    <w:p w:rsidR="00BC5723" w:rsidRDefault="00DC74AE">
      <w:pPr>
        <w:rPr>
          <w:b/>
        </w:rPr>
      </w:pPr>
      <w:r>
        <w:rPr>
          <w:b/>
        </w:rPr>
        <w:t xml:space="preserve">Maksymalny % poziom dofinansowania całkowitego wydatków kwalifikowalnych na poziomie projektu (środki UE + współfinansowanie ze środków krajowych przyznane beneficjentowi przez </w:t>
      </w:r>
      <w:r>
        <w:rPr>
          <w:b/>
        </w:rPr>
        <w:t>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w:t>
      </w:r>
      <w:r>
        <w:rPr>
          <w:b/>
        </w:rPr>
        <w: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lastRenderedPageBreak/>
        <w:t>WLWK-KPOD016 - Nie dotyczy</w:t>
      </w:r>
    </w:p>
    <w:p w:rsidR="00BC5723" w:rsidRDefault="00DC74AE">
      <w:pPr>
        <w:rPr>
          <w:b/>
        </w:rPr>
      </w:pPr>
      <w:r>
        <w:t xml:space="preserve">PROG-KPOD-0038 - </w:t>
      </w:r>
      <w:r>
        <w:t>B1G Wejście w życie nowelizacji ustawy o efektywności energetycznej i powiązanych aktów</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64" w:name="_Toc183421900"/>
      <w:r>
        <w:rPr>
          <w:rFonts w:ascii="Calibri" w:hAnsi="Calibri" w:cs="Calibri"/>
          <w:sz w:val="32"/>
        </w:rPr>
        <w:t>Działanie KPOD.03.18 B2.1.1-2/2 Inwestycje w technologie wodorowe, wytwarzanie, magazynowanie i transport wodoru - BGK</w:t>
      </w:r>
      <w:bookmarkEnd w:id="6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Bank Gospodarstwa Krajowego - KPO</w:t>
      </w:r>
    </w:p>
    <w:p w:rsidR="00BC5723" w:rsidRDefault="00DC74AE">
      <w:pPr>
        <w:rPr>
          <w:b/>
        </w:rPr>
      </w:pPr>
      <w:r>
        <w:rPr>
          <w:b/>
        </w:rPr>
        <w:t>Wysokość alokacji ogółem (EUR)</w:t>
      </w:r>
    </w:p>
    <w:p w:rsidR="00BC5723" w:rsidRDefault="00DC74AE">
      <w:pPr>
        <w:rPr>
          <w:b/>
        </w:rPr>
      </w:pPr>
      <w:r>
        <w:t>640 000 000,00</w:t>
      </w:r>
    </w:p>
    <w:p w:rsidR="00BC5723" w:rsidRDefault="00DC74AE">
      <w:pPr>
        <w:rPr>
          <w:b/>
        </w:rPr>
      </w:pPr>
      <w:r>
        <w:rPr>
          <w:b/>
        </w:rPr>
        <w:t>Wysok</w:t>
      </w:r>
      <w:r>
        <w:rPr>
          <w:b/>
        </w:rPr>
        <w:t>ość alokacji UE (EUR)</w:t>
      </w:r>
    </w:p>
    <w:p w:rsidR="00BC5723" w:rsidRDefault="00DC74AE">
      <w:pPr>
        <w:rPr>
          <w:b/>
        </w:rPr>
      </w:pPr>
      <w:r>
        <w:t>640 000 000,00</w:t>
      </w:r>
    </w:p>
    <w:p w:rsidR="00BC5723" w:rsidRDefault="00DC74AE">
      <w:pPr>
        <w:rPr>
          <w:b/>
        </w:rPr>
      </w:pPr>
      <w:r>
        <w:rPr>
          <w:b/>
        </w:rPr>
        <w:t>Zakres interwencji</w:t>
      </w:r>
    </w:p>
    <w:p w:rsidR="00BC5723" w:rsidRDefault="00DC74AE">
      <w:pPr>
        <w:rPr>
          <w:b/>
        </w:rPr>
      </w:pPr>
      <w:r>
        <w:t>KPOD-032a - KPOD Inne rodzaje energii ze źródeł odnawialnych (w tym energia geotermalna)</w:t>
      </w:r>
    </w:p>
    <w:p w:rsidR="00BC5723" w:rsidRDefault="00DC74AE">
      <w:pPr>
        <w:rPr>
          <w:b/>
        </w:rPr>
      </w:pPr>
      <w:r>
        <w:rPr>
          <w:b/>
        </w:rPr>
        <w:t>Opis działania</w:t>
      </w:r>
    </w:p>
    <w:p w:rsidR="00BC5723" w:rsidRDefault="00DC74AE">
      <w:pPr>
        <w:rPr>
          <w:b/>
        </w:rPr>
      </w:pPr>
      <w:r>
        <w:br/>
      </w:r>
      <w:r>
        <w:t>Celem działania jest stworzenie polskiej gałęzi gospodarki wodorowej oraz wzrost wykorzystania odnawialnego i niskoemisyjnego wodoru. Inwestycja obejmuje inwestycje publiczne w program dotacji w celu zachęcenia do realizacji inwestycji prywatnych oraz popr</w:t>
      </w:r>
      <w:r>
        <w:t xml:space="preserve">awy dostępu do finansowania w polskim sektorze produkcji wodoru odnawialnego i niskoemisyjnego. Umowy o udzielenie dotacji zawarte między Instrumentem a beneficjentami końcowymi mają na celu zapewnienie łącznych zdolności produkcyjnych </w:t>
      </w:r>
      <w:r>
        <w:lastRenderedPageBreak/>
        <w:t>w zakresie wodoru od</w:t>
      </w:r>
      <w:r>
        <w:t xml:space="preserve">nawialnego i niskoemisyjnego na poziomie co najmniej 315 MW. </w:t>
      </w:r>
      <w:r>
        <w:br/>
        <w:t>Inwestycja będzie zarządzana przez BGK.</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w:t>
      </w:r>
      <w:r>
        <w:rPr>
          <w:b/>
        </w:rPr>
        <w:t>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Decyzja Komisji Europejskiej (KE) w sprawie zgodności planowanej pomocy państwa na realizację danego przedsięwzię</w:t>
      </w:r>
      <w:r>
        <w:t xml:space="preserve">cia  z rynkiem wewnętrznym UE wydana zgodnie z Komunikatem Komisji Kryteria analizy zgodności z rynkiem wewnętrznym pomocy państwa na wspieranie realizacji ważnych przedsięwzięć stanowiących przedmiot wspólnego europejskiego zainteresowania (Dz. Urz. UE C </w:t>
      </w:r>
      <w:r>
        <w:t>188 z dnia 20.06.2014, str. 4) (IPCEI), Indywidualna decyzja Komisji Europejskiej (KE) w sprawie zgodności planowanej pomocy państwa na realizację danego przedsięwzięcia z rynkiem wewnętrznym UE zgodnie z Wytycznymi w sprawie pomocy państwa na ochronę klim</w:t>
      </w:r>
      <w:r>
        <w:t>atu i środowiska oraz cele związane z energią z 2022 r. (2022/C 80/01) (CEEAG), Rozporządzenie Komisji (UE) nr 651/2014 z dnia 17 czerwca 2014 r. uznające niektóre rodzaje pomocy za zgodne z rynkiem wewnętrznym w zastosowaniu art. 107 i 108 Traktatu (Dz. U</w:t>
      </w:r>
      <w:r>
        <w:t>rz. UE L 187 z 26.06.2014, str. 1, z późn. zm.), Wytyczne środowiskowe 2022-2027 program pomocowy (notyfikowany)</w:t>
      </w:r>
    </w:p>
    <w:p w:rsidR="00BC5723" w:rsidRDefault="00DC74AE">
      <w:pPr>
        <w:rPr>
          <w:b/>
        </w:rPr>
      </w:pPr>
      <w:r>
        <w:rPr>
          <w:b/>
        </w:rPr>
        <w:t>Pomoc publiczna – krajowa podstawa prawna</w:t>
      </w:r>
    </w:p>
    <w:p w:rsidR="00BC5723" w:rsidRDefault="00DC74AE">
      <w:pPr>
        <w:rPr>
          <w:b/>
        </w:rPr>
      </w:pPr>
      <w:r>
        <w:t>Rozporządzenie Ministra Klimatu i Środowiska z dnia 26 września 2023 r. w sprawie udzielania pomocy p</w:t>
      </w:r>
      <w:r>
        <w:t>ublicznej na rozwój technologii wodorowych oraz infrastruktury współtowarzyszącej w ramach Krajowego Planu Odbudowy i Zwiększania Odporności (Dz.U. 2023 poz. 2189)</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w:t>
      </w:r>
      <w:r>
        <w:rPr>
          <w:b/>
        </w:rPr>
        <w:t>inancing (%)</w:t>
      </w:r>
    </w:p>
    <w:p w:rsidR="00BC5723" w:rsidRDefault="00DC74AE">
      <w:pPr>
        <w:rPr>
          <w:b/>
        </w:rPr>
      </w:pPr>
      <w:r>
        <w:t>0</w:t>
      </w:r>
    </w:p>
    <w:p w:rsidR="00BC5723" w:rsidRDefault="00DC74AE">
      <w:pPr>
        <w:rPr>
          <w:b/>
        </w:rPr>
      </w:pPr>
      <w:r>
        <w:rPr>
          <w:b/>
        </w:rPr>
        <w:t>Sposób wyboru projektów</w:t>
      </w:r>
    </w:p>
    <w:p w:rsidR="00BC5723" w:rsidRDefault="00DC74AE">
      <w:pPr>
        <w:rPr>
          <w:b/>
        </w:rPr>
      </w:pPr>
      <w:r>
        <w:lastRenderedPageBreak/>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Instytucje nauki i edukacji, Partnerstwa, Przedsiębiorstwa</w:t>
      </w:r>
    </w:p>
    <w:p w:rsidR="00BC5723" w:rsidRDefault="00DC74AE">
      <w:pPr>
        <w:rPr>
          <w:b/>
        </w:rPr>
      </w:pPr>
      <w:r>
        <w:rPr>
          <w:b/>
        </w:rPr>
        <w:t>Typ beneficjenta – szczegółowy</w:t>
      </w:r>
    </w:p>
    <w:p w:rsidR="00BC5723" w:rsidRDefault="00DC74AE">
      <w:pPr>
        <w:rPr>
          <w:b/>
        </w:rPr>
      </w:pPr>
      <w:r>
        <w:t>Duże przedsiębiorstwa, MŚP</w:t>
      </w:r>
    </w:p>
    <w:p w:rsidR="00BC5723" w:rsidRDefault="00DC74AE">
      <w:pPr>
        <w:rPr>
          <w:b/>
        </w:rPr>
      </w:pPr>
      <w:r>
        <w:rPr>
          <w:b/>
        </w:rPr>
        <w:t xml:space="preserve">Słowa </w:t>
      </w:r>
      <w:r>
        <w:rPr>
          <w:b/>
        </w:rPr>
        <w:t>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WLWK-KPOD002 - Dodatkowa moc zainstalowana odnawialnych źródeł energii</w:t>
      </w:r>
    </w:p>
    <w:p w:rsidR="00BC5723" w:rsidRDefault="00DC74AE">
      <w:pPr>
        <w:rPr>
          <w:b/>
        </w:rPr>
      </w:pPr>
      <w:r>
        <w:t>WLWK-KPOD003 - Infrastruktura paliw al</w:t>
      </w:r>
      <w:r>
        <w:t>ternatywnych (punkty tankowania/ładowania)</w:t>
      </w:r>
    </w:p>
    <w:p w:rsidR="00BC5723" w:rsidRDefault="00DC74AE">
      <w:pPr>
        <w:rPr>
          <w:b/>
        </w:rPr>
      </w:pPr>
      <w:r>
        <w:t>WLWK-KPOD009 - Przedsiębiorstwa objęte wsparciem (w tym: małe, również mikro, średnie, duże)</w:t>
      </w:r>
    </w:p>
    <w:p w:rsidR="00BC5723" w:rsidRDefault="00DC74AE">
      <w:pPr>
        <w:rPr>
          <w:b/>
        </w:rPr>
      </w:pPr>
      <w:r>
        <w:t>PROG-KPOD-0161 - B21aG Umowa wykonawcza</w:t>
      </w:r>
    </w:p>
    <w:p w:rsidR="00BC5723" w:rsidRDefault="00DC74AE">
      <w:pPr>
        <w:rPr>
          <w:b/>
        </w:rPr>
      </w:pPr>
      <w:r>
        <w:t>PROG-KPOD-0387 - B21bG Umowy prawne podpisane z beneficjentami końcowymi</w:t>
      </w:r>
    </w:p>
    <w:p w:rsidR="00BC5723" w:rsidRDefault="00DC74AE">
      <w:pPr>
        <w:rPr>
          <w:b/>
        </w:rPr>
      </w:pPr>
      <w:r>
        <w:t>PROG-KP</w:t>
      </w:r>
      <w:r>
        <w:t>OD-0388 - B21cG Ministerstwo zakończyło 50% inwestycji</w:t>
      </w:r>
    </w:p>
    <w:p w:rsidR="00BC5723" w:rsidRDefault="00DC74AE">
      <w:pPr>
        <w:rPr>
          <w:b/>
        </w:rPr>
      </w:pPr>
      <w:r>
        <w:t>PROG-KPOD-0389 - B21dG Umowy prawne podpisane z beneficjentami końcowymi</w:t>
      </w:r>
    </w:p>
    <w:p w:rsidR="00BC5723" w:rsidRDefault="00DC74AE">
      <w:pPr>
        <w:rPr>
          <w:b/>
        </w:rPr>
      </w:pPr>
      <w:r>
        <w:t>PROG-KPOD-0390 - B21eG  Ministerstwo zakończyło inwestycję</w:t>
      </w:r>
    </w:p>
    <w:p w:rsidR="00BC5723" w:rsidRDefault="00BC5723">
      <w:pPr>
        <w:rPr>
          <w:b/>
        </w:rPr>
      </w:pPr>
    </w:p>
    <w:p w:rsidR="00BC5723" w:rsidRDefault="00DC74AE">
      <w:pPr>
        <w:pStyle w:val="Nagwek2"/>
        <w:rPr>
          <w:rFonts w:ascii="Calibri" w:hAnsi="Calibri" w:cs="Calibri"/>
          <w:i w:val="0"/>
          <w:sz w:val="32"/>
        </w:rPr>
      </w:pPr>
      <w:bookmarkStart w:id="65" w:name="_Toc183421901"/>
      <w:r>
        <w:rPr>
          <w:rFonts w:ascii="Calibri" w:hAnsi="Calibri" w:cs="Calibri"/>
          <w:i w:val="0"/>
          <w:sz w:val="32"/>
        </w:rPr>
        <w:lastRenderedPageBreak/>
        <w:t xml:space="preserve">Priorytet KPOD.04 Zielona energia i zmniejszenie energochłonności - </w:t>
      </w:r>
      <w:r>
        <w:rPr>
          <w:rFonts w:ascii="Calibri" w:hAnsi="Calibri" w:cs="Calibri"/>
          <w:i w:val="0"/>
          <w:sz w:val="32"/>
        </w:rPr>
        <w:t>część pożyczkowa</w:t>
      </w:r>
      <w:bookmarkEnd w:id="65"/>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 xml:space="preserve">KPOB - KPOD-B.Ograniczenie negatywnego oddziaływania gospodarki na środowisko przy </w:t>
      </w:r>
      <w:r>
        <w:t>jednoczesnym zapewnieniu konkurencyjności i bezpieczeństwa energetycznego oraz ekologicznego kraju.</w:t>
      </w:r>
    </w:p>
    <w:p w:rsidR="00BC5723" w:rsidRDefault="00DC74AE">
      <w:pPr>
        <w:rPr>
          <w:b/>
        </w:rPr>
      </w:pPr>
      <w:r>
        <w:rPr>
          <w:b/>
        </w:rPr>
        <w:t>Miejsce realizacji</w:t>
      </w:r>
    </w:p>
    <w:p w:rsidR="00BC5723" w:rsidRDefault="00DC74AE">
      <w:pPr>
        <w:rPr>
          <w:b/>
        </w:rPr>
      </w:pPr>
      <w:r>
        <w:t>DOLNOŚLĄSKIE, KUJAWSKO-POMORSKIE, ŁÓDZKIE, LUBELSKIE, LUBUSKIE, MAŁOPOLSKIE, Mazowiecki regionalny, OPOLSKIE, PODKARPACKIE, PODLASKIE, PO</w:t>
      </w:r>
      <w:r>
        <w:t>MORSKIE, ŚLĄSKIE, ŚWIĘTOKRZYSKIE, WARMIŃSKO-MAZURSKIE, Warszawski stołeczny, WIELKOPOLSKIE, ZACHODNIOPOMORSKIE</w:t>
      </w:r>
    </w:p>
    <w:p w:rsidR="00BC5723" w:rsidRDefault="00DC74AE">
      <w:pPr>
        <w:rPr>
          <w:b/>
        </w:rPr>
      </w:pPr>
      <w:r>
        <w:rPr>
          <w:b/>
        </w:rPr>
        <w:t>Wysokość alokacji UE (EUR)</w:t>
      </w:r>
    </w:p>
    <w:p w:rsidR="00BC5723" w:rsidRDefault="00DC74AE">
      <w:pPr>
        <w:rPr>
          <w:b/>
        </w:rPr>
      </w:pPr>
      <w:r>
        <w:t>10 143 478 255,00</w:t>
      </w:r>
    </w:p>
    <w:p w:rsidR="00BC5723" w:rsidRDefault="00BC5723">
      <w:pPr>
        <w:rPr>
          <w:b/>
        </w:rPr>
      </w:pPr>
    </w:p>
    <w:p w:rsidR="00BC5723" w:rsidRDefault="00DC74AE">
      <w:pPr>
        <w:pStyle w:val="Nagwek3"/>
        <w:rPr>
          <w:rFonts w:ascii="Calibri" w:hAnsi="Calibri" w:cs="Calibri"/>
          <w:sz w:val="32"/>
        </w:rPr>
      </w:pPr>
      <w:bookmarkStart w:id="66" w:name="_Toc183421902"/>
      <w:r>
        <w:rPr>
          <w:rFonts w:ascii="Calibri" w:hAnsi="Calibri" w:cs="Calibri"/>
          <w:sz w:val="32"/>
        </w:rPr>
        <w:t>Działanie KPOD.04.01 B1.2. Ułatwienie przedsiębiorstwom energetycznym  realizacji obowiązku oszczęd</w:t>
      </w:r>
      <w:r>
        <w:rPr>
          <w:rFonts w:ascii="Calibri" w:hAnsi="Calibri" w:cs="Calibri"/>
          <w:sz w:val="32"/>
        </w:rPr>
        <w:t>ności energii</w:t>
      </w:r>
      <w:bookmarkEnd w:id="6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KPOB.01 - B1. Poprawa efektywności energetycznej gospodarki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lastRenderedPageBreak/>
        <w:t>Zakres interwencji</w:t>
      </w:r>
    </w:p>
    <w:p w:rsidR="00BC5723" w:rsidRDefault="00DC74AE">
      <w:pPr>
        <w:rPr>
          <w:b/>
        </w:rPr>
      </w:pPr>
      <w:r>
        <w:t>KPOD-024a - KPOD Projekty w zakresie efektywności</w:t>
      </w:r>
      <w:r>
        <w:t xml:space="preserve"> energetycznej i projekty demonstracyjne w MŚP oraz działania wspierające, KPOD-024b - KPOD Projekty w zakresie efektywności energetycznej i projekty demonstracyjne w dużych przedsiębiorstwach oraz działania wspierające, KPOD-024c - KPOD Projekty w zakresi</w:t>
      </w:r>
      <w:r>
        <w:t>e efektywności energetycznej i projekty demonstracyjne w MŚP lub w dużych przedsiębiorstwach oraz działania wspierające zgodne z kryteriami efektywności energetycznej</w:t>
      </w:r>
    </w:p>
    <w:p w:rsidR="00BC5723" w:rsidRDefault="00DC74AE">
      <w:pPr>
        <w:rPr>
          <w:b/>
        </w:rPr>
      </w:pPr>
      <w:r>
        <w:rPr>
          <w:b/>
        </w:rPr>
        <w:t>Opis działania</w:t>
      </w:r>
    </w:p>
    <w:p w:rsidR="00BC5723" w:rsidRDefault="00DC74AE">
      <w:pPr>
        <w:rPr>
          <w:b/>
        </w:rPr>
      </w:pPr>
      <w:r>
        <w:br/>
        <w:t>Rozszerzenie możliwości pozyskania białych certyfikatów w ramach prostych</w:t>
      </w:r>
      <w:r>
        <w:t xml:space="preserve"> przedsięwzięć niewymagających procedury audytu efektywności energetycznej. Uzupełnienie ram prawnych o element dedykowany dla odbiorców indywidualnych, co jest rozwiązaniem zgodnym z duchem dyrektywy 2018/2002/UE, która nakłada na podmioty zobowiązane obo</w:t>
      </w:r>
      <w:r>
        <w:t>wiązek realizacji oszczędności energii u odbiorców końcowych bez ich różnicowania czy dyskryminowania którejkolwiek z grup.</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w:t>
      </w:r>
      <w:r>
        <w:rPr>
          <w:b/>
        </w:rPr>
        <w:t>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lastRenderedPageBreak/>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 xml:space="preserve">Maksymalna wartość wydatków kwalifikowalnych w </w:t>
      </w:r>
      <w:r>
        <w:rPr>
          <w:b/>
        </w:rPr>
        <w:t>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w:t>
      </w:r>
      <w:r>
        <w:t>D016 - Nie dotyczy</w:t>
      </w:r>
    </w:p>
    <w:p w:rsidR="00BC5723" w:rsidRDefault="00DC74AE">
      <w:pPr>
        <w:rPr>
          <w:b/>
        </w:rPr>
      </w:pPr>
      <w:r>
        <w:t>PROG-KPOD-0039 - B1L Wejście w życie rozporządzenia wykonawczego do ustawy o efektywności energetycznej</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67" w:name="_Toc183421903"/>
      <w:r>
        <w:rPr>
          <w:rFonts w:ascii="Calibri" w:hAnsi="Calibri" w:cs="Calibri"/>
          <w:sz w:val="32"/>
        </w:rPr>
        <w:lastRenderedPageBreak/>
        <w:t xml:space="preserve">Działanie KPOD.04.02 B1.2.1. Efektywność energetyczna i OZE w przedsiębiorstwach – </w:t>
      </w:r>
      <w:r>
        <w:rPr>
          <w:rFonts w:ascii="Calibri" w:hAnsi="Calibri" w:cs="Calibri"/>
          <w:sz w:val="32"/>
        </w:rPr>
        <w:t>inwestycje o największym potencjale redukcji gazów cieplarnianych</w:t>
      </w:r>
      <w:bookmarkEnd w:id="6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KPOB.01 - B1. Poprawa efektywności energetycznej gospodarki</w:t>
      </w:r>
    </w:p>
    <w:p w:rsidR="00BC5723" w:rsidRDefault="00DC74AE">
      <w:pPr>
        <w:rPr>
          <w:b/>
        </w:rPr>
      </w:pPr>
      <w:r>
        <w:rPr>
          <w:b/>
        </w:rPr>
        <w:t>Instytucja Pośrednicząca</w:t>
      </w:r>
    </w:p>
    <w:p w:rsidR="00BC5723" w:rsidRDefault="00DC74AE">
      <w:pPr>
        <w:rPr>
          <w:b/>
        </w:rPr>
      </w:pPr>
      <w:r>
        <w:t>Ministerstwo Aktywów Państwowych - KPO</w:t>
      </w:r>
    </w:p>
    <w:p w:rsidR="00BC5723" w:rsidRDefault="00DC74AE">
      <w:pPr>
        <w:rPr>
          <w:b/>
        </w:rPr>
      </w:pPr>
      <w:r>
        <w:rPr>
          <w:b/>
        </w:rPr>
        <w:t>Instytucja Wdrażająca</w:t>
      </w:r>
    </w:p>
    <w:p w:rsidR="00BC5723" w:rsidRDefault="00DC74AE">
      <w:pPr>
        <w:rPr>
          <w:b/>
        </w:rPr>
      </w:pPr>
      <w:r>
        <w:t>Narodowy Fundusz Ochrony Śr</w:t>
      </w:r>
      <w:r>
        <w:t>odowiska i Gospodarki Wodnej - KPO</w:t>
      </w:r>
    </w:p>
    <w:p w:rsidR="00BC5723" w:rsidRDefault="00DC74AE">
      <w:pPr>
        <w:rPr>
          <w:b/>
        </w:rPr>
      </w:pPr>
      <w:r>
        <w:rPr>
          <w:b/>
        </w:rPr>
        <w:t>Wysokość alokacji ogółem (EUR)</w:t>
      </w:r>
    </w:p>
    <w:p w:rsidR="00BC5723" w:rsidRDefault="00DC74AE">
      <w:pPr>
        <w:rPr>
          <w:b/>
        </w:rPr>
      </w:pPr>
      <w:r>
        <w:t>300 000 000,00</w:t>
      </w:r>
    </w:p>
    <w:p w:rsidR="00BC5723" w:rsidRDefault="00DC74AE">
      <w:pPr>
        <w:rPr>
          <w:b/>
        </w:rPr>
      </w:pPr>
      <w:r>
        <w:rPr>
          <w:b/>
        </w:rPr>
        <w:t>Wysokość alokacji UE (EUR)</w:t>
      </w:r>
    </w:p>
    <w:p w:rsidR="00BC5723" w:rsidRDefault="00DC74AE">
      <w:pPr>
        <w:rPr>
          <w:b/>
        </w:rPr>
      </w:pPr>
      <w:r>
        <w:t>300 000 000,00</w:t>
      </w:r>
    </w:p>
    <w:p w:rsidR="00BC5723" w:rsidRDefault="00DC74AE">
      <w:pPr>
        <w:rPr>
          <w:b/>
        </w:rPr>
      </w:pPr>
      <w:r>
        <w:rPr>
          <w:b/>
        </w:rPr>
        <w:t>Zakres interwencji</w:t>
      </w:r>
    </w:p>
    <w:p w:rsidR="00BC5723" w:rsidRDefault="00DC74AE">
      <w:pPr>
        <w:rPr>
          <w:b/>
        </w:rPr>
      </w:pPr>
      <w:r>
        <w:t>KPOD-024b - KPOD Projekty w zakresie efektywności energetycznej i projekty demonstracyjne w dużych przedsiębiorstw</w:t>
      </w:r>
      <w:r>
        <w:t>ach oraz działania wspierające</w:t>
      </w:r>
    </w:p>
    <w:p w:rsidR="00BC5723" w:rsidRDefault="00DC74AE">
      <w:pPr>
        <w:rPr>
          <w:b/>
        </w:rPr>
      </w:pPr>
      <w:r>
        <w:rPr>
          <w:b/>
        </w:rPr>
        <w:t>Opis działania</w:t>
      </w:r>
    </w:p>
    <w:p w:rsidR="00BC5723" w:rsidRDefault="00DC74AE">
      <w:pPr>
        <w:rPr>
          <w:b/>
        </w:rPr>
      </w:pPr>
      <w:r>
        <w:br/>
        <w:t>W ramach działania będą wdrażane zielone rozwiązania w przedsiębiorstwach - działania związane z usprawnianiem procesów przemysłowych i energetycznych w celu poprawy efektywności energetycznej i zmniejszenia e</w:t>
      </w:r>
      <w:r>
        <w:t>nergochłonności, prowadzących do zmniejszenia i racjonalizacji zużycia energii wraz z inwestycjami w odnawialne i niskoemisyjne źródła energii w przedsiębiorstwach.</w:t>
      </w:r>
      <w:r>
        <w:br/>
        <w:t>W ramach inwestycji wspierane będą przedsięwzięcia spełniające w szczególności kryteria: po</w:t>
      </w:r>
      <w:r>
        <w:t>legające m.in. na budowie, rozbudowie lub modernizacji istniejących instalacji przemysłowo-produkcyjnych, urządzeń przemysłowych, instalacji elektroenergetycznych, prowadzące do zmniejszania i racjonalizacji zużycia energii i podniesienia sprawności proces</w:t>
      </w:r>
      <w:r>
        <w:t xml:space="preserve">u produkcyjnego, służące poprawie efektywności energetycznej w zakresie modernizacji i usprawnień procesów przemysłowych i energetycznych, w tym, wymiany urządzeń i instalacji wykorzystywanych w procesach przemysłowych lub procesach energetycznych, budowy </w:t>
      </w:r>
      <w:r>
        <w:t xml:space="preserve">i instalacji własnych odnawialnych źródeł energii w przedsiębiorstwach, w tym, turbin wiatrowych, kolektorów słonecznych, paneli fotowoltaicznych, systemów geotermalnych, pomp </w:t>
      </w:r>
      <w:r>
        <w:lastRenderedPageBreak/>
        <w:t>ciepła itp. budowy magazynów energii w przedsiębiorstwach w powiązaniu z wytwarz</w:t>
      </w:r>
      <w:r>
        <w:t>aniem energii ze źródeł odnawialnych, budowy/ modernizacji własnych (wewnętrznych) niskoemisyjnych źródeł energii, z uwzględnieniem kogeneracji, zwiększające udział wykorzystywania niskoemisyjnych lub zeroemisyjnych paliw w procesach wytwarzania, z zachowa</w:t>
      </w:r>
      <w:r>
        <w:t>niem najwyższych standardów emisyjnych, polegające na zastąpieniu niskoefektywnych energetycznie źródeł ciepła wykorzystujących paliwa (stałe, ciekłe, gazowe) lub energię elektryczną źródłami charakteryzującymi się wyższą efektywnością energetyczną, termom</w:t>
      </w:r>
      <w:r>
        <w:t>odernizacji budynków i obiektów wykorzystywanych w procesach przemysłowych, polegające na transformacji sektorów energochłonnych umożliwiające dostosowanie do unijnych celów klimatycznych poprzez obniżenie emisji pośrednich i bezpośrednich gazów cieplarnia</w:t>
      </w:r>
      <w:r>
        <w:t>nych oraz poprawę efektywności energetycznej poprzez m.in. wymianę instalacji, linii technologicznych, działań w obszarze zmniejszenia emisji procesowych.</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dofinansowania całkowitego </w:t>
      </w:r>
      <w:r>
        <w:rPr>
          <w:b/>
        </w:rPr>
        <w:t>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17 czerwca 20</w:t>
      </w:r>
      <w:r>
        <w:t>14 r. uznające niektóre rodzaje pomocy za zgodne 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Rozporządzenie Ministra Aktywów Państwowych z dnia</w:t>
      </w:r>
      <w:r>
        <w:t xml:space="preserve"> 15 listopada 2023 r. w sprawie udzielenia pomocy publicznej na inwestycje wspierające efektywność energetyczną i odnawialne źródła energii w przedsiębiorstwach w ramach Krajowego Planu Odbudowy i Zwiększania Odporności (Dz.U. 2023 poz. 2515)</w:t>
      </w:r>
    </w:p>
    <w:p w:rsidR="00BC5723" w:rsidRDefault="00DC74AE">
      <w:pPr>
        <w:rPr>
          <w:b/>
        </w:rPr>
      </w:pPr>
      <w:r>
        <w:rPr>
          <w:b/>
        </w:rPr>
        <w:t>Uproszczone m</w:t>
      </w:r>
      <w:r>
        <w:rPr>
          <w:b/>
        </w:rPr>
        <w:t>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lastRenderedPageBreak/>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WLWK-KPOD002 - Dodatkowa moc zainstalowana odnaw</w:t>
      </w:r>
      <w:r>
        <w:t>ialnych źródeł energii</w:t>
      </w:r>
    </w:p>
    <w:p w:rsidR="00BC5723" w:rsidRDefault="00DC74AE">
      <w:pPr>
        <w:rPr>
          <w:b/>
        </w:rPr>
      </w:pPr>
      <w:r>
        <w:t>WLWK-KPOD001 - Oszczędności pod względem rocznego zużycia energii pierwotnej</w:t>
      </w:r>
    </w:p>
    <w:p w:rsidR="00BC5723" w:rsidRDefault="00DC74AE">
      <w:pPr>
        <w:rPr>
          <w:b/>
        </w:rPr>
      </w:pPr>
      <w:r>
        <w:t>WLWK-KPOD009 - Przedsiębiorstwa objęte wsparciem (w tym: małe, również mikro, średnie, duże)</w:t>
      </w:r>
    </w:p>
    <w:p w:rsidR="00BC5723" w:rsidRDefault="00DC74AE">
      <w:pPr>
        <w:rPr>
          <w:b/>
        </w:rPr>
      </w:pPr>
      <w:r>
        <w:t>PROG-KPOD-0239 - B2L Instrukcje finansowania (w tym kryteria kw</w:t>
      </w:r>
      <w:r>
        <w:t>alifikowalności i wyboru) dla systemu wsparcia ukierunkowanego na efektywność energetyczną i OZE w przedsiębiorstwach, w tym objętych unijnym systemem handlu uprawnieniami do emisji</w:t>
      </w:r>
    </w:p>
    <w:p w:rsidR="00BC5723" w:rsidRDefault="00DC74AE">
      <w:pPr>
        <w:rPr>
          <w:b/>
        </w:rPr>
      </w:pPr>
      <w:r>
        <w:t>PROG-KPOD-0240 - B3L Liczba umów o objęcie wsparciem w zakresie efektywnoś</w:t>
      </w:r>
      <w:r>
        <w:t>ci energetycznej i OZE w przedsiębiorstwach</w:t>
      </w:r>
    </w:p>
    <w:p w:rsidR="00BC5723" w:rsidRDefault="00BC5723">
      <w:pPr>
        <w:rPr>
          <w:b/>
        </w:rPr>
      </w:pPr>
    </w:p>
    <w:p w:rsidR="00BC5723" w:rsidRDefault="00DC74AE">
      <w:pPr>
        <w:pStyle w:val="Nagwek3"/>
        <w:rPr>
          <w:rFonts w:ascii="Calibri" w:hAnsi="Calibri" w:cs="Calibri"/>
          <w:sz w:val="32"/>
        </w:rPr>
      </w:pPr>
      <w:bookmarkStart w:id="68" w:name="_Toc183421904"/>
      <w:r>
        <w:rPr>
          <w:rFonts w:ascii="Calibri" w:hAnsi="Calibri" w:cs="Calibri"/>
          <w:sz w:val="32"/>
        </w:rPr>
        <w:t>Działanie KPOD.04.04 B2.3. Wsparcie inwestycji morskich farm wiatrowych</w:t>
      </w:r>
      <w:bookmarkEnd w:id="68"/>
    </w:p>
    <w:p w:rsidR="00BC5723" w:rsidRDefault="00BC5723">
      <w:pPr>
        <w:rPr>
          <w:rFonts w:ascii="Calibri" w:hAnsi="Calibri"/>
          <w:sz w:val="32"/>
        </w:rPr>
      </w:pPr>
    </w:p>
    <w:p w:rsidR="00BC5723" w:rsidRDefault="00DC74AE">
      <w:pPr>
        <w:rPr>
          <w:b/>
          <w:sz w:val="32"/>
        </w:rPr>
      </w:pPr>
      <w:r>
        <w:rPr>
          <w:b/>
        </w:rPr>
        <w:lastRenderedPageBreak/>
        <w:t>Cel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 xml:space="preserve">Ministerstwo Klimatu i </w:t>
      </w:r>
      <w:r>
        <w:t>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KPOD-028a - KPOD Energia ze źródeł odnawialnych: wiatrowa</w:t>
      </w:r>
    </w:p>
    <w:p w:rsidR="00BC5723" w:rsidRDefault="00DC74AE">
      <w:pPr>
        <w:rPr>
          <w:b/>
        </w:rPr>
      </w:pPr>
      <w:r>
        <w:rPr>
          <w:b/>
        </w:rPr>
        <w:t>Opis działania</w:t>
      </w:r>
    </w:p>
    <w:p w:rsidR="00BC5723" w:rsidRDefault="00DC74AE">
      <w:pPr>
        <w:rPr>
          <w:b/>
        </w:rPr>
      </w:pPr>
      <w:r>
        <w:br/>
        <w:t xml:space="preserve">Stworzenie przepisów gwarantujących efektywne wdrożenie i w dalszym kroku rozwój morskiej energetyki wiatrowej, </w:t>
      </w:r>
      <w:r>
        <w:t>poprzez stworzenie warunków niezbędnych dla uruchomienia I i II fazy systemu wsparcia. Ponadto, jednolite wymagania techniczne dla zespołu urządzeń służących do wyprowadzenia mocy z morskiej farmy wiatrowej oraz dla elementów stacji elektroenergetycznych z</w:t>
      </w:r>
      <w:r>
        <w:t>lokalizowanych na morzu zapewnią bezpieczeństwo konstrukcji oraz użytkowania tych urządzeń, ustalając minimalne, jednolite wymagania w tym zakresie. W perspektywie pozwoli to również na lepsze planowanie rozwoju sieci elektroenergetycznej na morzu, co jest</w:t>
      </w:r>
      <w:r>
        <w:t xml:space="preserve"> zgodne z Komunikatem Komisji do Parlamentu Europejskiego, Rady, Europejskiego Komitetu Ekonomiczno-Społecznego i Komitetu Regionów – „Strategia UE mająca na celu wykorzystanie potencjału energii z morskich źródeł odnawialnych na rzecz neutralnej dla klima</w:t>
      </w:r>
      <w:r>
        <w:t>tu przyszłości”.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w:t>
      </w:r>
      <w:r>
        <w:rPr>
          <w:b/>
        </w:rPr>
        <w:t>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 xml:space="preserve">Typ </w:t>
      </w:r>
      <w:r>
        <w:rPr>
          <w:b/>
        </w:rPr>
        <w:t>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lastRenderedPageBreak/>
        <w:t>PROG-KPOD-0277 - B4L Wejście w życie przepisów wykonawczych wynikających z ustawy o promocji</w:t>
      </w:r>
      <w:r>
        <w:t xml:space="preserve"> wytwarzania energii elektrycznej w morskich farmach wiatrowych</w:t>
      </w:r>
    </w:p>
    <w:p w:rsidR="00BC5723" w:rsidRDefault="00DC74AE">
      <w:pPr>
        <w:rPr>
          <w:b/>
        </w:rPr>
      </w:pPr>
      <w:r>
        <w:t>PROG-KPOD-0048 - B5L Organizacja aukcji na energię elektryczną z morskich farm wiatrowych</w:t>
      </w:r>
    </w:p>
    <w:p w:rsidR="00BC5723" w:rsidRDefault="00DC74AE">
      <w:pPr>
        <w:rPr>
          <w:b/>
        </w:rPr>
      </w:pPr>
      <w:r>
        <w:t>PROG-KPOD-0049 - B6L Wejście w życie nowelizacji rozporządzenia w sprawie szczegółowych warunków funkc</w:t>
      </w:r>
      <w:r>
        <w:t>jonowania systemu elektroenergetycznego zmieniającej krajowe zasady bilansowania w celu maksymalnego ograniczenia wpływu ograniczeń alokacyjnych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69" w:name="_Toc183421905"/>
      <w:r>
        <w:rPr>
          <w:rFonts w:ascii="Calibri" w:hAnsi="Calibri" w:cs="Calibri"/>
          <w:sz w:val="32"/>
        </w:rPr>
        <w:t xml:space="preserve">Działanie KPOD.04.05 B2.3.1. Budowa morskich farm wiatrowych </w:t>
      </w:r>
      <w:r>
        <w:rPr>
          <w:rFonts w:ascii="Calibri" w:hAnsi="Calibri" w:cs="Calibri"/>
          <w:sz w:val="32"/>
        </w:rPr>
        <w:t>[PRZENIESIONO1 do 13.05 (G3.1.5)]</w:t>
      </w:r>
      <w:bookmarkEnd w:id="6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Ministerstwo Aktywów Państwowych - KPO</w:t>
      </w:r>
    </w:p>
    <w:p w:rsidR="00BC5723" w:rsidRDefault="00DC74AE">
      <w:pPr>
        <w:rPr>
          <w:b/>
        </w:rPr>
      </w:pPr>
      <w:r>
        <w:rPr>
          <w:b/>
        </w:rPr>
        <w:t>Instytucja Wdrażająca</w:t>
      </w:r>
    </w:p>
    <w:p w:rsidR="00BC5723" w:rsidRDefault="00DC74AE">
      <w:pPr>
        <w:rPr>
          <w:b/>
        </w:rPr>
      </w:pPr>
      <w:r>
        <w:t>Bank Gospodarstwa Krajowego - KPO</w:t>
      </w:r>
    </w:p>
    <w:p w:rsidR="00BC5723" w:rsidRDefault="00DC74AE">
      <w:pPr>
        <w:rPr>
          <w:b/>
        </w:rPr>
      </w:pPr>
      <w:r>
        <w:rPr>
          <w:b/>
        </w:rPr>
        <w:t>Wysokość alokacji</w:t>
      </w:r>
      <w:r>
        <w:rPr>
          <w:b/>
        </w:rPr>
        <w:t xml:space="preserve"> UE (EUR)</w:t>
      </w:r>
    </w:p>
    <w:p w:rsidR="00BC5723" w:rsidRDefault="00DC74AE">
      <w:pPr>
        <w:rPr>
          <w:b/>
        </w:rPr>
      </w:pPr>
      <w:r>
        <w:t>0,00</w:t>
      </w:r>
    </w:p>
    <w:p w:rsidR="00BC5723" w:rsidRDefault="00DC74AE">
      <w:pPr>
        <w:rPr>
          <w:b/>
        </w:rPr>
      </w:pPr>
      <w:r>
        <w:rPr>
          <w:b/>
        </w:rPr>
        <w:t>Zakres interwencji</w:t>
      </w:r>
    </w:p>
    <w:p w:rsidR="00BC5723" w:rsidRDefault="00DC74AE">
      <w:pPr>
        <w:rPr>
          <w:b/>
        </w:rPr>
      </w:pPr>
      <w:r>
        <w:t>KPOD-031a - KPOD Energia ze źródeł odnawialnych: morska</w:t>
      </w:r>
    </w:p>
    <w:p w:rsidR="00BC5723" w:rsidRDefault="00DC74AE">
      <w:pPr>
        <w:rPr>
          <w:b/>
        </w:rPr>
      </w:pPr>
      <w:r>
        <w:rPr>
          <w:b/>
        </w:rPr>
        <w:t>Opis działania</w:t>
      </w:r>
    </w:p>
    <w:p w:rsidR="00BC5723" w:rsidRDefault="00DC74AE">
      <w:pPr>
        <w:rPr>
          <w:b/>
        </w:rPr>
      </w:pPr>
      <w:r>
        <w:br/>
        <w:t xml:space="preserve">W ramach działania wsparcie uzyskają projekty związane z budową morskich farm wiatrowych. Z uwagi na strategiczny charakter morskiej energetyki </w:t>
      </w:r>
      <w:r>
        <w:t xml:space="preserve">wiatrowej w przyszłym miksie energetycznym Polski (ok. 8-11 GW w 2040 r.). Morskie farmy wiatrowe w Polsce przyczynią się do stabilizowania pracy sieci elektroenergetycznej, zapewniając wyższą stabilność generacji energii w porównaniu do innych typów </w:t>
      </w:r>
      <w:r>
        <w:lastRenderedPageBreak/>
        <w:t>insta</w:t>
      </w:r>
      <w:r>
        <w:t>lacji OZE, takich jak fotowoltaika czy lądowe farmy wiatrowe. W zakresie inwestycyjnym wsparcie uzyskają projekty polegające na budowie farm wiatrowych na morzu bez infrastruktury lądowej.</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w:t>
      </w:r>
      <w:r>
        <w:rPr>
          <w:b/>
        </w:rPr>
        <w:t>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w:t>
      </w:r>
      <w:r>
        <w:rPr>
          <w:b/>
        </w:rPr>
        <w:t xml:space="preserve">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w:t>
      </w:r>
      <w:r>
        <w:rPr>
          <w:b/>
        </w:rPr>
        <w:t>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 xml:space="preserve">Wskaźniki </w:t>
      </w:r>
      <w:r>
        <w:rPr>
          <w:b/>
        </w:rPr>
        <w:t>rezultatu</w:t>
      </w:r>
    </w:p>
    <w:p w:rsidR="00BC5723" w:rsidRDefault="00DC74AE">
      <w:pPr>
        <w:rPr>
          <w:b/>
        </w:rPr>
      </w:pPr>
      <w:r>
        <w:t>WLWK-KPOD002 - Dodatkowa moc zainstalowana odnawialnych źródeł energii</w:t>
      </w:r>
    </w:p>
    <w:p w:rsidR="00BC5723" w:rsidRDefault="00DC74AE">
      <w:pPr>
        <w:rPr>
          <w:b/>
        </w:rPr>
      </w:pPr>
      <w:r>
        <w:t>WLWK-KPOD009 - Przedsiębiorstwa objęte wsparciem (w tym: małe, również mikro, średnie, duże)</w:t>
      </w:r>
    </w:p>
    <w:p w:rsidR="00BC5723" w:rsidRDefault="00DC74AE">
      <w:pPr>
        <w:rPr>
          <w:b/>
        </w:rPr>
      </w:pPr>
      <w:r>
        <w:t>PROG-KPOD-0241 - B7L Konkurs na wybrane projekty morskich farm wiatrowych</w:t>
      </w:r>
    </w:p>
    <w:p w:rsidR="00BC5723" w:rsidRDefault="00DC74AE">
      <w:pPr>
        <w:rPr>
          <w:b/>
        </w:rPr>
      </w:pPr>
      <w:r>
        <w:t>PROG-KPO</w:t>
      </w:r>
      <w:r>
        <w:t>D-0242 - B8L Rozpoczęcie prac budowlanych</w:t>
      </w:r>
    </w:p>
    <w:p w:rsidR="00BC5723" w:rsidRDefault="00DC74AE">
      <w:pPr>
        <w:rPr>
          <w:b/>
        </w:rPr>
      </w:pPr>
      <w:r>
        <w:t>PROG-KPOD-0243 - B9L Moc zainstalowana morskich farm wiatrowych (w MW)</w:t>
      </w:r>
    </w:p>
    <w:p w:rsidR="00BC5723" w:rsidRDefault="00BC5723">
      <w:pPr>
        <w:rPr>
          <w:b/>
        </w:rPr>
      </w:pPr>
    </w:p>
    <w:p w:rsidR="00BC5723" w:rsidRDefault="00DC74AE">
      <w:pPr>
        <w:pStyle w:val="Nagwek3"/>
        <w:rPr>
          <w:rFonts w:ascii="Calibri" w:hAnsi="Calibri" w:cs="Calibri"/>
          <w:sz w:val="32"/>
        </w:rPr>
      </w:pPr>
      <w:bookmarkStart w:id="70" w:name="_Toc183421906"/>
      <w:r>
        <w:rPr>
          <w:rFonts w:ascii="Calibri" w:hAnsi="Calibri" w:cs="Calibri"/>
          <w:sz w:val="32"/>
        </w:rPr>
        <w:t>Działanie KPOD.04.06 B2.4. Ramy prawne dla rozwoju magazynów energii</w:t>
      </w:r>
      <w:bookmarkEnd w:id="7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w:t>
      </w:r>
      <w:r>
        <w:t>deł energii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KPOD-033a - KPOD Inteligentne systemy energetyczne (w tym inteligentne sieci i systemy ICT) oraz związane z nimi składowanie</w:t>
      </w:r>
    </w:p>
    <w:p w:rsidR="00BC5723" w:rsidRDefault="00DC74AE">
      <w:pPr>
        <w:rPr>
          <w:b/>
        </w:rPr>
      </w:pPr>
      <w:r>
        <w:rPr>
          <w:b/>
        </w:rPr>
        <w:t>Opi</w:t>
      </w:r>
      <w:r>
        <w:rPr>
          <w:b/>
        </w:rPr>
        <w:t>s działania</w:t>
      </w:r>
    </w:p>
    <w:p w:rsidR="00BC5723" w:rsidRDefault="00DC74AE">
      <w:pPr>
        <w:rPr>
          <w:b/>
        </w:rPr>
      </w:pPr>
      <w:r>
        <w:lastRenderedPageBreak/>
        <w:br/>
        <w:t>Ustanowienie ram prawnych znoszących istniejące bariery prawne, umożliwiających rozwój technologii magazynowania. Celem jest stworzenia stabilnego otoczenia prawnego dla prowadzenia działalności gospodarczej w zakresie magazynowania.</w:t>
      </w:r>
    </w:p>
    <w:p w:rsidR="00BC5723" w:rsidRDefault="00DC74AE">
      <w:pPr>
        <w:rPr>
          <w:b/>
        </w:rPr>
      </w:pPr>
      <w:r>
        <w:rPr>
          <w:b/>
        </w:rPr>
        <w:t>Maksymaln</w:t>
      </w:r>
      <w:r>
        <w:rPr>
          <w:b/>
        </w:rPr>
        <w:t>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w:t>
      </w:r>
      <w:r>
        <w:rPr>
          <w:b/>
        </w:rPr>
        <w:t>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 xml:space="preserve">Maksymalna wartość </w:t>
      </w:r>
      <w:r>
        <w:rPr>
          <w:b/>
        </w:rPr>
        <w:t>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lastRenderedPageBreak/>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PROG-KPOD-0050 - B10L Wejście w życie zmian ustawy Prawo energetyczne w zakresie magazynowania energii</w:t>
      </w:r>
    </w:p>
    <w:p w:rsidR="00BC5723" w:rsidRDefault="00DC74AE">
      <w:pPr>
        <w:rPr>
          <w:b/>
        </w:rPr>
      </w:pPr>
      <w:r>
        <w:rPr>
          <w:b/>
        </w:rPr>
        <w:t>Wskaźniki r</w:t>
      </w:r>
      <w:r>
        <w:rPr>
          <w:b/>
        </w:rPr>
        <w:t>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71" w:name="_Toc183421907"/>
      <w:r>
        <w:rPr>
          <w:rFonts w:ascii="Calibri" w:hAnsi="Calibri" w:cs="Calibri"/>
          <w:sz w:val="32"/>
        </w:rPr>
        <w:t>Działanie KPOD.04.07 B2.4.1. Systemy magazynowania energii [PRZENIESIONO1 do 13.07 (G3.3.1)]</w:t>
      </w:r>
      <w:bookmarkEnd w:id="7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 xml:space="preserve">Ministerstwo </w:t>
      </w:r>
      <w:r>
        <w:t>Klimatu i Środowiska - KPO</w:t>
      </w:r>
    </w:p>
    <w:p w:rsidR="00BC5723" w:rsidRDefault="00DC74AE">
      <w:pPr>
        <w:rPr>
          <w:b/>
        </w:rPr>
      </w:pPr>
      <w:r>
        <w:rPr>
          <w:b/>
        </w:rPr>
        <w:t>Instytucja Wdrażająca</w:t>
      </w:r>
    </w:p>
    <w:p w:rsidR="00BC5723" w:rsidRDefault="00DC74AE">
      <w:pPr>
        <w:rPr>
          <w:b/>
        </w:rPr>
      </w:pPr>
      <w:r>
        <w:lastRenderedPageBreak/>
        <w:t>Narodowy Fundusz Ochrony Środowiska i Gospodarki Wodnej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KPOD-033a - KPOD Inteligentne systemy energetyczne (w tym inteligentne sieci i systemy ICT) or</w:t>
      </w:r>
      <w:r>
        <w:t>az związane z nimi składowanie</w:t>
      </w:r>
    </w:p>
    <w:p w:rsidR="00BC5723" w:rsidRDefault="00DC74AE">
      <w:pPr>
        <w:rPr>
          <w:b/>
        </w:rPr>
      </w:pPr>
      <w:r>
        <w:rPr>
          <w:b/>
        </w:rPr>
        <w:t>Opis działania</w:t>
      </w:r>
    </w:p>
    <w:p w:rsidR="00BC5723" w:rsidRDefault="00DC74AE">
      <w:pPr>
        <w:rPr>
          <w:b/>
        </w:rPr>
      </w:pPr>
      <w:r>
        <w:br/>
        <w:t>Zapewnienie ciągłości dostaw do odbiorców i zwiększenie efektywności wykorzystania źródeł OZE poprzez inwestycje w technologie ułatwiające bilansowanie energii elektrycznej w systemie elektroenergetycznym. Alt</w:t>
      </w:r>
      <w:r>
        <w:t>ernatywą dla generacji dużej skali, stosowanych jako swoisty back-up dla dużych mocy z energetyki wiatrowej, są elektrownie szczytowo-pompowe, które w sposób płynny i szybki mogą przejść z fazy magazynowania do fazy generacji. Na poziomie pojedynczego kons</w:t>
      </w:r>
      <w:r>
        <w:t>umenta/prosumenta zapewnienie stabilności dostaw na poziomie lokalnym może być uzupełnione przez magazynowanie energii w przydomowych magazynach energii elektrycznej. Integralną częścią działania będą systemy cyfrowe i komponenty integrujące technologie te</w:t>
      </w:r>
      <w:r>
        <w:t xml:space="preserve">leinformatyczne, aby umożliwić interaktywne i inteligentne monitorowanie, pomiar, kontrolę jakości lub zarządzanie produkcją, przesyłem, dystrybucją i zużyciem energii. Inwestycje obejmą: modernizację istniejącego magazynu energii elektrycznej (elektrowni </w:t>
      </w:r>
      <w:r>
        <w:t>szczytowo-pompowej). Dostosowanie instalacji do obecnych i przyszłych potrzeb regulacyjnych i rynkowych zapewniający rentowną pracę elektrowni tj. rynek mocy, rynek energii, rynki usług systemowych. Wzrost dyspozycyjności oraz sprawności elektrowni w trybi</w:t>
      </w:r>
      <w:r>
        <w:t xml:space="preserve">e generacji i pompowym. Moc zainstalowana (w trybie turbinowym): 540 MW, zakup i instalację przydomowych magazynów energii elektrycznej.  </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w:t>
      </w:r>
      <w:r>
        <w:rPr>
          <w:b/>
        </w:rPr>
        <w:t>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Wytyczne środowiskowe 2022-2027 program pomocowy (notyfikowany)</w:t>
      </w:r>
    </w:p>
    <w:p w:rsidR="00BC5723" w:rsidRDefault="00DC74AE">
      <w:pPr>
        <w:rPr>
          <w:b/>
        </w:rPr>
      </w:pPr>
      <w:r>
        <w:rPr>
          <w:b/>
        </w:rPr>
        <w:t>Pomoc public</w:t>
      </w:r>
      <w:r>
        <w:rPr>
          <w:b/>
        </w:rPr>
        <w:t>zna – krajowa podstawa prawna</w:t>
      </w:r>
    </w:p>
    <w:p w:rsidR="00BC5723" w:rsidRDefault="00DC74AE">
      <w:pPr>
        <w:rPr>
          <w:b/>
        </w:rPr>
      </w:pPr>
      <w:r>
        <w:t>W przygotowaniu</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Osoby fizyczne, Przedsiębiorstwa</w:t>
      </w:r>
    </w:p>
    <w:p w:rsidR="00BC5723" w:rsidRDefault="00DC74AE">
      <w:pPr>
        <w:rPr>
          <w:b/>
        </w:rPr>
      </w:pPr>
      <w:r>
        <w:rPr>
          <w:b/>
        </w:rPr>
        <w:t>Typ beneficjenta – szczegółowy</w:t>
      </w:r>
    </w:p>
    <w:p w:rsidR="00BC5723" w:rsidRDefault="00DC74AE">
      <w:pPr>
        <w:rPr>
          <w:b/>
        </w:rPr>
      </w:pPr>
      <w:r>
        <w:t>Duże przedsiębiorstwa, Osoby fizyczne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w:t>
      </w:r>
      <w:r>
        <w:rPr>
          <w:b/>
        </w:rPr>
        <w:t>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WLWK-KPOD009 - Przedsiębiorstwa objęte wsparciem (w tym: małe, również mikro, średnie, duże)</w:t>
      </w:r>
    </w:p>
    <w:p w:rsidR="00BC5723" w:rsidRDefault="00DC74AE">
      <w:pPr>
        <w:rPr>
          <w:b/>
        </w:rPr>
      </w:pPr>
      <w:r>
        <w:t>PROG-KPOD-0244 - B11L, B12L Przydomowe magazyny energii dla prosumentów energii</w:t>
      </w:r>
    </w:p>
    <w:p w:rsidR="00BC5723" w:rsidRDefault="00DC74AE">
      <w:pPr>
        <w:rPr>
          <w:b/>
        </w:rPr>
      </w:pPr>
      <w:r>
        <w:t xml:space="preserve">PROG-KPOD-0246 - B13L </w:t>
      </w:r>
      <w:r>
        <w:t>Modernizacja magazynu energii elektrycznej (elektrowni szczytowo-pompowej)</w:t>
      </w:r>
    </w:p>
    <w:p w:rsidR="00BC5723" w:rsidRDefault="00BC5723">
      <w:pPr>
        <w:rPr>
          <w:b/>
        </w:rPr>
      </w:pPr>
    </w:p>
    <w:p w:rsidR="00BC5723" w:rsidRDefault="00DC74AE">
      <w:pPr>
        <w:pStyle w:val="Nagwek3"/>
        <w:rPr>
          <w:rFonts w:ascii="Calibri" w:hAnsi="Calibri" w:cs="Calibri"/>
          <w:sz w:val="32"/>
        </w:rPr>
      </w:pPr>
      <w:bookmarkStart w:id="72" w:name="_Toc183421908"/>
      <w:r>
        <w:rPr>
          <w:rFonts w:ascii="Calibri" w:hAnsi="Calibri" w:cs="Calibri"/>
          <w:sz w:val="32"/>
        </w:rPr>
        <w:lastRenderedPageBreak/>
        <w:t>Działanie KPOD.04.08 B3.2-1/2. Wsparcie rekultywacji środowiska i ochrony przed substancjami niebezpiecznymi - MI</w:t>
      </w:r>
      <w:bookmarkEnd w:id="7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 ogr</w:t>
      </w:r>
      <w:r>
        <w:t>aniczenie degradacji środowiska</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KPOD-046a - KPOD Rewaloryzacja obszarów przemysłowych i rekultywacja skażonych gruntów, KPOD-046b - KPOD Rewaloryzacja o</w:t>
      </w:r>
      <w:r>
        <w:t>bszarów przemysłowych i rekultywacja skażonych gruntów zgodnie z kryteriami efektywności</w:t>
      </w:r>
    </w:p>
    <w:p w:rsidR="00BC5723" w:rsidRDefault="00DC74AE">
      <w:pPr>
        <w:rPr>
          <w:b/>
        </w:rPr>
      </w:pPr>
      <w:r>
        <w:rPr>
          <w:b/>
        </w:rPr>
        <w:t>Opis działania</w:t>
      </w:r>
    </w:p>
    <w:p w:rsidR="00BC5723" w:rsidRDefault="00DC74AE">
      <w:pPr>
        <w:rPr>
          <w:b/>
        </w:rPr>
      </w:pPr>
      <w:r>
        <w:br/>
        <w:t xml:space="preserve">Ograniczanie negatywnego wpływu na środowisko wielkoobszarowych terenów zdegradowanych oraz umożliwienie skoordynowanej neutralizacji zagrożeń </w:t>
      </w:r>
      <w:r>
        <w:t>znajdujących się w polskich obszarach morskich.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wydatków kwalifikowalnych na poziomie projektu (środki UE + współfinansowanie ze środków krajowych przyznane </w:t>
      </w:r>
      <w:r>
        <w:rPr>
          <w:b/>
        </w:rPr>
        <w:t>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lastRenderedPageBreak/>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w:t>
      </w:r>
      <w:r>
        <w:rPr>
          <w:b/>
        </w:rPr>
        <w:t>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lastRenderedPageBreak/>
        <w:t xml:space="preserve">PROG-KPOD-0054 - B15L Wejście w życie zmian legislacyjnych </w:t>
      </w:r>
      <w:r>
        <w:t>dedykowanych likwidacji materiałów niebezpiecznych zatopionych w Morzu Bałtyckim</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73" w:name="_Toc183421909"/>
      <w:r>
        <w:rPr>
          <w:rFonts w:ascii="Calibri" w:hAnsi="Calibri" w:cs="Calibri"/>
          <w:sz w:val="32"/>
        </w:rPr>
        <w:t>Działanie KPOD.04.09 B3.2-2/2. Wsparcie rekultywacji środowiska i ochrony przed substancjami niebezpiecznymi - MKiŚ</w:t>
      </w:r>
      <w:bookmarkEnd w:id="73"/>
    </w:p>
    <w:p w:rsidR="00BC5723" w:rsidRDefault="00BC5723">
      <w:pPr>
        <w:rPr>
          <w:rFonts w:ascii="Calibri" w:hAnsi="Calibri"/>
          <w:sz w:val="32"/>
        </w:rPr>
      </w:pPr>
    </w:p>
    <w:p w:rsidR="00BC5723" w:rsidRDefault="00DC74AE">
      <w:pPr>
        <w:rPr>
          <w:b/>
          <w:sz w:val="32"/>
        </w:rPr>
      </w:pPr>
      <w:r>
        <w:rPr>
          <w:b/>
        </w:rPr>
        <w:t>Cel szczeg</w:t>
      </w:r>
      <w:r>
        <w:rPr>
          <w:b/>
        </w:rPr>
        <w:t>ółowy</w:t>
      </w:r>
    </w:p>
    <w:p w:rsidR="00BC5723" w:rsidRDefault="00DC74AE">
      <w:pPr>
        <w:rPr>
          <w:b/>
        </w:rPr>
      </w:pPr>
      <w:r>
        <w:t>KPOB.03 - B3. Adaptacja do zmian klimatu oraz ograniczenie degradacji środowiska</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KPOD-046a - KPOD Rewaloryzacja obszarów przemysłowych</w:t>
      </w:r>
      <w:r>
        <w:t xml:space="preserve"> i rekultywacja skażonych gruntów, KPOD-046b - KPOD Rewaloryzacja obszarów przemysłowych i rekultywacja skażonych gruntów zgodnie z kryteriami efektywności</w:t>
      </w:r>
    </w:p>
    <w:p w:rsidR="00BC5723" w:rsidRDefault="00DC74AE">
      <w:pPr>
        <w:rPr>
          <w:b/>
        </w:rPr>
      </w:pPr>
      <w:r>
        <w:rPr>
          <w:b/>
        </w:rPr>
        <w:t>Opis działania</w:t>
      </w:r>
    </w:p>
    <w:p w:rsidR="00BC5723" w:rsidRDefault="00DC74AE">
      <w:pPr>
        <w:rPr>
          <w:b/>
        </w:rPr>
      </w:pPr>
      <w:r>
        <w:br/>
        <w:t>Ograniczanie negatywnego wpływu na środowisko wielkoobszarowych terenów zdegradowany</w:t>
      </w:r>
      <w:r>
        <w:t>ch oraz umożliwienie skoordynowanej neutralizacji zagrożeń znajdujących się w polskich obszarach morskich.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w:t>
      </w:r>
      <w:r>
        <w:rPr>
          <w:b/>
        </w:rPr>
        <w:t>odki UE + współfinansowanie ze środków krajowych przyznane beneficjentowi przez właściwą instytucję)</w:t>
      </w:r>
    </w:p>
    <w:p w:rsidR="00BC5723" w:rsidRDefault="00DC74AE">
      <w:pPr>
        <w:rPr>
          <w:b/>
        </w:rPr>
      </w:pPr>
      <w:r>
        <w:t>0</w:t>
      </w:r>
    </w:p>
    <w:p w:rsidR="00BC5723" w:rsidRDefault="00DC74AE">
      <w:pPr>
        <w:rPr>
          <w:b/>
        </w:rPr>
      </w:pPr>
      <w:r>
        <w:rPr>
          <w:b/>
        </w:rPr>
        <w:lastRenderedPageBreak/>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w:t>
      </w:r>
      <w:r>
        <w:rPr>
          <w:b/>
        </w:rPr>
        <w:t>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w:t>
      </w:r>
      <w:r>
        <w:t>KPOD-0053 - B14L Wejście w życie ustawy umożliwiającej kompleksowe eliminowanie negatywnego wpływu na środowisko na wielkoobszarowych terenach poprzemysłowych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74" w:name="_Toc183421910"/>
      <w:r>
        <w:rPr>
          <w:rFonts w:ascii="Calibri" w:hAnsi="Calibri" w:cs="Calibri"/>
          <w:sz w:val="32"/>
        </w:rPr>
        <w:t xml:space="preserve">Działanie KPOD.04.10 B3.2.1-1/3. Inwestycje w </w:t>
      </w:r>
      <w:r>
        <w:rPr>
          <w:rFonts w:ascii="Calibri" w:hAnsi="Calibri" w:cs="Calibri"/>
          <w:sz w:val="32"/>
        </w:rPr>
        <w:t>neutralizację zagrożeń oraz odnowę wielkoobszarowych terenów zdegradowanych i Morza Bałtyckiego - MKiŚ</w:t>
      </w:r>
      <w:bookmarkEnd w:id="7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 ograniczenie degradacji środowiska</w:t>
      </w:r>
    </w:p>
    <w:p w:rsidR="00BC5723" w:rsidRDefault="00DC74AE">
      <w:pPr>
        <w:rPr>
          <w:b/>
        </w:rPr>
      </w:pPr>
      <w:r>
        <w:rPr>
          <w:b/>
        </w:rPr>
        <w:t>Instytucja Pośrednicząca</w:t>
      </w:r>
    </w:p>
    <w:p w:rsidR="00BC5723" w:rsidRDefault="00DC74AE">
      <w:pPr>
        <w:rPr>
          <w:b/>
        </w:rPr>
      </w:pPr>
      <w:r>
        <w:t>Ministerstwo Klimatu i Środowi</w:t>
      </w:r>
      <w:r>
        <w:t>ska - KPO</w:t>
      </w:r>
    </w:p>
    <w:p w:rsidR="00BC5723" w:rsidRDefault="00DC74AE">
      <w:pPr>
        <w:rPr>
          <w:b/>
        </w:rPr>
      </w:pPr>
      <w:r>
        <w:rPr>
          <w:b/>
        </w:rPr>
        <w:t>Instytucja Wdrażająca</w:t>
      </w:r>
    </w:p>
    <w:p w:rsidR="00BC5723" w:rsidRDefault="00DC74AE">
      <w:pPr>
        <w:rPr>
          <w:b/>
        </w:rPr>
      </w:pPr>
      <w:r>
        <w:t>Narodowy Fundusz Ochrony Środowiska i Gospodarki Wodnej - KPO</w:t>
      </w:r>
    </w:p>
    <w:p w:rsidR="00BC5723" w:rsidRDefault="00DC74AE">
      <w:pPr>
        <w:rPr>
          <w:b/>
        </w:rPr>
      </w:pPr>
      <w:r>
        <w:rPr>
          <w:b/>
        </w:rPr>
        <w:t>Wysokość alokacji ogółem (EUR)</w:t>
      </w:r>
    </w:p>
    <w:p w:rsidR="00BC5723" w:rsidRDefault="00DC74AE">
      <w:pPr>
        <w:rPr>
          <w:b/>
        </w:rPr>
      </w:pPr>
      <w:r>
        <w:t>65 000 000,00</w:t>
      </w:r>
    </w:p>
    <w:p w:rsidR="00BC5723" w:rsidRDefault="00DC74AE">
      <w:pPr>
        <w:rPr>
          <w:b/>
        </w:rPr>
      </w:pPr>
      <w:r>
        <w:rPr>
          <w:b/>
        </w:rPr>
        <w:t>Wysokość alokacji UE (EUR)</w:t>
      </w:r>
    </w:p>
    <w:p w:rsidR="00BC5723" w:rsidRDefault="00DC74AE">
      <w:pPr>
        <w:rPr>
          <w:b/>
        </w:rPr>
      </w:pPr>
      <w:r>
        <w:t>65 000 000,00</w:t>
      </w:r>
    </w:p>
    <w:p w:rsidR="00BC5723" w:rsidRDefault="00DC74AE">
      <w:pPr>
        <w:rPr>
          <w:b/>
        </w:rPr>
      </w:pPr>
      <w:r>
        <w:rPr>
          <w:b/>
        </w:rPr>
        <w:t>Zakres interwencji</w:t>
      </w:r>
    </w:p>
    <w:p w:rsidR="00BC5723" w:rsidRDefault="00DC74AE">
      <w:pPr>
        <w:rPr>
          <w:b/>
        </w:rPr>
      </w:pPr>
      <w:r>
        <w:t>KPOD-046a - KPOD Rewaloryzacja obszarów przemysłowych i r</w:t>
      </w:r>
      <w:r>
        <w:t>ekultywacja skażonych gruntów</w:t>
      </w:r>
    </w:p>
    <w:p w:rsidR="00BC5723" w:rsidRDefault="00DC74AE">
      <w:pPr>
        <w:rPr>
          <w:b/>
        </w:rPr>
      </w:pPr>
      <w:r>
        <w:rPr>
          <w:b/>
        </w:rPr>
        <w:t>Opis działania</w:t>
      </w:r>
    </w:p>
    <w:p w:rsidR="00BC5723" w:rsidRDefault="00DC74AE">
      <w:pPr>
        <w:rPr>
          <w:b/>
        </w:rPr>
      </w:pPr>
      <w:r>
        <w:lastRenderedPageBreak/>
        <w:br/>
        <w:t>Przeprowadzona zostanie pełna ocena stanu środowiska na danym wielkoobszarowym terenie zdegradowanym oraz inwentaryzacja potrzeb w zakresie naprawy stanu środowiska. W zależności od możliwego zakresu oczyszczen</w:t>
      </w:r>
      <w:r>
        <w:t>ia danej lokalizacji oraz charakteru zanieczyszczeń, obszary te zostaną docelowo przeznaczone na cele środowiskowe, komunalne, społeczne czy przemysłowo-usługowe. W ramach działania możliwe będzie sfinansowanie prac badawczo-analitycznych dla wybranych lok</w:t>
      </w:r>
      <w:r>
        <w:t>alizacji, które pozwolą na opracowanie kompleksowej dokumentacji na potrzeby przeprowadzenia w kolejnym etapie inwestycji terenowych. Zakłada się, że prace terenowe zostaną sfinansowane z innych niż KPO środków europejskich i krajowych. W zakresie inwestyc</w:t>
      </w:r>
      <w:r>
        <w:t xml:space="preserve">yjnym dot. likwidacji „bomb ekologicznych” wspierane będzie: </w:t>
      </w:r>
      <w:r>
        <w:br/>
        <w:t>- kompleksowe rozpoznanie stanu środowiska na wybranych wielkoobszarowych terenach zdegradowanych, w tym inwentaryzacja zanieczyszczeń i odpadów oraz budynków i infrastruktury na danym terenie;</w:t>
      </w:r>
      <w:r>
        <w:br/>
      </w:r>
      <w:r>
        <w:t>- przeprowadzenie badań zanieczyszczenia wód powierzchniowych i podziemnych oraz powierzchni ziemi;</w:t>
      </w:r>
      <w:r>
        <w:br/>
        <w:t>- ocena stanu elementów przyrodniczych;</w:t>
      </w:r>
      <w:r>
        <w:br/>
        <w:t>- sporządzenie dokumentacji ekofizjograficznej;</w:t>
      </w:r>
      <w:r>
        <w:br/>
        <w:t>- opracowanie dokumentacji naprawczej zakładającej ograniczenie nega</w:t>
      </w:r>
      <w:r>
        <w:t>tywnego oddziaływania na środowisko oraz przywrócenie do ponownego użytkowania wybranych wielkoobszarowych terenów zdegradowanych, np. poprzez usuwanie i unieszkodliwianie odpadów lub zabezpieczenie i rekultywację miejsc składowania odpadów, rekultywację g</w:t>
      </w:r>
      <w:r>
        <w:t>runtów, działania na rzecz ochrony wód, remediację zanieczyszczonej powierzchni ziemi, odtwarzanie elementów przyrodniczych, przygotowanie do zagospodarowania terenu.</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dofinansowania </w:t>
      </w:r>
      <w:r>
        <w:rPr>
          <w:b/>
        </w:rPr>
        <w:t>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w:t>
      </w:r>
      <w:r>
        <w:t>7 czerwca 2014 r. uznające niektóre rodzaje pomocy za zgodne 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w:t>
      </w:r>
      <w:r>
        <w:rPr>
          <w:b/>
        </w:rPr>
        <w:t>ania</w:t>
      </w:r>
    </w:p>
    <w:p w:rsidR="00BC5723" w:rsidRDefault="00DC74AE">
      <w:pPr>
        <w:rPr>
          <w:b/>
        </w:rPr>
      </w:pPr>
      <w:r>
        <w:lastRenderedPageBreak/>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Jednostki Samorządu Terytorialnego</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PROG-KPOD-0247 - B16L Zbiory dokumentacji przygotowane</w:t>
      </w:r>
      <w:r>
        <w:t xml:space="preserve"> dla inwestycji związanych z negatywnym oddziaływaniem na środowisko wybranych wielkoskalowych terenów poprzemysłowych oraz materiałów niebezpiecznych zatopionych na dnie Morza Bałtyckiego</w:t>
      </w:r>
    </w:p>
    <w:p w:rsidR="00BC5723" w:rsidRDefault="00DC74AE">
      <w:pPr>
        <w:rPr>
          <w:b/>
        </w:rPr>
      </w:pPr>
      <w:r>
        <w:t>PROG-KPOD-0248 - B17L Obszary lądowe, dla których przeprowadzono ba</w:t>
      </w:r>
      <w:r>
        <w:t>dania terenowe związane z występowaniem zanieczyszczeń i materiałów niebezpiecznych</w:t>
      </w:r>
    </w:p>
    <w:p w:rsidR="00BC5723" w:rsidRDefault="00BC5723">
      <w:pPr>
        <w:rPr>
          <w:b/>
        </w:rPr>
      </w:pPr>
    </w:p>
    <w:p w:rsidR="00BC5723" w:rsidRDefault="00DC74AE">
      <w:pPr>
        <w:pStyle w:val="Nagwek3"/>
        <w:rPr>
          <w:rFonts w:ascii="Calibri" w:hAnsi="Calibri" w:cs="Calibri"/>
          <w:sz w:val="32"/>
        </w:rPr>
      </w:pPr>
      <w:bookmarkStart w:id="75" w:name="_Toc183421911"/>
      <w:r>
        <w:rPr>
          <w:rFonts w:ascii="Calibri" w:hAnsi="Calibri" w:cs="Calibri"/>
          <w:sz w:val="32"/>
        </w:rPr>
        <w:lastRenderedPageBreak/>
        <w:t>Działanie KPOD.04.11 B3.3. Wsparcie dla zrównoważonego gospodarowania zasobami wodnymi w rolnictwie i na obszarach wiejskich</w:t>
      </w:r>
      <w:bookmarkEnd w:id="7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w:t>
      </w:r>
      <w:r>
        <w:t>ian klimatu oraz ograniczenie degradacji środowiska</w:t>
      </w:r>
    </w:p>
    <w:p w:rsidR="00BC5723" w:rsidRDefault="00DC74AE">
      <w:pPr>
        <w:rPr>
          <w:b/>
        </w:rPr>
      </w:pPr>
      <w:r>
        <w:rPr>
          <w:b/>
        </w:rPr>
        <w:t>Instytucja Pośrednicząca</w:t>
      </w:r>
    </w:p>
    <w:p w:rsidR="00BC5723" w:rsidRDefault="00DC74AE">
      <w:pPr>
        <w:rPr>
          <w:b/>
        </w:rPr>
      </w:pPr>
      <w:r>
        <w:t>Ministerstwo Rolnictwa i Rozwoju Wsi</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KPOD-040a - KPOD Gospodarka wodna i ochrona zasobów wodnych (w tym gospodarowanie wodami w </w:t>
      </w:r>
      <w:r>
        <w:t>dorzeczu, konkretne działania przystosowania się do zmiany klimatu, ponowne użycie, ograniczanie wycieków)</w:t>
      </w:r>
    </w:p>
    <w:p w:rsidR="00BC5723" w:rsidRDefault="00DC74AE">
      <w:pPr>
        <w:rPr>
          <w:b/>
        </w:rPr>
      </w:pPr>
      <w:r>
        <w:rPr>
          <w:b/>
        </w:rPr>
        <w:t>Opis działania</w:t>
      </w:r>
    </w:p>
    <w:p w:rsidR="00BC5723" w:rsidRDefault="00DC74AE">
      <w:pPr>
        <w:rPr>
          <w:b/>
        </w:rPr>
      </w:pPr>
      <w:r>
        <w:br/>
        <w:t>Celem reformy jest poprawa warunków dla inwestycji na obszarach wiejskich w zakresie gospodarki wodnej oraz efektywności wykorzystani</w:t>
      </w:r>
      <w:r>
        <w:t>a jej zasobów. Reforma przyczyni się do zwiększenia odporności rolnictwa na suszę oraz zapobiegania powodziom na użytkach rolnych; poprawy racjonalności gospodarki wodnej dzięki odpowiedniemu regulowaniu stosunków wodnych na użytkach rolnych i ograniczeniu</w:t>
      </w:r>
      <w:r>
        <w:t xml:space="preserve"> odpływu wody; oraz zwiększenia retencji wód.</w:t>
      </w:r>
      <w:r>
        <w:br/>
        <w:t>Reforma polega na wprowadzeniu zmian w przepisach krajowych, które są niezbędne do poprawy warunków odnoszących się do odpornej gospodarki wodnej w rolnictwie i na obszarach wiejskich. Zmiany ułatwią przygotowa</w:t>
      </w:r>
      <w:r>
        <w:t>nie i realizację inwestycji dotyczących potencjału retencyjnego i zatrzymywania odpływu wody na użytkach rolnych, w tym w szczególności związanych z odbudową i renowacją urządzeń melioracyjnych w taki sposób, aby spełniały one swoją funkcję retencyjną, chr</w:t>
      </w:r>
      <w:r>
        <w:t xml:space="preserve">oniąc tym samym grunty rolne przed powodzią i ograniczając ryzyko powodzi. </w:t>
      </w:r>
      <w:r>
        <w:br/>
        <w:t>Reforma jest zgodna z wymogami określonymi w wytycznych technicznych dotyczących stosowania zasady „nie czyń poważnych szkód” (2021/C 58/01), w szczególności zapewni ona zgodność z</w:t>
      </w:r>
      <w:r>
        <w:t xml:space="preserve"> przepisami UE w zakresie ochrony środowiska, w tym z dyrektywą w sprawie OOŚ (2011/92/UE) i ramową dyrektywą wodną (2000/60/WE).</w:t>
      </w:r>
      <w:r>
        <w:br/>
        <w:t>Zmiany nie będą prowadzić do pogorszenia poziomu zgodności z przepisami UE w zakresie ochrony środowiska, w szczególności w od</w:t>
      </w:r>
      <w:r>
        <w:t xml:space="preserve">niesieniu do inwestycji uznawanych za znaczące lub potencjalnie </w:t>
      </w:r>
      <w:r>
        <w:lastRenderedPageBreak/>
        <w:t>znaczące zgodnie z rozporządzeniem Rady Ministrów w sprawie przedsięwzięć mogących znacząco oddziaływać na środowisko oraz inwestycji na obszarach Natura 2000 lub mających na nie wpływ. Ponadt</w:t>
      </w:r>
      <w:r>
        <w:t>o zmiany te nie zmienią obecnie wiążących przepisów dotyczących poboru wody.</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w:t>
      </w:r>
      <w:r>
        <w:rPr>
          <w:b/>
        </w:rPr>
        <w:t xml:space="preserv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w:t>
      </w:r>
      <w:r>
        <w:rPr>
          <w:b/>
        </w:rPr>
        <w:t>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lastRenderedPageBreak/>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PROG-KPOD-0055 - </w:t>
      </w:r>
      <w:r>
        <w:t>B21L Wejście w życie zmian w ustawodawstwie krajowym koniecznych do poprawy odporności gospodarki wodnej w rolnictwie i na obszarach wiejskich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76" w:name="_Toc183421912"/>
      <w:r>
        <w:rPr>
          <w:rFonts w:ascii="Calibri" w:hAnsi="Calibri" w:cs="Calibri"/>
          <w:sz w:val="32"/>
        </w:rPr>
        <w:t xml:space="preserve">Działanie KPOD.04.12 B3.3.1. Inwestycje w zwiększanie potencjału </w:t>
      </w:r>
      <w:r>
        <w:rPr>
          <w:rFonts w:ascii="Calibri" w:hAnsi="Calibri" w:cs="Calibri"/>
          <w:sz w:val="32"/>
        </w:rPr>
        <w:t>zrównoważonej gospodarki wodnej na obszarach wiejskich</w:t>
      </w:r>
      <w:bookmarkEnd w:id="7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 ograniczenie degradacji środowiska</w:t>
      </w:r>
    </w:p>
    <w:p w:rsidR="00BC5723" w:rsidRDefault="00DC74AE">
      <w:pPr>
        <w:rPr>
          <w:b/>
        </w:rPr>
      </w:pPr>
      <w:r>
        <w:rPr>
          <w:b/>
        </w:rPr>
        <w:t>Instytucja Pośrednicząca</w:t>
      </w:r>
    </w:p>
    <w:p w:rsidR="00BC5723" w:rsidRDefault="00DC74AE">
      <w:pPr>
        <w:rPr>
          <w:b/>
        </w:rPr>
      </w:pPr>
      <w:r>
        <w:t>Ministerstwo Rolnictwa i Rozwoju Wsi</w:t>
      </w:r>
    </w:p>
    <w:p w:rsidR="00BC5723" w:rsidRDefault="00DC74AE">
      <w:pPr>
        <w:rPr>
          <w:b/>
        </w:rPr>
      </w:pPr>
      <w:r>
        <w:rPr>
          <w:b/>
        </w:rPr>
        <w:t>Instytucja Wdrażająca</w:t>
      </w:r>
    </w:p>
    <w:p w:rsidR="00BC5723" w:rsidRDefault="00DC74AE">
      <w:pPr>
        <w:rPr>
          <w:b/>
        </w:rPr>
      </w:pPr>
      <w:r>
        <w:lastRenderedPageBreak/>
        <w:t>Samorząd Województw</w:t>
      </w:r>
      <w:r>
        <w:t>a Dolnośląskiego - KPO, Samorząd Województwa Kujawsko-Pomorskiego - KPO, Samorząd Województwa Łódzkiego - KPO, Samorząd Województwa Lubelskiego - KPO, Samorząd Województwa Lubuskiego - KPO, Samorząd Województwa Małopolskiego - KPO, Samorząd Województwa Maz</w:t>
      </w:r>
      <w:r>
        <w:t xml:space="preserve">owieckiego - KPO, Samorząd Województwa Opolskiego - KPO, Samorząd Województwa Podkarpackiego - KPO, Samorząd Województwa Podlaskiego - KPO, Samorząd Województwa Pomorskiego - KPO, Samorząd Województwa Śląskiego - KPO, Samorząd Województwa Świętokrzyskiego </w:t>
      </w:r>
      <w:r>
        <w:t>- KPO, Samorząd Województwa Warmińsko-Mazurskiego - KPO, Samorząd Województwa Wielkopolskiego - KPO, Samorząd Województwa Zachodniopomorskiego - KPO</w:t>
      </w:r>
    </w:p>
    <w:p w:rsidR="00BC5723" w:rsidRDefault="00DC74AE">
      <w:pPr>
        <w:rPr>
          <w:b/>
        </w:rPr>
      </w:pPr>
      <w:r>
        <w:rPr>
          <w:b/>
        </w:rPr>
        <w:t>Wysokość alokacji ogółem (EUR)</w:t>
      </w:r>
    </w:p>
    <w:p w:rsidR="00BC5723" w:rsidRDefault="00DC74AE">
      <w:pPr>
        <w:rPr>
          <w:b/>
        </w:rPr>
      </w:pPr>
      <w:r>
        <w:t>289 000 000,00</w:t>
      </w:r>
    </w:p>
    <w:p w:rsidR="00BC5723" w:rsidRDefault="00DC74AE">
      <w:pPr>
        <w:rPr>
          <w:b/>
        </w:rPr>
      </w:pPr>
      <w:r>
        <w:rPr>
          <w:b/>
        </w:rPr>
        <w:t>Wysokość alokacji UE (EUR)</w:t>
      </w:r>
    </w:p>
    <w:p w:rsidR="00BC5723" w:rsidRDefault="00DC74AE">
      <w:pPr>
        <w:rPr>
          <w:b/>
        </w:rPr>
      </w:pPr>
      <w:r>
        <w:t>289 000 000,00</w:t>
      </w:r>
    </w:p>
    <w:p w:rsidR="00BC5723" w:rsidRDefault="00DC74AE">
      <w:pPr>
        <w:rPr>
          <w:b/>
        </w:rPr>
      </w:pPr>
      <w:r>
        <w:rPr>
          <w:b/>
        </w:rPr>
        <w:t>Zakres interwencji</w:t>
      </w:r>
    </w:p>
    <w:p w:rsidR="00BC5723" w:rsidRDefault="00DC74AE">
      <w:pPr>
        <w:rPr>
          <w:b/>
        </w:rPr>
      </w:pPr>
      <w:r>
        <w:t>KPOD-039a - KPOD Dostarczanie wody do spożycia przez ludzi (infrastruktura do celów ujęcia, uzdatniania, magazynowania i dystrybucji, działania na rzecz efektywności, zaopatrzenie w wodę pitną)</w:t>
      </w:r>
    </w:p>
    <w:p w:rsidR="00BC5723" w:rsidRDefault="00DC74AE">
      <w:pPr>
        <w:rPr>
          <w:b/>
        </w:rPr>
      </w:pPr>
      <w:r>
        <w:rPr>
          <w:b/>
        </w:rPr>
        <w:t>Opis działania</w:t>
      </w:r>
    </w:p>
    <w:p w:rsidR="00BC5723" w:rsidRDefault="00DC74AE">
      <w:pPr>
        <w:rPr>
          <w:b/>
        </w:rPr>
      </w:pPr>
      <w:r>
        <w:br/>
        <w:t>Celem inwestycji jest wsparcie inwestycji na o</w:t>
      </w:r>
      <w:r>
        <w:t xml:space="preserve">bszarach wiejskich w zakresie poprawy gospodarki wodnej oraz efektywności wykorzystania jej zasobów. </w:t>
      </w:r>
      <w:r>
        <w:br/>
        <w:t>Inwestycja przyczyni się do zwiększenia odporności rolnictwa na suszę oraz zapobiegania powodziom na użytkach rolnych; poprawy racjonalności gospodarki wo</w:t>
      </w:r>
      <w:r>
        <w:t>dnej dzięki odpowiedniemu regulowaniu stosunków wodnych na użytkach rolnych i ograniczeniu odpływu wody; oraz zwiększenia retencji wód, pod warunkiem że ich potrzeba i charakter są odpowiednio uzasadnione. Pierwszeństwo mają rozwiązania odporne na zmianę k</w:t>
      </w:r>
      <w:r>
        <w:t>limatu i oparte na przyrodzie. Projekty realizowane w ramach tego działania podlegają ocenie oddziaływania na środowisko (OOŚ) i są zgodne z wymogami określonymi w wytycznych technicznych dotyczących stosowania zasady „nie czyń poważnych szkód” (C(2023) 64</w:t>
      </w:r>
      <w:r>
        <w:t>54 final). Należy zapewnić zgodność z przepisami UE w zakresie ochrony środowiska, w tym z dyrektywą w sprawie OOŚ (2011/92/UE) i ramową dyrektywą wodną (2000/60/WE). Wszystkie projekty inwestycyjne finansowane w ramach tego komponentu, które wymagają decy</w:t>
      </w:r>
      <w:r>
        <w:t>zji w sprawie OOŚ, muszą być zgodne z dyrektywą 2011/92/UE zmienioną dyrektywą 2014/52/UE. W szczególności wszystkie nowe projekty, które wymagają OOŚ, muszą uzyskać zezwolenie na podstawie ustawy o udostępnianiu informacji o środowisku i jego ochronie, ud</w:t>
      </w:r>
      <w:r>
        <w:t>ziale społeczeństwa w ochronie środowiska oraz o ocenach oddziaływania na środowisko, zmienionej ustawą z dnia 30 marca 2021 r. o zmianie tej ustawy oraz niektórych innych ustaw. Przy realizacji wszystkich projektów inwestycyjnych, w odniesieniu do których</w:t>
      </w:r>
      <w:r>
        <w:t xml:space="preserve"> wniosek o wydanie decyzji środowiskowej lub pozwolenia na budowę lub rozbudowę złożono przed wejściem w życie ustawy z dnia 30 marca 2021 r., uwzględnia się przepisy określone w „Wytycznych w sprawie działań naprawczych w odniesieniu do projektów współfin</w:t>
      </w:r>
      <w:r>
        <w:t xml:space="preserve">ansowanych z funduszy UE, których dotyczy </w:t>
      </w:r>
      <w:r>
        <w:lastRenderedPageBreak/>
        <w:t>naruszenie 2016/2046”, przekazanych Polsce w 23 lutego 2021 r. (nr ref. Ares(2021)1423319). Wspierane będą wyłącznie projekty, które nie prowadzą do pogorszenia stanu wód powierzchniowych i gruntowych oraz nie unie</w:t>
      </w:r>
      <w:r>
        <w:t xml:space="preserve">możliwiają poprawy stanu lub potencjału ekologicznego odnośnych jednolitych części wód. </w:t>
      </w:r>
      <w:r>
        <w:br/>
        <w:t>Wszelkie inwestycje mające negatywny wpływ na przyrodę będą wyłączone ze wsparcia. W przypadku poboru wody właściwy organ musi udzielić odpowiedniego pozwolenia na pob</w:t>
      </w:r>
      <w:r>
        <w:t xml:space="preserve">ór wody, które gwarantuje dobry stan ekologiczny odnośnych zbiorników wodnych oraz w którym określone są warunki zapobiegające pogorszeniu stanu tych zbiorników, zgodnie z wymogami dyrektywy 2000/60/WE oraz z wymogami określonymi w wytycznych technicznych </w:t>
      </w:r>
      <w:r>
        <w:t>dotyczących stosowania zasady „nie czyń poważnych szkód”; jako dowód należy udostępnić najnowsze odpowiednie dane potwierdzające. Należy unikać poboru wody, w przypadku gdy stan lub potencjał odnośnych jednolitych części wód (powierzchniowych lub gruntowyc</w:t>
      </w:r>
      <w:r>
        <w:t>h) jest gorszy niż dobry lub gdy przewiduje się (w kontekście nasilającej się zmiany klimatu), że będzie on gorszy niż dobry. Działania te będą również zgodne z przepisami dyrektywy 2009/147/WE w sprawie ochrony dzikiego ptactwa (dyrektywa ptasia) oraz dyr</w:t>
      </w:r>
      <w:r>
        <w:t>ektywy 92/43/EWG w sprawie ochrony siedlisk przyrodniczych oraz dzikiej fauny i flory (dyrektywa siedliskowa).</w:t>
      </w:r>
      <w:r>
        <w:br/>
        <w:t>Realizacja inwestycji zostanie zakończona do dnia 31 grudnia 2025 r.</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w:t>
      </w:r>
      <w:r>
        <w:rPr>
          <w:b/>
        </w:rPr>
        <w:t>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w:t>
      </w:r>
      <w:r>
        <w:rPr>
          <w:b/>
        </w:rPr>
        <w:t>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lastRenderedPageBreak/>
        <w:t>Sposób wyboru projektów</w:t>
      </w:r>
    </w:p>
    <w:p w:rsidR="00BC5723" w:rsidRDefault="00DC74AE">
      <w:pPr>
        <w:rPr>
          <w:b/>
        </w:rPr>
      </w:pPr>
      <w:r>
        <w:t>Konkurencyjny, Niekonkurencyjny</w:t>
      </w:r>
    </w:p>
    <w:p w:rsidR="00BC5723" w:rsidRDefault="00DC74AE">
      <w:pPr>
        <w:rPr>
          <w:b/>
        </w:rPr>
      </w:pPr>
      <w:r>
        <w:rPr>
          <w:b/>
        </w:rPr>
        <w:t xml:space="preserve">Realizacja </w:t>
      </w:r>
      <w:r>
        <w:rPr>
          <w:b/>
        </w:rPr>
        <w:t>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 Jednostki Samorządu Terytorialnego</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w:t>
      </w:r>
      <w:r>
        <w:rPr>
          <w:b/>
        </w:rPr>
        <w:t>zultatu</w:t>
      </w:r>
    </w:p>
    <w:p w:rsidR="00BC5723" w:rsidRDefault="00DC74AE">
      <w:pPr>
        <w:rPr>
          <w:b/>
        </w:rPr>
      </w:pPr>
      <w:r>
        <w:t>WLWK-KPOD004 - Ludność odnosząca korzyści ze środków ochrony przed powodziami, niekontrolowanymi pożarami oraz innymi klęskami żywiołowymi związanymi z klimatem</w:t>
      </w:r>
    </w:p>
    <w:p w:rsidR="00BC5723" w:rsidRDefault="00DC74AE">
      <w:pPr>
        <w:rPr>
          <w:b/>
        </w:rPr>
      </w:pPr>
      <w:r>
        <w:t>PROG-KPOD-0252 - B22L Przyjęcie kryteriów wyboru naboru wniosków</w:t>
      </w:r>
    </w:p>
    <w:p w:rsidR="00BC5723" w:rsidRDefault="00DC74AE">
      <w:pPr>
        <w:rPr>
          <w:b/>
        </w:rPr>
      </w:pPr>
      <w:r>
        <w:t xml:space="preserve">PROG-KPOD-0253 - B23L </w:t>
      </w:r>
      <w:r>
        <w:t>Obszar gruntów rolnych / leśnych (w hektarach) korzystających z ulepszonej retencji wody</w:t>
      </w:r>
    </w:p>
    <w:p w:rsidR="00BC5723" w:rsidRDefault="00BC5723">
      <w:pPr>
        <w:rPr>
          <w:b/>
        </w:rPr>
      </w:pPr>
    </w:p>
    <w:p w:rsidR="00BC5723" w:rsidRDefault="00DC74AE">
      <w:pPr>
        <w:pStyle w:val="Nagwek3"/>
        <w:rPr>
          <w:rFonts w:ascii="Calibri" w:hAnsi="Calibri" w:cs="Calibri"/>
          <w:sz w:val="32"/>
        </w:rPr>
      </w:pPr>
      <w:bookmarkStart w:id="77" w:name="_Toc183421913"/>
      <w:r>
        <w:rPr>
          <w:rFonts w:ascii="Calibri" w:hAnsi="Calibri" w:cs="Calibri"/>
          <w:sz w:val="32"/>
        </w:rPr>
        <w:t>Działanie KPOD.04.13 B3.4. Ramowe warunki dla inwestycji w zieloną transformację na obszarach miejskich</w:t>
      </w:r>
      <w:bookmarkEnd w:id="7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w:t>
      </w:r>
      <w:r>
        <w:t xml:space="preserve"> ograniczenie degradacji środowiska</w:t>
      </w:r>
    </w:p>
    <w:p w:rsidR="00BC5723" w:rsidRDefault="00DC74AE">
      <w:pPr>
        <w:rPr>
          <w:b/>
        </w:rPr>
      </w:pPr>
      <w:r>
        <w:rPr>
          <w:b/>
        </w:rPr>
        <w:t>Instytucja Pośrednicząca</w:t>
      </w:r>
    </w:p>
    <w:p w:rsidR="00BC5723" w:rsidRDefault="00DC74AE">
      <w:pPr>
        <w:rPr>
          <w:b/>
        </w:rPr>
      </w:pPr>
      <w:r>
        <w:t>Ministerstwo Funduszy i Polityki Regionalnej, Departament Partnerstwa Publiczno-Prywatnego - KPO</w:t>
      </w:r>
    </w:p>
    <w:p w:rsidR="00BC5723" w:rsidRDefault="00DC74AE">
      <w:pPr>
        <w:rPr>
          <w:b/>
        </w:rPr>
      </w:pPr>
      <w:r>
        <w:rPr>
          <w:b/>
        </w:rPr>
        <w:lastRenderedPageBreak/>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KPOD-000a - KPOD Przyczynianie się do umiejętno</w:t>
      </w:r>
      <w:r>
        <w:t>ści ekologicznych i zielonych miejsc pracy oraz zielonej gospodarki</w:t>
      </w:r>
    </w:p>
    <w:p w:rsidR="00BC5723" w:rsidRDefault="00DC74AE">
      <w:pPr>
        <w:rPr>
          <w:b/>
        </w:rPr>
      </w:pPr>
      <w:r>
        <w:rPr>
          <w:b/>
        </w:rPr>
        <w:t>Opis działania</w:t>
      </w:r>
    </w:p>
    <w:p w:rsidR="00BC5723" w:rsidRDefault="00DC74AE">
      <w:pPr>
        <w:rPr>
          <w:b/>
        </w:rPr>
      </w:pPr>
      <w:r>
        <w:br/>
        <w:t>Celem reformy jest przygotowanie i wdrożenie skutecznych rozwiązań prawnych oraz organizacyjno-instytucjonalnych mających na celu przyśpieszenie procesu zielonej transforma</w:t>
      </w:r>
      <w:r>
        <w:t>cji miast w Polsce.</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w:t>
      </w:r>
      <w:r>
        <w:rPr>
          <w:b/>
        </w:rPr>
        <w:t>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lastRenderedPageBreak/>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w:t>
      </w:r>
      <w:r>
        <w:rPr>
          <w:b/>
        </w:rPr>
        <w:t xml:space="preserve">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PROG-KPOD-0056 - B24L Wejście w życie ustawy o zrównoważonym rozwoju miast wyznaczającej ce</w:t>
      </w:r>
      <w:r>
        <w:t>le, kierunki, zasady wdrażania i mechanizmy koordynacji dla zielonej transformacji miast</w:t>
      </w:r>
    </w:p>
    <w:p w:rsidR="00BC5723" w:rsidRDefault="00DC74AE">
      <w:pPr>
        <w:rPr>
          <w:b/>
        </w:rPr>
      </w:pPr>
      <w:r>
        <w:t>PROG-KPOD-0057 - B25L Instrument Zielonej Transformacji Miejskiej</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78" w:name="_Toc183421914"/>
      <w:r>
        <w:rPr>
          <w:rFonts w:ascii="Calibri" w:hAnsi="Calibri" w:cs="Calibri"/>
          <w:sz w:val="32"/>
        </w:rPr>
        <w:lastRenderedPageBreak/>
        <w:t>Działanie KPOD.04.14 B3.4.1. Inwestycje na rzecz ziel</w:t>
      </w:r>
      <w:r>
        <w:rPr>
          <w:rFonts w:ascii="Calibri" w:hAnsi="Calibri" w:cs="Calibri"/>
          <w:sz w:val="32"/>
        </w:rPr>
        <w:t>onej transformacji miast</w:t>
      </w:r>
      <w:bookmarkEnd w:id="7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 ograniczenie degradacji środowiska</w:t>
      </w:r>
    </w:p>
    <w:p w:rsidR="00BC5723" w:rsidRDefault="00DC74AE">
      <w:pPr>
        <w:rPr>
          <w:b/>
        </w:rPr>
      </w:pPr>
      <w:r>
        <w:rPr>
          <w:b/>
        </w:rPr>
        <w:t>Instytucja Pośrednicząca</w:t>
      </w:r>
    </w:p>
    <w:p w:rsidR="00BC5723" w:rsidRDefault="00DC74AE">
      <w:pPr>
        <w:rPr>
          <w:b/>
        </w:rPr>
      </w:pPr>
      <w:r>
        <w:t>Ministerstwo Funduszy i Polityki Regionalnej, Departament Partnerstwa Publiczno-Prywatnego - KPO</w:t>
      </w:r>
    </w:p>
    <w:p w:rsidR="00BC5723" w:rsidRDefault="00DC74AE">
      <w:pPr>
        <w:rPr>
          <w:b/>
        </w:rPr>
      </w:pPr>
      <w:r>
        <w:rPr>
          <w:b/>
        </w:rPr>
        <w:t xml:space="preserve">Instytucja </w:t>
      </w:r>
      <w:r>
        <w:rPr>
          <w:b/>
        </w:rPr>
        <w:t>Wdrażająca</w:t>
      </w:r>
    </w:p>
    <w:p w:rsidR="00BC5723" w:rsidRDefault="00DC74AE">
      <w:pPr>
        <w:rPr>
          <w:b/>
        </w:rPr>
      </w:pPr>
      <w:r>
        <w:t>Bank Gospodarstwa Krajowego - KPO</w:t>
      </w:r>
    </w:p>
    <w:p w:rsidR="00BC5723" w:rsidRDefault="00DC74AE">
      <w:pPr>
        <w:rPr>
          <w:b/>
        </w:rPr>
      </w:pPr>
      <w:r>
        <w:rPr>
          <w:b/>
        </w:rPr>
        <w:t>Wysokość alokacji ogółem (EUR)</w:t>
      </w:r>
    </w:p>
    <w:p w:rsidR="00BC5723" w:rsidRDefault="00DC74AE">
      <w:pPr>
        <w:rPr>
          <w:b/>
        </w:rPr>
      </w:pPr>
      <w:r>
        <w:t>8 879 059 920,00</w:t>
      </w:r>
    </w:p>
    <w:p w:rsidR="00BC5723" w:rsidRDefault="00DC74AE">
      <w:pPr>
        <w:rPr>
          <w:b/>
        </w:rPr>
      </w:pPr>
      <w:r>
        <w:rPr>
          <w:b/>
        </w:rPr>
        <w:t>Wysokość alokacji UE (EUR)</w:t>
      </w:r>
    </w:p>
    <w:p w:rsidR="00BC5723" w:rsidRDefault="00DC74AE">
      <w:pPr>
        <w:rPr>
          <w:b/>
        </w:rPr>
      </w:pPr>
      <w:r>
        <w:t>8 879 059 920,00</w:t>
      </w:r>
    </w:p>
    <w:p w:rsidR="00BC5723" w:rsidRDefault="00DC74AE">
      <w:pPr>
        <w:rPr>
          <w:b/>
        </w:rPr>
      </w:pPr>
      <w:r>
        <w:rPr>
          <w:b/>
        </w:rPr>
        <w:t>Zakres interwencji</w:t>
      </w:r>
    </w:p>
    <w:p w:rsidR="00BC5723" w:rsidRDefault="00DC74AE">
      <w:pPr>
        <w:rPr>
          <w:b/>
        </w:rPr>
      </w:pPr>
      <w:r>
        <w:t>KPOD-011a - KPOD Rozwiązania ICT, usługi elektroniczne, aplikacje dla administracji, KPOD-025a - KPO</w:t>
      </w:r>
      <w:r>
        <w:t>D Renowacja istniejących budynków mieszkalnych do celów efektywności energetycznej, projekty demonstracyjne i działania wspierające, KPOD-026a - KPOD Renowacja zwiększająca efektywność energetyczną lub działania w zakresie efektywności energetycznej w odni</w:t>
      </w:r>
      <w:r>
        <w:t>esieniu do infrastruktury publicznej, projekty demonstracyjne i działania wspierające, KPOD-040a - KPOD Gospodarka wodna i ochrona zasobów wodnych (w tym gospodarowanie wodami w dorzeczu, konkretne działania przystosowania się do zmiany klimatu, ponowne uż</w:t>
      </w:r>
      <w:r>
        <w:t>ycie, ograniczanie wycieków), KPOD-048a - KPOD Działania mające na celu ograniczenie hałasu i poprawę jakości powietrza, KPOD-050a - KPOD Ochrona przyrody i różnorodności biologicznej, dziedzictwo naturalne i zasoby, zielona i niebieska infrastruktura, KPO</w:t>
      </w:r>
      <w:r>
        <w:t>D-076a - KPOD Cyfryzacja transportu miejskiego</w:t>
      </w:r>
    </w:p>
    <w:p w:rsidR="00BC5723" w:rsidRDefault="00DC74AE">
      <w:pPr>
        <w:rPr>
          <w:b/>
        </w:rPr>
      </w:pPr>
      <w:r>
        <w:rPr>
          <w:b/>
        </w:rPr>
        <w:t>Opis działania</w:t>
      </w:r>
    </w:p>
    <w:p w:rsidR="00BC5723" w:rsidRDefault="00DC74AE">
      <w:pPr>
        <w:rPr>
          <w:b/>
        </w:rPr>
      </w:pPr>
      <w:r>
        <w:br/>
        <w:t>Celem inwestycji jest łagodzenie wpływu miast na zmiany klimatu i zdrowie ich mieszkańców dzięki zmniejszeniu emisji gazów cieplarnianych i innych zanieczyszczeń, a także zwiększenie odporności</w:t>
      </w:r>
      <w:r>
        <w:t xml:space="preserve"> energetycznej miast i zwalczanie ubóstwa energetycznego. Celem jest także przystosowanie miast do coraz bardziej ekstremalnych warunków pogodowych związanych ze zmianami klimatycznymi, takimi jak susza, fale upałów i powodzie. Inwestycje mające na celu zw</w:t>
      </w:r>
      <w:r>
        <w:t xml:space="preserve">iększenie wykorzystania OZE jako źródła </w:t>
      </w:r>
      <w:r>
        <w:lastRenderedPageBreak/>
        <w:t>energii w mieście, zwiększenie efektywności energetycznej, w tym renowację budynków, rozwój zeroemisyjnej infrastruktury transportowej (pieszej, rowerowej) zintegrowanej z transportem zbiorowym, poprawę edukacji i po</w:t>
      </w:r>
      <w:r>
        <w:t>dnoszenie świadomości wśród obywateli o konieczności transformacji miast w stronę neutralności klimatycznej w zakresie adaptacji do zmian klimatycznych. W działaniu przewidziano także inwestycje w projekty mające na celu zwiększenie powierzchni biologiczni</w:t>
      </w:r>
      <w:r>
        <w:t xml:space="preserve">e czynnych na obszarach miejskich i funkcjonalnych oraz zmniejszenie zasklepiania gleby oraz inwestycje miejskie oparte na przyrodzie wraz z towarzyszącymi im rozwiązaniami z zakresu ochrony roślin. </w:t>
      </w:r>
      <w:r>
        <w:br/>
        <w:t>Aby zapewnić zgodność działania z Wytycznymi Technicznym</w:t>
      </w:r>
      <w:r>
        <w:t>i Dotyczącymi Zasady DNSH - Nie Czyń Znaczącej Szkody (C(2023) 6454 final), kryteria kwalifikowalności projektów nie obejmują następującego wykazu działań: (i) działalność związana z paliwami kopalnymi, w tym ich dalsze wykorzystanie, (ii) działalność w ra</w:t>
      </w:r>
      <w:r>
        <w:t>mach unijnego systemu handlu emisjami (ETS) osiągająca prognozowane emisje gazów cieplarnianych równe lub wyższe niż odpowiednie poziomy odniesienia; (iii) działalność związana ze składowiskami odpadów, spalarniami i zakładami mechaniczno-biologicznego prz</w:t>
      </w:r>
      <w:r>
        <w:t>etwarzania odpadów; oraz (iv) działalność, w której długotrwałe  unieszkodliwianie odpadów może powodować szkody dla środowiska. Zakres zadań wymaga ponadto, aby wybierane były tylko te rodzaje działalności, które są zgodne z odpowiednimi przepisami unijny</w:t>
      </w:r>
      <w:r>
        <w:t>mi i krajowymi dotyczącymi ochrony środowiska</w:t>
      </w:r>
      <w:r>
        <w:br/>
      </w:r>
      <w:r>
        <w:br/>
        <w:t>026 -  2 415 000 000 EUR (27 %)</w:t>
      </w:r>
      <w:r>
        <w:br/>
        <w:t>040 -  682 029 960 EUR (8 %)</w:t>
      </w:r>
      <w:r>
        <w:br/>
        <w:t>048 -  212 029 960 EUR (2 %)</w:t>
      </w:r>
      <w:r>
        <w:br/>
        <w:t>050 -  170 000 000 EUR (2 %)</w:t>
      </w:r>
      <w:r>
        <w:br/>
        <w:t>025 – 4 100 000 000 EUR (46 %)</w:t>
      </w:r>
      <w:r>
        <w:br/>
        <w:t>076 – 700 000 000 EUR (8 %)</w:t>
      </w:r>
      <w:r>
        <w:br/>
        <w:t>011- 600 000 000 EUR (7 %)</w:t>
      </w:r>
      <w:r>
        <w:br/>
      </w:r>
    </w:p>
    <w:p w:rsidR="00BC5723" w:rsidRDefault="00DC74AE">
      <w:pPr>
        <w:rPr>
          <w:b/>
        </w:rPr>
      </w:pPr>
      <w:r>
        <w:rPr>
          <w:b/>
        </w:rPr>
        <w:t>Mak</w:t>
      </w:r>
      <w:r>
        <w:rPr>
          <w:b/>
        </w:rPr>
        <w:t>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w:t>
      </w:r>
      <w:r>
        <w:rPr>
          <w:b/>
        </w:rPr>
        <w:t>oc publiczna – unijna podstawa prawna</w:t>
      </w:r>
    </w:p>
    <w:p w:rsidR="00BC5723" w:rsidRDefault="00DC74AE">
      <w:pPr>
        <w:rPr>
          <w:b/>
        </w:rPr>
      </w:pPr>
      <w:r>
        <w:t>Rozporządzenie Komisji (UE) NR 1408/2013 z dnia 18 grudnia 2013 r. w sprawie stosowania art. 107 i 108 Traktatu o funkcjonowaniu Unii Europejskiej do pomocy de minimis w sektorze rolnym wraz ze zmieniającym go Rozporzą</w:t>
      </w:r>
      <w:r>
        <w:t>dzeniem Komisji (UE) 2019/316 z dnia 21 lutego 2019 r., Rozporządzenie Komisji (UE) nr 651/2014 z dnia 17 czerwca 2014 r. uznające niektóre rodzaje pomocy za zgodne z rynkiem wewnętrznym w zastosowaniu art. 107 i 108 Traktatu (Dz. Urz. UE L 187 z 26.06.201</w:t>
      </w:r>
      <w:r>
        <w:t>4, str. 1, z późn. zm.)</w:t>
      </w:r>
    </w:p>
    <w:p w:rsidR="00BC5723" w:rsidRDefault="00DC74AE">
      <w:pPr>
        <w:rPr>
          <w:b/>
        </w:rPr>
      </w:pPr>
      <w:r>
        <w:rPr>
          <w:b/>
        </w:rPr>
        <w:lastRenderedPageBreak/>
        <w:t>Pomoc publiczna – krajowa podstawa prawna</w:t>
      </w:r>
    </w:p>
    <w:p w:rsidR="00BC5723" w:rsidRDefault="00DC74AE">
      <w:pPr>
        <w:rPr>
          <w:b/>
        </w:rPr>
      </w:pPr>
      <w:r>
        <w:t xml:space="preserve">Rozporządzenie Ministra Funduszy i Polityki Regionalnej z dnia 12 czerwca 2024 r. ws. udzielania pomocy na zieloną transformację miast w obszarze ochrony środowiska w ramach Krajowego Planu </w:t>
      </w:r>
      <w:r>
        <w:t>Odbudowy i Zwiększania Odporności (Dz.U. 2024 poz. 901), Rozporządzenie Ministra Funduszy i Polityki Regionalnej z dnia 12 czerwca 2024 r. ws. udzielania regionalnej pomocy inwestycyjnej, pomocy na infrastrukturę sportową i wielofunkcyjną infrastrukturę re</w:t>
      </w:r>
      <w:r>
        <w:t>kreacyjną, pomocy na infrastrukturę lokalna oraz pomocy de minimis na zieloną transformację miast w ramach Krajowego Planu Odbudowy i Zwiększania Odporności (Dz.U. 2024 poz. 902)</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w:t>
      </w:r>
      <w:r>
        <w:t>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Instytucje nauki i edukacji, Organizacje społeczne i związki </w:t>
      </w:r>
      <w:r>
        <w:t>wyznaniowe, Partnerstwa, Przedsiębiorstwa, Przedsiębiorstwa realizujące cele publiczne</w:t>
      </w:r>
    </w:p>
    <w:p w:rsidR="00BC5723" w:rsidRDefault="00DC74AE">
      <w:pPr>
        <w:rPr>
          <w:b/>
        </w:rPr>
      </w:pPr>
      <w:r>
        <w:rPr>
          <w:b/>
        </w:rPr>
        <w:t>Typ beneficjenta – szczegółowy</w:t>
      </w:r>
    </w:p>
    <w:p w:rsidR="00BC5723" w:rsidRDefault="00DC74AE">
      <w:pPr>
        <w:rPr>
          <w:b/>
        </w:rPr>
      </w:pPr>
      <w:r>
        <w:t>Duże przedsiębiorstwa, Inne podmioty systemu szkolnictwa wyższego i nauki, Jednostki naukowe, MŚP, Organizacje badawcze, Organizacje pozar</w:t>
      </w:r>
      <w:r>
        <w:t>ządowe, Partnerstwa Publiczno-Prywatne, Przedsiębiorstwa wodociągowo-kanalizacyjne, Uczelnie, Wspólnoty energetyczne, w tym klastry energii i spółdzielnie energetyczne, Wspólnoty, spółdzielnie mieszkaniowe i TBS</w:t>
      </w:r>
    </w:p>
    <w:p w:rsidR="00BC5723" w:rsidRDefault="00DC74AE">
      <w:pPr>
        <w:rPr>
          <w:b/>
        </w:rPr>
      </w:pPr>
      <w:r>
        <w:rPr>
          <w:b/>
        </w:rPr>
        <w:t>Grupa docelowa</w:t>
      </w:r>
    </w:p>
    <w:p w:rsidR="00BC5723" w:rsidRDefault="00DC74AE">
      <w:pPr>
        <w:rPr>
          <w:b/>
        </w:rPr>
      </w:pPr>
      <w:r>
        <w:t xml:space="preserve">instytucje kultury, JST oraz </w:t>
      </w:r>
      <w:r>
        <w:t xml:space="preserve">podległe im podmioty, organizacje i instytuty badawcze, organizacje pozarządowe, podmioty świadczące usługi publiczne w ramach realizacji obowiązków własnych jednostek samorządu terytorialnego, przedsiębiorcy, przedsiębiorstwa (w tym MŚP), uczelnie i inne </w:t>
      </w:r>
      <w:r>
        <w:t>podmioty systemu szkolnictwa wyższego i nauki</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Mikro, Nie dotyczy,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WLWK-KPOD002 - Dodatkowa moc zainstal</w:t>
      </w:r>
      <w:r>
        <w:t>owana odnawialnych źródeł energii</w:t>
      </w:r>
    </w:p>
    <w:p w:rsidR="00BC5723" w:rsidRDefault="00DC74AE">
      <w:pPr>
        <w:rPr>
          <w:b/>
        </w:rPr>
      </w:pPr>
      <w:r>
        <w:t>WLWK-KPOD004 - Ludność odnosząca korzyści ze środków ochrony przed powodziami, niekontrolowanymi pożarami oraz innymi klęskami żywiołowymi związanymi z klimatem</w:t>
      </w:r>
    </w:p>
    <w:p w:rsidR="00BC5723" w:rsidRDefault="00DC74AE">
      <w:pPr>
        <w:rPr>
          <w:b/>
        </w:rPr>
      </w:pPr>
      <w:r>
        <w:t>WLWK-KPOD001 - Oszczędności pod względem rocznego zużycia ene</w:t>
      </w:r>
      <w:r>
        <w:t>rgii pierwotnej</w:t>
      </w:r>
    </w:p>
    <w:p w:rsidR="00BC5723" w:rsidRDefault="00DC74AE">
      <w:pPr>
        <w:rPr>
          <w:b/>
        </w:rPr>
      </w:pPr>
      <w:r>
        <w:t>WLWK-KPOD009 - Przedsiębiorstwa objęte wsparciem (w tym: małe, również mikro, średnie, duże)</w:t>
      </w:r>
    </w:p>
    <w:p w:rsidR="00BC5723" w:rsidRDefault="00DC74AE">
      <w:pPr>
        <w:rPr>
          <w:b/>
        </w:rPr>
      </w:pPr>
      <w:r>
        <w:t>PROG-KPOD-0254 - B26L W1 – Podpisanie umów pożyczki na inwestycje w projekty zielonego rozwoju obszarów miejskich</w:t>
      </w:r>
    </w:p>
    <w:p w:rsidR="00BC5723" w:rsidRDefault="00DC74AE">
      <w:pPr>
        <w:rPr>
          <w:b/>
        </w:rPr>
      </w:pPr>
      <w:r>
        <w:t xml:space="preserve">PROG-KPOD-0392 - B27aL W3 - </w:t>
      </w:r>
      <w:r>
        <w:t>Zrealizowane projekty wspierające inwestycje z zakresu zielonej transformacji miast</w:t>
      </w:r>
    </w:p>
    <w:p w:rsidR="00BC5723" w:rsidRDefault="00DC74AE">
      <w:pPr>
        <w:rPr>
          <w:b/>
        </w:rPr>
      </w:pPr>
      <w:r>
        <w:t>PROG-KPOD-0391 - B27L W2 - Podpisanie umów pożyczkowych na inwestycje w projekty zielonego rozwoju obszarów miejskich</w:t>
      </w:r>
    </w:p>
    <w:p w:rsidR="00BC5723" w:rsidRDefault="00BC5723">
      <w:pPr>
        <w:rPr>
          <w:b/>
        </w:rPr>
      </w:pPr>
    </w:p>
    <w:p w:rsidR="00BC5723" w:rsidRDefault="00DC74AE">
      <w:pPr>
        <w:pStyle w:val="Nagwek3"/>
        <w:rPr>
          <w:rFonts w:ascii="Calibri" w:hAnsi="Calibri" w:cs="Calibri"/>
          <w:sz w:val="32"/>
        </w:rPr>
      </w:pPr>
      <w:bookmarkStart w:id="79" w:name="_Toc183421915"/>
      <w:r>
        <w:rPr>
          <w:rFonts w:ascii="Calibri" w:hAnsi="Calibri" w:cs="Calibri"/>
          <w:sz w:val="32"/>
        </w:rPr>
        <w:t>Działanie KPOD.04.15 B3.5. Reforma budownictwa mieszk</w:t>
      </w:r>
      <w:r>
        <w:rPr>
          <w:rFonts w:ascii="Calibri" w:hAnsi="Calibri" w:cs="Calibri"/>
          <w:sz w:val="32"/>
        </w:rPr>
        <w:t>aniowego dla gospodarstw domowych o niskich i średnich dochodach, uwzględniająca wyższą efektywność energetyczną budynków</w:t>
      </w:r>
      <w:bookmarkEnd w:id="7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 ograniczenie degradacji środowiska</w:t>
      </w:r>
    </w:p>
    <w:p w:rsidR="00BC5723" w:rsidRDefault="00DC74AE">
      <w:pPr>
        <w:rPr>
          <w:b/>
        </w:rPr>
      </w:pPr>
      <w:r>
        <w:rPr>
          <w:b/>
        </w:rPr>
        <w:t>Instytucja Pośrednicząca</w:t>
      </w:r>
    </w:p>
    <w:p w:rsidR="00BC5723" w:rsidRDefault="00DC74AE">
      <w:pPr>
        <w:rPr>
          <w:b/>
        </w:rPr>
      </w:pPr>
      <w:r>
        <w:t>Ministerstw</w:t>
      </w:r>
      <w:r>
        <w:t>o Rozwoju i Technologii - KPO</w:t>
      </w:r>
    </w:p>
    <w:p w:rsidR="00BC5723" w:rsidRDefault="00DC74AE">
      <w:pPr>
        <w:rPr>
          <w:b/>
        </w:rPr>
      </w:pPr>
      <w:r>
        <w:rPr>
          <w:b/>
        </w:rPr>
        <w:lastRenderedPageBreak/>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KPOD-125a - KPOD Działania na rzecz modernizacji systemów zabezpieczenia społecznego, w tym wspierania dostępu do ochrony socjalnej</w:t>
      </w:r>
    </w:p>
    <w:p w:rsidR="00BC5723" w:rsidRDefault="00DC74AE">
      <w:pPr>
        <w:rPr>
          <w:b/>
        </w:rPr>
      </w:pPr>
      <w:r>
        <w:rPr>
          <w:b/>
        </w:rPr>
        <w:t>Opis działania</w:t>
      </w:r>
    </w:p>
    <w:p w:rsidR="00BC5723" w:rsidRDefault="00DC74AE">
      <w:pPr>
        <w:rPr>
          <w:b/>
        </w:rPr>
      </w:pPr>
      <w:r>
        <w:br/>
        <w:t xml:space="preserve">Celem reformy jest </w:t>
      </w:r>
      <w:r>
        <w:t xml:space="preserve">wprowadzenie odpowiednich zmian prawnych w istniejących instrumentach wsparcia umożliwiających zwiększenie udziału mieszkań o podwyższonym standardzie efektywności energetycznej w zasobie mieszkań zaspokajających potrzeby mieszkaniowe gospodarstw domowych </w:t>
      </w:r>
      <w:r>
        <w:t>o niskich i umiarkowanych dochodach.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w:t>
      </w:r>
      <w:r>
        <w:rPr>
          <w:b/>
        </w:rPr>
        <w: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w:t>
      </w:r>
      <w:r>
        <w:rPr>
          <w:b/>
        </w:rPr>
        <w:t>artość projektu</w:t>
      </w:r>
    </w:p>
    <w:p w:rsidR="00BC5723" w:rsidRDefault="00DC74AE">
      <w:pPr>
        <w:rPr>
          <w:b/>
        </w:rPr>
      </w:pPr>
      <w:r>
        <w:lastRenderedPageBreak/>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PROG-KPOD-0058 - B28L Wejście w życie znowelizowanej ustawy z dnia 8 </w:t>
      </w:r>
      <w:r>
        <w:t>grudnia 2006 r. o finansowym wsparciu tworzenia lokali mieszkalnych na wynajem, mieszkań chronionych, noclegowni, schronisk dla bezdomnych, ogrzewalni i tymczasowych pomieszczeń oraz wynikające z niej zmiany w innych ustawach</w:t>
      </w:r>
    </w:p>
    <w:p w:rsidR="00BC5723" w:rsidRDefault="00DC74AE">
      <w:pPr>
        <w:rPr>
          <w:b/>
        </w:rPr>
      </w:pPr>
      <w:r>
        <w:rPr>
          <w:b/>
        </w:rPr>
        <w:t>Wskaźniki rezultatu</w:t>
      </w:r>
    </w:p>
    <w:p w:rsidR="00BC5723" w:rsidRDefault="00DC74AE">
      <w:pPr>
        <w:rPr>
          <w:b/>
        </w:rPr>
      </w:pPr>
      <w:r>
        <w:t>WLWK-KPOD0</w:t>
      </w:r>
      <w:r>
        <w:t>15 - Nie dotyczy</w:t>
      </w:r>
    </w:p>
    <w:p w:rsidR="00BC5723" w:rsidRDefault="00BC5723">
      <w:pPr>
        <w:rPr>
          <w:b/>
        </w:rPr>
      </w:pPr>
    </w:p>
    <w:p w:rsidR="00BC5723" w:rsidRDefault="00DC74AE">
      <w:pPr>
        <w:pStyle w:val="Nagwek3"/>
        <w:rPr>
          <w:rFonts w:ascii="Calibri" w:hAnsi="Calibri" w:cs="Calibri"/>
          <w:sz w:val="32"/>
        </w:rPr>
      </w:pPr>
      <w:bookmarkStart w:id="80" w:name="_Toc183421916"/>
      <w:r>
        <w:rPr>
          <w:rFonts w:ascii="Calibri" w:hAnsi="Calibri" w:cs="Calibri"/>
          <w:sz w:val="32"/>
        </w:rPr>
        <w:lastRenderedPageBreak/>
        <w:t>Działanie KPOD.04.16 B3.5.1. Inwestycje w energooszczędne mieszkania dla gospodarstw domowych o niskich i średnich dochodach</w:t>
      </w:r>
      <w:bookmarkEnd w:id="8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KPOB.03 - B3. Adaptacja do zmian klimatu oraz ograniczenie degradacji środowiska</w:t>
      </w:r>
    </w:p>
    <w:p w:rsidR="00BC5723" w:rsidRDefault="00DC74AE">
      <w:pPr>
        <w:rPr>
          <w:b/>
        </w:rPr>
      </w:pPr>
      <w:r>
        <w:rPr>
          <w:b/>
        </w:rPr>
        <w:t>Instytucja Pośr</w:t>
      </w:r>
      <w:r>
        <w:rPr>
          <w:b/>
        </w:rPr>
        <w:t>ednicząca</w:t>
      </w:r>
    </w:p>
    <w:p w:rsidR="00BC5723" w:rsidRDefault="00DC74AE">
      <w:pPr>
        <w:rPr>
          <w:b/>
        </w:rPr>
      </w:pPr>
      <w:r>
        <w:t>Ministerstwo Rozwoju i Technologii - KPO</w:t>
      </w:r>
    </w:p>
    <w:p w:rsidR="00BC5723" w:rsidRDefault="00DC74AE">
      <w:pPr>
        <w:rPr>
          <w:b/>
        </w:rPr>
      </w:pPr>
      <w:r>
        <w:rPr>
          <w:b/>
        </w:rPr>
        <w:t>Instytucja Wdrażająca</w:t>
      </w:r>
    </w:p>
    <w:p w:rsidR="00BC5723" w:rsidRDefault="00DC74AE">
      <w:pPr>
        <w:rPr>
          <w:b/>
        </w:rPr>
      </w:pPr>
      <w:r>
        <w:t>Bank Gospodarstwa Krajowego - KPO</w:t>
      </w:r>
    </w:p>
    <w:p w:rsidR="00BC5723" w:rsidRDefault="00DC74AE">
      <w:pPr>
        <w:rPr>
          <w:b/>
        </w:rPr>
      </w:pPr>
      <w:r>
        <w:rPr>
          <w:b/>
        </w:rPr>
        <w:t>Wysokość alokacji ogółem (EUR)</w:t>
      </w:r>
    </w:p>
    <w:p w:rsidR="00BC5723" w:rsidRDefault="00DC74AE">
      <w:pPr>
        <w:rPr>
          <w:b/>
        </w:rPr>
      </w:pPr>
      <w:r>
        <w:t>582 418 335,00</w:t>
      </w:r>
    </w:p>
    <w:p w:rsidR="00BC5723" w:rsidRDefault="00DC74AE">
      <w:pPr>
        <w:rPr>
          <w:b/>
        </w:rPr>
      </w:pPr>
      <w:r>
        <w:rPr>
          <w:b/>
        </w:rPr>
        <w:t>Wysokość alokacji UE (EUR)</w:t>
      </w:r>
    </w:p>
    <w:p w:rsidR="00BC5723" w:rsidRDefault="00DC74AE">
      <w:pPr>
        <w:rPr>
          <w:b/>
        </w:rPr>
      </w:pPr>
      <w:r>
        <w:t>582 418 335,00</w:t>
      </w:r>
    </w:p>
    <w:p w:rsidR="00BC5723" w:rsidRDefault="00DC74AE">
      <w:pPr>
        <w:rPr>
          <w:b/>
        </w:rPr>
      </w:pPr>
      <w:r>
        <w:rPr>
          <w:b/>
        </w:rPr>
        <w:t>Zakres interwencji</w:t>
      </w:r>
    </w:p>
    <w:p w:rsidR="00BC5723" w:rsidRDefault="00DC74AE">
      <w:pPr>
        <w:rPr>
          <w:b/>
        </w:rPr>
      </w:pPr>
      <w:r>
        <w:t>KPOD-025c - KPOD Budowa nowych energooszcz</w:t>
      </w:r>
      <w:r>
        <w:t>ędnych budynków</w:t>
      </w:r>
    </w:p>
    <w:p w:rsidR="00BC5723" w:rsidRDefault="00DC74AE">
      <w:pPr>
        <w:rPr>
          <w:b/>
        </w:rPr>
      </w:pPr>
      <w:r>
        <w:rPr>
          <w:b/>
        </w:rPr>
        <w:t>Opis działania</w:t>
      </w:r>
    </w:p>
    <w:p w:rsidR="00BC5723" w:rsidRDefault="00DC74AE">
      <w:pPr>
        <w:rPr>
          <w:b/>
        </w:rPr>
      </w:pPr>
      <w:r>
        <w:br/>
        <w:t>Głównym celem inwestycji jest zwiększenie dostępu do mieszkań na wynajem dla osób o niskich lub umiarkowanych dochodach, przy jednoczesnym zwiększeniu udziału budynków o podwyższonych standardach energetycznych w zasobie mie</w:t>
      </w:r>
      <w:r>
        <w:t xml:space="preserve">szkań zaspokajających potrzeby mieszkaniowe gospodarstw domowych o niskich i umiarkowanych dochodach. </w:t>
      </w:r>
      <w:r>
        <w:br/>
        <w:t>Efektem podejmowanej inwestycji będzie zmniejszenie liczby osób oczekujących na najem mieszkania komunalnego. Ponadto planowane inwestycję pomogą w stwor</w:t>
      </w:r>
      <w:r>
        <w:t>zeniu rynku materiałów budowlanych oraz firm wykonawczych specjalizujących się w budownictwie wysokoenergetycznym. Inwestycje mogą się przyczynić do rozpowszechniania zalet wynikających z wysokoenergetycznego budownictwa mieszkaniowego na lokalnych rynkach</w:t>
      </w:r>
      <w:r>
        <w:t xml:space="preserve"> budowlanych. </w:t>
      </w:r>
    </w:p>
    <w:p w:rsidR="00BC5723" w:rsidRDefault="00DC74AE">
      <w:pPr>
        <w:rPr>
          <w:b/>
        </w:rPr>
      </w:pPr>
      <w:r>
        <w:rPr>
          <w:b/>
        </w:rPr>
        <w:t>Maksymalny % poziom dofinansowania UE w projekcie</w:t>
      </w:r>
    </w:p>
    <w:p w:rsidR="00BC5723" w:rsidRDefault="00DC74AE">
      <w:pPr>
        <w:rPr>
          <w:b/>
        </w:rPr>
      </w:pPr>
      <w:r>
        <w:t>25</w:t>
      </w:r>
    </w:p>
    <w:p w:rsidR="00BC5723" w:rsidRDefault="00DC74AE">
      <w:pPr>
        <w:rPr>
          <w:b/>
        </w:rPr>
      </w:pPr>
      <w:r>
        <w:rPr>
          <w:b/>
        </w:rPr>
        <w:lastRenderedPageBreak/>
        <w:t xml:space="preserve">Maksymalny % poziom dofinansowania całkowitego wydatków kwalifikowalnych na poziomie projektu (środki UE + współfinansowanie ze środków krajowych przyznane beneficjentowi przez właściwą </w:t>
      </w:r>
      <w:r>
        <w:rPr>
          <w:b/>
        </w:rPr>
        <w:t>instytucję)</w:t>
      </w:r>
    </w:p>
    <w:p w:rsidR="00BC5723" w:rsidRDefault="00DC74AE">
      <w:pPr>
        <w:rPr>
          <w:b/>
        </w:rPr>
      </w:pPr>
      <w:r>
        <w:t>95</w:t>
      </w:r>
    </w:p>
    <w:p w:rsidR="00BC5723" w:rsidRDefault="00DC74AE">
      <w:pPr>
        <w:rPr>
          <w:b/>
        </w:rPr>
      </w:pPr>
      <w:r>
        <w:rPr>
          <w:b/>
        </w:rPr>
        <w:t>Pomoc publiczna – unijna podstawa prawna</w:t>
      </w:r>
    </w:p>
    <w:p w:rsidR="00BC5723" w:rsidRDefault="00DC74AE">
      <w:pPr>
        <w:rPr>
          <w:b/>
        </w:rPr>
      </w:pPr>
      <w:r>
        <w:t>Decyzja Komisji z dnia 20 grudnia 2011 r. w sprawie stosowania art. 106 ust. 2 Traktatu o funkcjonowaniu Unii Europejskiej do pomocy państwa w formie rekompensaty z tytułu świadczenia usług publicznyc</w:t>
      </w:r>
      <w:r>
        <w:t>h, przyznawanej przedsiębiorstwom zobowiązanym do wykonywania usług świadczonych w ogólnym interesie gospodarczym</w:t>
      </w:r>
    </w:p>
    <w:p w:rsidR="00BC5723" w:rsidRDefault="00DC74AE">
      <w:pPr>
        <w:rPr>
          <w:b/>
        </w:rPr>
      </w:pPr>
      <w:r>
        <w:rPr>
          <w:b/>
        </w:rPr>
        <w:t>Pomoc publiczna – krajowa podstawa prawna</w:t>
      </w:r>
    </w:p>
    <w:p w:rsidR="00BC5723" w:rsidRDefault="00DC74AE">
      <w:pPr>
        <w:rPr>
          <w:b/>
        </w:rPr>
      </w:pPr>
      <w:r>
        <w:t>Ustawa z dnia 8 grudnia 2006 r. o finansowym wsparciu niektórych przedsięwzięć mieszkaniowych (Dz.U.</w:t>
      </w:r>
      <w:r>
        <w:t xml:space="preserve"> 2022 poz. 377, 1561 i 2456)</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Jednostki Samorządu Terytorialnego</w:t>
      </w:r>
    </w:p>
    <w:p w:rsidR="00BC5723" w:rsidRDefault="00DC74AE">
      <w:pPr>
        <w:rPr>
          <w:b/>
        </w:rPr>
      </w:pPr>
      <w:r>
        <w:rPr>
          <w:b/>
        </w:rPr>
        <w:t>Słowa kluczowe</w:t>
      </w:r>
    </w:p>
    <w:p w:rsidR="00BC5723" w:rsidRDefault="00DC74AE">
      <w:pPr>
        <w:rPr>
          <w:b/>
        </w:rPr>
      </w:pPr>
      <w:r>
        <w:t>KPO</w:t>
      </w:r>
    </w:p>
    <w:p w:rsidR="00BC5723" w:rsidRDefault="00DC74AE">
      <w:pPr>
        <w:rPr>
          <w:b/>
        </w:rPr>
      </w:pPr>
      <w:r>
        <w:rPr>
          <w:b/>
        </w:rPr>
        <w:lastRenderedPageBreak/>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WLWK-KPOD001 - Oszczędności pod względem r</w:t>
      </w:r>
      <w:r>
        <w:t>ocznego zużycia energii pierwotnej</w:t>
      </w:r>
    </w:p>
    <w:p w:rsidR="00BC5723" w:rsidRDefault="00DC74AE">
      <w:pPr>
        <w:rPr>
          <w:b/>
        </w:rPr>
      </w:pPr>
      <w:r>
        <w:t>PROG-KPOD-0393 - B29L T1 - Liczba mieszkań kwalifikujących się do objęcia dofinansowaniem przeznaczonym  dla gospodarstw domowych o niskich i średnich dochodach</w:t>
      </w:r>
    </w:p>
    <w:p w:rsidR="00BC5723" w:rsidRDefault="00DC74AE">
      <w:pPr>
        <w:rPr>
          <w:b/>
        </w:rPr>
      </w:pPr>
      <w:r>
        <w:t>PROG-KPOD-0394 - B30L T2 - Liczba oddanych mieszkań dla  gos</w:t>
      </w:r>
      <w:r>
        <w:t>podarstw domowych o niskich i średnich dochodach</w:t>
      </w:r>
    </w:p>
    <w:p w:rsidR="00BC5723" w:rsidRDefault="00BC5723">
      <w:pPr>
        <w:rPr>
          <w:b/>
        </w:rPr>
      </w:pPr>
    </w:p>
    <w:p w:rsidR="00BC5723" w:rsidRDefault="00DC74AE">
      <w:pPr>
        <w:pStyle w:val="Nagwek3"/>
        <w:rPr>
          <w:rFonts w:ascii="Calibri" w:hAnsi="Calibri" w:cs="Calibri"/>
          <w:sz w:val="32"/>
        </w:rPr>
      </w:pPr>
      <w:bookmarkStart w:id="81" w:name="_Toc183421917"/>
      <w:r>
        <w:rPr>
          <w:rFonts w:ascii="Calibri" w:hAnsi="Calibri" w:cs="Calibri"/>
          <w:sz w:val="32"/>
        </w:rPr>
        <w:t>Działanie KPOD.04.18 B3.2.1-3/3. Inwestycje w neutralizację zagrożeń oraz odnowę wielkoobszarowych terenów zdegradowanych i Morza Bałtyckiego - MI</w:t>
      </w:r>
      <w:bookmarkEnd w:id="8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KPOB.03 - B3. Adaptacja do zmian klimatu </w:t>
      </w:r>
      <w:r>
        <w:t>oraz ograniczenie degradacji środowiska</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ogółem (EUR)</w:t>
      </w:r>
    </w:p>
    <w:p w:rsidR="00BC5723" w:rsidRDefault="00DC74AE">
      <w:pPr>
        <w:rPr>
          <w:b/>
        </w:rPr>
      </w:pPr>
      <w:r>
        <w:t>28 000 000,00</w:t>
      </w:r>
    </w:p>
    <w:p w:rsidR="00BC5723" w:rsidRDefault="00DC74AE">
      <w:pPr>
        <w:rPr>
          <w:b/>
        </w:rPr>
      </w:pPr>
      <w:r>
        <w:rPr>
          <w:b/>
        </w:rPr>
        <w:t>Wysokość alokacji UE (EUR)</w:t>
      </w:r>
    </w:p>
    <w:p w:rsidR="00BC5723" w:rsidRDefault="00DC74AE">
      <w:pPr>
        <w:rPr>
          <w:b/>
        </w:rPr>
      </w:pPr>
      <w:r>
        <w:t>28 000 000,00</w:t>
      </w:r>
    </w:p>
    <w:p w:rsidR="00BC5723" w:rsidRDefault="00DC74AE">
      <w:pPr>
        <w:rPr>
          <w:b/>
        </w:rPr>
      </w:pPr>
      <w:r>
        <w:rPr>
          <w:b/>
        </w:rPr>
        <w:t xml:space="preserve">Zakres </w:t>
      </w:r>
      <w:r>
        <w:rPr>
          <w:b/>
        </w:rPr>
        <w:t>interwencji</w:t>
      </w:r>
    </w:p>
    <w:p w:rsidR="00BC5723" w:rsidRDefault="00DC74AE">
      <w:pPr>
        <w:rPr>
          <w:b/>
        </w:rPr>
      </w:pPr>
      <w:r>
        <w:t>KPOD-046a - KPOD Rewaloryzacja obszarów przemysłowych i rekultywacja skażonych gruntów</w:t>
      </w:r>
    </w:p>
    <w:p w:rsidR="00BC5723" w:rsidRDefault="00DC74AE">
      <w:pPr>
        <w:rPr>
          <w:b/>
        </w:rPr>
      </w:pPr>
      <w:r>
        <w:rPr>
          <w:b/>
        </w:rPr>
        <w:t>Opis działania</w:t>
      </w:r>
    </w:p>
    <w:p w:rsidR="00BC5723" w:rsidRDefault="00DC74AE">
      <w:pPr>
        <w:rPr>
          <w:b/>
        </w:rPr>
      </w:pPr>
      <w:r>
        <w:lastRenderedPageBreak/>
        <w:br/>
        <w:t>Program odpowiada na zagrożenia wynikające z występowania w polskich obszarach morskich zanieczyszczeń i materiałów niebezpiecznych, przez kt</w:t>
      </w:r>
      <w:r>
        <w:t xml:space="preserve">óre należy rozumieć: bojowe środki trujące i produkty ich rozpadu, broń konwencjonalną oraz zalegające we wrakach paliwo i substancje ropopochodne. </w:t>
      </w:r>
      <w:r>
        <w:br/>
        <w:t>W zakresie neutralizacji materiałów niebezpiecznych na dnie Bałtyku planowane są następujące działania: kam</w:t>
      </w:r>
      <w:r>
        <w:t>panie pomiarowe w morzu w wybranych lokalizacjach, analiza i opracowanie wyników pomiarów oraz sformułowanie na podstawie wyników pomiarów możliwych metod neutralizacji. Zostaną przeprowadzone analizy istniejących technologii zmniejszenia zagrożenia skażen</w:t>
      </w:r>
      <w:r>
        <w:t xml:space="preserve">iem i możliwości ich wykorzystania, a także zostaną zaproponowane najodpowiedniejsze rozwiązania. W ramach tego zadania zostanie ewentualnie wdrożony na wybranym obszarze pilotażowo plan neutralizacji. </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lastRenderedPageBreak/>
        <w:t>Nie dotyczy</w:t>
      </w:r>
    </w:p>
    <w:p w:rsidR="00BC5723" w:rsidRDefault="00DC74AE">
      <w:pPr>
        <w:rPr>
          <w:b/>
        </w:rPr>
      </w:pPr>
      <w:r>
        <w:rPr>
          <w:b/>
        </w:rPr>
        <w:t>Typ beneficjenta – ogólny</w:t>
      </w:r>
    </w:p>
    <w:p w:rsidR="00BC5723" w:rsidRDefault="00DC74AE">
      <w:pPr>
        <w:rPr>
          <w:b/>
        </w:rPr>
      </w:pPr>
      <w:r>
        <w:t>Administracja publiczna, Instytucje nauki i edukacji, Służby publiczne</w:t>
      </w:r>
    </w:p>
    <w:p w:rsidR="00BC5723" w:rsidRDefault="00DC74AE">
      <w:pPr>
        <w:rPr>
          <w:b/>
        </w:rPr>
      </w:pPr>
      <w:r>
        <w:rPr>
          <w:b/>
        </w:rPr>
        <w:t>Typ beneficjenta – szczegółowy</w:t>
      </w:r>
    </w:p>
    <w:p w:rsidR="00BC5723" w:rsidRDefault="00DC74AE">
      <w:pPr>
        <w:rPr>
          <w:b/>
        </w:rPr>
      </w:pPr>
      <w:r>
        <w:t>Administracja rządowa, Jednostki naukowe, Urzędy Morskie</w:t>
      </w:r>
    </w:p>
    <w:p w:rsidR="00BC5723" w:rsidRDefault="00DC74AE">
      <w:pPr>
        <w:rPr>
          <w:b/>
        </w:rPr>
      </w:pPr>
      <w:r>
        <w:rPr>
          <w:b/>
        </w:rPr>
        <w:t>Słowa kluczowe</w:t>
      </w:r>
    </w:p>
    <w:p w:rsidR="00BC5723" w:rsidRDefault="00DC74AE">
      <w:pPr>
        <w:rPr>
          <w:b/>
        </w:rPr>
      </w:pPr>
      <w:r>
        <w:t>KPO</w:t>
      </w:r>
    </w:p>
    <w:p w:rsidR="00BC5723" w:rsidRDefault="00DC74AE">
      <w:pPr>
        <w:rPr>
          <w:b/>
        </w:rPr>
      </w:pPr>
      <w:r>
        <w:rPr>
          <w:b/>
        </w:rPr>
        <w:t>W</w:t>
      </w:r>
      <w:r>
        <w:rPr>
          <w:b/>
        </w:rPr>
        <w:t>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PROG-KPOD-0247 - B16L Zbiory dokumentacji przygotowane dla inwestycji związanych z negatywnym oddziaływaniem na środowisko wybranych wielkoskalowych terenów poprzem</w:t>
      </w:r>
      <w:r>
        <w:t>ysłowych oraz materiałów niebezpiecznych zatopionych na dnie Morza Bałtyckiego</w:t>
      </w:r>
    </w:p>
    <w:p w:rsidR="00BC5723" w:rsidRDefault="00DC74AE">
      <w:pPr>
        <w:rPr>
          <w:b/>
        </w:rPr>
      </w:pPr>
      <w:r>
        <w:t>PROG-KPOD-0249 - B18L Lokalizacje w polskich obszarach morskich (w tym wraki) z przeprowadzoną inwentaryzacją i badaniami terenowymi na obecność materiałów niebezpiecznych</w:t>
      </w:r>
    </w:p>
    <w:p w:rsidR="00BC5723" w:rsidRDefault="00BC5723">
      <w:pPr>
        <w:rPr>
          <w:b/>
        </w:rPr>
      </w:pPr>
    </w:p>
    <w:p w:rsidR="00BC5723" w:rsidRDefault="00DC74AE">
      <w:pPr>
        <w:pStyle w:val="Nagwek3"/>
        <w:rPr>
          <w:rFonts w:ascii="Calibri" w:hAnsi="Calibri" w:cs="Calibri"/>
          <w:sz w:val="32"/>
        </w:rPr>
      </w:pPr>
      <w:bookmarkStart w:id="82" w:name="_Toc183421918"/>
      <w:r>
        <w:rPr>
          <w:rFonts w:ascii="Calibri" w:hAnsi="Calibri" w:cs="Calibri"/>
          <w:sz w:val="32"/>
        </w:rPr>
        <w:t>Dzia</w:t>
      </w:r>
      <w:r>
        <w:rPr>
          <w:rFonts w:ascii="Calibri" w:hAnsi="Calibri" w:cs="Calibri"/>
          <w:sz w:val="32"/>
        </w:rPr>
        <w:t>łanie KPOD.04.19 B3.6. Poprawa warunków dla rozwoju odnawialnych źródeł energii - MKiŚ</w:t>
      </w:r>
      <w:bookmarkEnd w:id="8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KPOB.02 - B2. Zwiększenie wykorzystania odnawialnych źródeł energii</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w:t>
      </w:r>
      <w:r>
        <w:rPr>
          <w:b/>
        </w:rPr>
        <w:t>E (EUR)</w:t>
      </w:r>
    </w:p>
    <w:p w:rsidR="00BC5723" w:rsidRDefault="00DC74AE">
      <w:pPr>
        <w:rPr>
          <w:b/>
        </w:rPr>
      </w:pPr>
      <w:r>
        <w:t>0,00</w:t>
      </w:r>
    </w:p>
    <w:p w:rsidR="00BC5723" w:rsidRDefault="00DC74AE">
      <w:pPr>
        <w:rPr>
          <w:b/>
        </w:rPr>
      </w:pPr>
      <w:r>
        <w:rPr>
          <w:b/>
        </w:rPr>
        <w:lastRenderedPageBreak/>
        <w:t>Zakres interwencji</w:t>
      </w:r>
    </w:p>
    <w:p w:rsidR="00BC5723" w:rsidRDefault="00DC74AE">
      <w:pPr>
        <w:rPr>
          <w:b/>
        </w:rPr>
      </w:pPr>
      <w:r>
        <w:t>KPOD-028a - KPOD Energia ze źródeł odnawialnych: wiatrowa, KPOD-029a - KPOD Energia ze źródeł odnawialnych: słoneczna</w:t>
      </w:r>
    </w:p>
    <w:p w:rsidR="00BC5723" w:rsidRDefault="00DC74AE">
      <w:pPr>
        <w:rPr>
          <w:b/>
        </w:rPr>
      </w:pPr>
      <w:r>
        <w:rPr>
          <w:b/>
        </w:rPr>
        <w:t>Opis działania</w:t>
      </w:r>
    </w:p>
    <w:p w:rsidR="00BC5723" w:rsidRDefault="00DC74AE">
      <w:pPr>
        <w:rPr>
          <w:b/>
        </w:rPr>
      </w:pPr>
      <w:r>
        <w:br/>
        <w:t>Poprawa otoczenia regulacyjnego w zakresie energetyki rozproszonej i prosumenckiej, rozwój</w:t>
      </w:r>
      <w:r>
        <w:t xml:space="preserve"> łańcucha dostaw dla morskiej energetyki wiatrowej, wzrost mocy zainstalowanej odnawialnych źródeł energii a także wzrost udziału energii pochodzącej z OZE miksie energetycznym. Wprowadzenie przepisów w formie aktu wykonawczego budującego dłuższą perspekty</w:t>
      </w:r>
      <w:r>
        <w:t>wę określania planów w zakresie ilości i wartości energii elektrycznej, która będzie mogła otrzymać dodatkowe środki w systemie wsparcia OZE.</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w:t>
      </w:r>
      <w:r>
        <w:rPr>
          <w:b/>
        </w:rPr>
        <w:t>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lastRenderedPageBreak/>
        <w:t>0,00</w:t>
      </w:r>
    </w:p>
    <w:p w:rsidR="00BC5723" w:rsidRDefault="00DC74AE">
      <w:pPr>
        <w:rPr>
          <w:b/>
        </w:rPr>
      </w:pPr>
      <w:r>
        <w:rPr>
          <w:b/>
        </w:rPr>
        <w:t>Minimalna wartość wydatków kwalifikowalnych w proj</w:t>
      </w:r>
      <w:r>
        <w:rPr>
          <w:b/>
        </w:rPr>
        <w:t>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PROG-KPOD-0297 - B33L Wejście w życie ustawy o zmianie ustawy o inwestycjach w zakresie lądowych farm wiatrowych</w:t>
      </w:r>
    </w:p>
    <w:p w:rsidR="00BC5723" w:rsidRDefault="00DC74AE">
      <w:pPr>
        <w:rPr>
          <w:b/>
        </w:rPr>
      </w:pPr>
      <w:r>
        <w:t>PROG-KPOD-0396 - B34L Wejście w życie rozporządzenia okr</w:t>
      </w:r>
      <w:r>
        <w:t>eślającego plan aukcji na odnawialne źródła energii na lata 2022–2027</w:t>
      </w:r>
    </w:p>
    <w:p w:rsidR="00BC5723" w:rsidRDefault="00DC74AE">
      <w:pPr>
        <w:rPr>
          <w:b/>
        </w:rPr>
      </w:pPr>
      <w:r>
        <w:t>PROG-KPOD-0299 - B35L T1 – Moc zainstalowana lądowych instalacji wiatrowych i fotowoltaicznych (w GW)</w:t>
      </w:r>
    </w:p>
    <w:p w:rsidR="00BC5723" w:rsidRDefault="00DC74AE">
      <w:pPr>
        <w:rPr>
          <w:b/>
        </w:rPr>
      </w:pPr>
      <w:r>
        <w:t>PROG-KPOD-0397 - B36L T2 – Moc zainstalowana lądowych instalacji wiatrowych i fotowo</w:t>
      </w:r>
      <w:r>
        <w:t>ltaicznych (w GW)</w:t>
      </w:r>
    </w:p>
    <w:p w:rsidR="00BC5723" w:rsidRDefault="00DC74AE">
      <w:pPr>
        <w:rPr>
          <w:b/>
        </w:rPr>
      </w:pPr>
      <w:r>
        <w:t>PROG-KPOD-0398 - B37L T3 – Moc zainstalowana lądowych instalacji wiatrowych i fotowoltaicznych (w GW)</w:t>
      </w:r>
    </w:p>
    <w:p w:rsidR="00BC5723" w:rsidRDefault="00DC74AE">
      <w:pPr>
        <w:rPr>
          <w:b/>
        </w:rPr>
      </w:pPr>
      <w:r>
        <w:lastRenderedPageBreak/>
        <w:t>PROG-KPOD-0399 - B38L T4 – Moc zainstalowana lądowych instalacji wiatrowych i fotowoltaicznych (w GW)</w:t>
      </w:r>
    </w:p>
    <w:p w:rsidR="00BC5723" w:rsidRDefault="00DC74AE">
      <w:pPr>
        <w:rPr>
          <w:b/>
        </w:rPr>
      </w:pPr>
      <w:r>
        <w:t>PROG-KPOD-0298 - B39L Wejście w ży</w:t>
      </w:r>
      <w:r>
        <w:t>cie rozporządzenia wykonawczego w następstwie ustawy z dnia 17 grudnia 2020 r. o promowaniu wytwarzania energii elektrycznej w morskich farmach wiatrowych</w:t>
      </w:r>
    </w:p>
    <w:p w:rsidR="00BC5723" w:rsidRDefault="00DC74AE">
      <w:pPr>
        <w:rPr>
          <w:b/>
        </w:rPr>
      </w:pPr>
      <w:r>
        <w:t>PROG-KPOD-0400 - B40L Wejście w życie rozporządzenia wykonawczego w następstwie ustawy z dnia 17 grud</w:t>
      </w:r>
      <w:r>
        <w:t>nia 2020 r. o promowaniu wytwarzania energii elektrycznej w morskich farmach wiatrowych</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PROG-KPOD-0395 - B32L Wejście w życie ustaw o zmianie ram legislacyjnych dotyczących społeczności energetycznych działają</w:t>
      </w:r>
      <w:r>
        <w:t>cych w zakresie energii odnawialnej i biometanu: Zmiana ustawy o odnawialnych źródłach energii, zmiana przepisów dotyczących rynku energii oraz wejście w życie rozporządzenia wykonawczego do ustawy o odnawialnych źródłach energii</w:t>
      </w:r>
    </w:p>
    <w:p w:rsidR="00BC5723" w:rsidRDefault="00BC5723">
      <w:pPr>
        <w:rPr>
          <w:b/>
        </w:rPr>
      </w:pPr>
    </w:p>
    <w:p w:rsidR="00BC5723" w:rsidRDefault="00DC74AE">
      <w:pPr>
        <w:pStyle w:val="Nagwek2"/>
        <w:rPr>
          <w:rFonts w:ascii="Calibri" w:hAnsi="Calibri" w:cs="Calibri"/>
          <w:i w:val="0"/>
          <w:sz w:val="32"/>
        </w:rPr>
      </w:pPr>
      <w:bookmarkStart w:id="83" w:name="_Toc183421919"/>
      <w:r>
        <w:rPr>
          <w:rFonts w:ascii="Calibri" w:hAnsi="Calibri" w:cs="Calibri"/>
          <w:i w:val="0"/>
          <w:sz w:val="32"/>
        </w:rPr>
        <w:t xml:space="preserve">Priorytet KPOD.05 </w:t>
      </w:r>
      <w:r>
        <w:rPr>
          <w:rFonts w:ascii="Calibri" w:hAnsi="Calibri" w:cs="Calibri"/>
          <w:i w:val="0"/>
          <w:sz w:val="32"/>
        </w:rPr>
        <w:t>Transformacja cyfrowa - część grantowa</w:t>
      </w:r>
      <w:bookmarkEnd w:id="83"/>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KPOC - KPOD-C.Wzmocnienie przemian cyfrowych w sektorze publiczn</w:t>
      </w:r>
      <w:r>
        <w:t>ym, społeczeństwie i gospodarce</w:t>
      </w:r>
    </w:p>
    <w:p w:rsidR="00BC5723" w:rsidRDefault="00DC74AE">
      <w:pPr>
        <w:rPr>
          <w:b/>
        </w:rPr>
      </w:pPr>
      <w:r>
        <w:rPr>
          <w:b/>
        </w:rPr>
        <w:t>Miejsce realizacji</w:t>
      </w:r>
    </w:p>
    <w:p w:rsidR="00BC5723" w:rsidRDefault="00DC74AE">
      <w:pPr>
        <w:rPr>
          <w:b/>
        </w:rPr>
      </w:pPr>
      <w:r>
        <w:t>DOLNOŚLĄSKIE, KUJAWSKO-POMORSKIE, ŁÓDZKIE, LUBELSKIE, LUBUSKIE, MAŁOPOLSKIE, Mazowiecki regionalny, OPOLSKIE, PODKARPACKIE, PODLASKIE, POMORSKIE, ŚLĄSKIE, ŚWIĘTOKRZYSKIE, WARMIŃSKO-MAZURSKIE, Warszawski st</w:t>
      </w:r>
      <w:r>
        <w:t>ołeczny, WIELKOPOLSKIE, ZACHODNIOPOMORSKIE</w:t>
      </w:r>
    </w:p>
    <w:p w:rsidR="00BC5723" w:rsidRDefault="00DC74AE">
      <w:pPr>
        <w:rPr>
          <w:b/>
        </w:rPr>
      </w:pPr>
      <w:r>
        <w:rPr>
          <w:b/>
        </w:rPr>
        <w:t>Wysokość alokacji UE (EUR)</w:t>
      </w:r>
    </w:p>
    <w:p w:rsidR="00BC5723" w:rsidRDefault="00DC74AE">
      <w:pPr>
        <w:rPr>
          <w:b/>
        </w:rPr>
      </w:pPr>
      <w:r>
        <w:t>2 796 376 508,00</w:t>
      </w:r>
    </w:p>
    <w:p w:rsidR="00BC5723" w:rsidRDefault="00BC5723">
      <w:pPr>
        <w:rPr>
          <w:b/>
        </w:rPr>
      </w:pPr>
    </w:p>
    <w:p w:rsidR="00BC5723" w:rsidRDefault="00DC74AE">
      <w:pPr>
        <w:pStyle w:val="Nagwek3"/>
        <w:rPr>
          <w:rFonts w:ascii="Calibri" w:hAnsi="Calibri" w:cs="Calibri"/>
          <w:sz w:val="32"/>
        </w:rPr>
      </w:pPr>
      <w:bookmarkStart w:id="84" w:name="_Toc183421920"/>
      <w:r>
        <w:rPr>
          <w:rFonts w:ascii="Calibri" w:hAnsi="Calibri" w:cs="Calibri"/>
          <w:sz w:val="32"/>
        </w:rPr>
        <w:lastRenderedPageBreak/>
        <w:t>Działanie KPOD.05.01 C1.1. Ułatwienie rozwoju infrastruktury sieciowej w celu zapewnienia powszechnego dostępu do szybkiego internetu</w:t>
      </w:r>
      <w:bookmarkEnd w:id="8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KPOC.01 - C1. </w:t>
      </w:r>
      <w:r>
        <w:t>Poprawa dostępu do szybkiego Internetu</w:t>
      </w:r>
    </w:p>
    <w:p w:rsidR="00BC5723" w:rsidRDefault="00DC74AE">
      <w:pPr>
        <w:rPr>
          <w:b/>
        </w:rPr>
      </w:pPr>
      <w:r>
        <w:rPr>
          <w:b/>
        </w:rPr>
        <w:t>Instytucja Pośrednicząca</w:t>
      </w:r>
    </w:p>
    <w:p w:rsidR="00BC5723" w:rsidRDefault="00DC74AE">
      <w:pPr>
        <w:rPr>
          <w:b/>
        </w:rPr>
      </w:pPr>
      <w:r>
        <w:t>Ministerstwo Cyfryzacji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KPOD-051a - KPOD ICT: sieć szerokopasmowa o bardzo dużej przepustowości (sieć szkieletowa/dosyłowa), KPOD-052a </w:t>
      </w:r>
      <w:r>
        <w:t>- KPOD ICT: sieć szerokopasmowa o bardzo dużej przepustowości (dostęp/lokalna pętla o wydajności równoważnej instalacji światłowodowej do punktu dystrybucji w miejscu świadczenia usługi dla wielu lokali mieszkalnych), KPOD-053a - KPOD ICT: sieć szerokopasm</w:t>
      </w:r>
      <w:r>
        <w:t>owa o bardzo dużej przepustowości (dostęp/lokalna pętla o wydajności równoważnej instalacji światłowodowej do punktu dystrybucji w miejscu świadczenia usługi dla domów i przedsiębiorstw), KPOD-054a - KPOD ICT: sieć szerokopasmowa o bardzo dużej przepustowo</w:t>
      </w:r>
      <w:r>
        <w:t>ści (dostęp/lokalna pętla o wydajności równoważnej instalacji światłowodowej do stacji bazowej zaawansowanych urządzeń telekomunikacji bezprzewodowej)</w:t>
      </w:r>
    </w:p>
    <w:p w:rsidR="00BC5723" w:rsidRDefault="00DC74AE">
      <w:pPr>
        <w:rPr>
          <w:b/>
        </w:rPr>
      </w:pPr>
      <w:r>
        <w:rPr>
          <w:b/>
        </w:rPr>
        <w:t>Opis działania</w:t>
      </w:r>
    </w:p>
    <w:p w:rsidR="00BC5723" w:rsidRDefault="00DC74AE">
      <w:pPr>
        <w:rPr>
          <w:b/>
        </w:rPr>
      </w:pPr>
      <w:r>
        <w:br/>
        <w:t>Ułatwienia w prowadzeniu inwestycji w zakresie sieci szerokopasmowych, które zapewnią pow</w:t>
      </w:r>
      <w:r>
        <w:t>szechny dostęp do szybkiego Internetu. Reforma ma na celu zagwarantowanie powszechnego dostępu do szybkiego internetu i usług cyfrowych w całej Polsce, w tym na obszarach tzw. „białych plam”, na których nie istnieje infrastruktura szerokopasmowa o dużej pr</w:t>
      </w:r>
      <w:r>
        <w:t>zepustowości.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w:t>
      </w:r>
      <w:r>
        <w:rPr>
          <w:b/>
        </w:rPr>
        <w:t>ytucję)</w:t>
      </w:r>
    </w:p>
    <w:p w:rsidR="00BC5723" w:rsidRDefault="00DC74AE">
      <w:pPr>
        <w:rPr>
          <w:b/>
        </w:rPr>
      </w:pPr>
      <w:r>
        <w:lastRenderedPageBreak/>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w:t>
      </w:r>
      <w:r>
        <w:rPr>
          <w:b/>
        </w:rPr>
        <w:t>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lastRenderedPageBreak/>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PROG-KPOD-0059 - C1G Ramy przygotowane przez Kancelarię Prezesa Rady Ministrów na rzecz dofinans</w:t>
      </w:r>
      <w:r>
        <w:t>owania projektów budowy sieci szerokopasmowych na obszarach białych NGA (dostęp nowej generacji), na których obecnie nie istnieją sieci dostępu nowej generacji</w:t>
      </w:r>
    </w:p>
    <w:p w:rsidR="00BC5723" w:rsidRDefault="00DC74AE">
      <w:pPr>
        <w:rPr>
          <w:b/>
        </w:rPr>
      </w:pPr>
      <w:r>
        <w:t>PROG-KPOD-0060 - C2G Zmiana rozporządzenia Ministra Administracji i Cyfryzacji w sprawie inwenta</w:t>
      </w:r>
      <w:r>
        <w:t>ryzacji infrastruktury i usług telekomunikacyjnych</w:t>
      </w:r>
    </w:p>
    <w:p w:rsidR="00BC5723" w:rsidRDefault="00DC74AE">
      <w:pPr>
        <w:rPr>
          <w:b/>
        </w:rPr>
      </w:pPr>
      <w:r>
        <w:t>PROG-KPOD-0061 - C3G Zmiana rozporządzenia w sprawie Pojedynczego Punktu Informacyjnego</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85" w:name="_Toc183421921"/>
      <w:r>
        <w:rPr>
          <w:rFonts w:ascii="Calibri" w:hAnsi="Calibri" w:cs="Calibri"/>
          <w:sz w:val="32"/>
        </w:rPr>
        <w:t xml:space="preserve">Działanie KPOD.05.02 C1.1.1. Zapewnienie dostępu do bardzo szybkiego </w:t>
      </w:r>
      <w:r>
        <w:rPr>
          <w:rFonts w:ascii="Calibri" w:hAnsi="Calibri" w:cs="Calibri"/>
          <w:sz w:val="32"/>
        </w:rPr>
        <w:t>internetu na obszarach białych plam</w:t>
      </w:r>
      <w:bookmarkEnd w:id="8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KPOC.01 - C1. Poprawa dostępu do szybkiego Internetu</w:t>
      </w:r>
    </w:p>
    <w:p w:rsidR="00BC5723" w:rsidRDefault="00DC74AE">
      <w:pPr>
        <w:rPr>
          <w:b/>
        </w:rPr>
      </w:pPr>
      <w:r>
        <w:rPr>
          <w:b/>
        </w:rPr>
        <w:t>Instytucja Pośrednicząca</w:t>
      </w:r>
    </w:p>
    <w:p w:rsidR="00BC5723" w:rsidRDefault="00DC74AE">
      <w:pPr>
        <w:rPr>
          <w:b/>
        </w:rPr>
      </w:pPr>
      <w:r>
        <w:t>Ministerstwo Cyfryzacji - KPO</w:t>
      </w:r>
    </w:p>
    <w:p w:rsidR="00BC5723" w:rsidRDefault="00DC74AE">
      <w:pPr>
        <w:rPr>
          <w:b/>
        </w:rPr>
      </w:pPr>
      <w:r>
        <w:rPr>
          <w:b/>
        </w:rPr>
        <w:t>Instytucja Wdrażająca</w:t>
      </w:r>
    </w:p>
    <w:p w:rsidR="00BC5723" w:rsidRDefault="00DC74AE">
      <w:pPr>
        <w:rPr>
          <w:b/>
        </w:rPr>
      </w:pPr>
      <w:r>
        <w:t>Centrum Projektów Polska Cyfrowa - KPO</w:t>
      </w:r>
    </w:p>
    <w:p w:rsidR="00BC5723" w:rsidRDefault="00DC74AE">
      <w:pPr>
        <w:rPr>
          <w:b/>
        </w:rPr>
      </w:pPr>
      <w:r>
        <w:rPr>
          <w:b/>
        </w:rPr>
        <w:t>Wysokość alokacji UE (EUR)</w:t>
      </w:r>
    </w:p>
    <w:p w:rsidR="00BC5723" w:rsidRDefault="00DC74AE">
      <w:pPr>
        <w:rPr>
          <w:b/>
        </w:rPr>
      </w:pPr>
      <w:r>
        <w:t xml:space="preserve">1 263 </w:t>
      </w:r>
      <w:r>
        <w:t>322 950,00</w:t>
      </w:r>
    </w:p>
    <w:p w:rsidR="00BC5723" w:rsidRDefault="00DC74AE">
      <w:pPr>
        <w:rPr>
          <w:b/>
        </w:rPr>
      </w:pPr>
      <w:r>
        <w:rPr>
          <w:b/>
        </w:rPr>
        <w:t>Zakres interwencji</w:t>
      </w:r>
    </w:p>
    <w:p w:rsidR="00BC5723" w:rsidRDefault="00DC74AE">
      <w:pPr>
        <w:rPr>
          <w:b/>
        </w:rPr>
      </w:pPr>
      <w:r>
        <w:lastRenderedPageBreak/>
        <w:t>KPOD-051a - KPOD ICT: sieć szerokopasmowa o bardzo dużej przepustowości (sieć szkieletowa/dosyłowa), KPOD-055a - KPOD ICT: inne rodzaje infrastruktury ICT (w tym zasoby lub wyposażenie komputerowe o dużej skali, centra danych,</w:t>
      </w:r>
      <w:r>
        <w:t xml:space="preserve"> czujniki i inne urządzenia bezprzewodowe)</w:t>
      </w:r>
    </w:p>
    <w:p w:rsidR="00BC5723" w:rsidRDefault="00DC74AE">
      <w:pPr>
        <w:rPr>
          <w:b/>
        </w:rPr>
      </w:pPr>
      <w:r>
        <w:rPr>
          <w:b/>
        </w:rPr>
        <w:t>Opis działania</w:t>
      </w:r>
    </w:p>
    <w:p w:rsidR="00BC5723" w:rsidRDefault="00DC74AE">
      <w:pPr>
        <w:rPr>
          <w:b/>
        </w:rPr>
      </w:pPr>
      <w:r>
        <w:br/>
        <w:t>W ramach interwencji wspierane będą projekty budowy sieci szerokopasmowych zapewniających dostęp do bardzo szybkiego internetu na obszarach białych plam. Wdrażanie inwestycji będzie dotyczyć dodatk</w:t>
      </w:r>
      <w:r>
        <w:t>owych 814 635 gospodarstw domowych (lokali mieszkalnych), które będą objęte szerokopasmowym dostępem do Internetu o przepustowości co najmniej 100 Mb/s z możliwością jej modernizacji do prędkości mierzonych w Gb/s. . Inwestycja ma również wspierać moderniz</w:t>
      </w:r>
      <w:r>
        <w:t>ację sieci lokalnych (LAN) w szkołach i zapewnić dostęp do bardzo szybkiego (tj. przekraczającego minimalne standardy 100 Mb/s) internetu w co najmniej 100 000 sal lekcyjnych.</w:t>
      </w:r>
      <w:r>
        <w:br/>
        <w:t>Wsparcie w ramach interwencji będzie udzielane w postaci bezzwrotnego dofinansow</w:t>
      </w:r>
      <w:r>
        <w:t>ania. Projekty dotyczące sieci szerokopasmowych tj. C4G, C5G, C6G będą wybierane do dofinansowania w trybie konkursowym. Obszary podlegające interwencji, będą wyznaczane na podstawie wszelkich dostępnych informacji o istniejącej i planowanej infrastrukturz</w:t>
      </w:r>
      <w:r>
        <w:t>e szerokopasmowej. Intensywność dofinansowania zostanie ustalona na podstawie modelowania kosztów i przychodów dla inwestycji w przykładowych obszarach interwencji ewentualnie w postaci tzw. stawek ryczałtowych. Parametry wsparcia zostaną określone w sposó</w:t>
      </w:r>
      <w:r>
        <w:t>b maksymalizujący efekty społeczne inwestycji.</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w:t>
      </w:r>
      <w:r>
        <w:rPr>
          <w:b/>
        </w:rPr>
        <w:t xml:space="preserv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17 czerwca 2014 r. uznające niektóre rodzaje pomocy za zgodne z rynkiem wewnętrznym w zastosowaniu art. 107 i 108 Traktat</w:t>
      </w:r>
      <w:r>
        <w:t>u (Dz. Urz. UE L 187 z 26.06.2014, str. 1, z późn. zm.)</w:t>
      </w:r>
    </w:p>
    <w:p w:rsidR="00BC5723" w:rsidRDefault="00DC74AE">
      <w:pPr>
        <w:rPr>
          <w:b/>
        </w:rPr>
      </w:pPr>
      <w:r>
        <w:rPr>
          <w:b/>
        </w:rPr>
        <w:t>Pomoc publiczna – krajowa podstawa prawna</w:t>
      </w:r>
    </w:p>
    <w:p w:rsidR="00BC5723" w:rsidRDefault="00DC74AE">
      <w:pPr>
        <w:rPr>
          <w:b/>
        </w:rPr>
      </w:pPr>
      <w:r>
        <w:t>Rozporządzenie Ministra Cyfryzacji z dnia 7 grudnia 2022 r. w sprawie udzielania pomocy na rozwój infrastruktury szerokopasmowej w ramach Krajowego Planu Odbu</w:t>
      </w:r>
      <w:r>
        <w:t>dowy i Zwiększania Odporności (Dz.U. 2022 poz. 2604, z późn. zm.)</w:t>
      </w:r>
    </w:p>
    <w:p w:rsidR="00BC5723" w:rsidRDefault="00DC74AE">
      <w:pPr>
        <w:rPr>
          <w:b/>
        </w:rPr>
      </w:pPr>
      <w:r>
        <w:rPr>
          <w:b/>
        </w:rPr>
        <w:t>Uproszczone metody rozliczania</w:t>
      </w:r>
    </w:p>
    <w:p w:rsidR="00BC5723" w:rsidRDefault="00DC74AE">
      <w:pPr>
        <w:rPr>
          <w:b/>
        </w:rPr>
      </w:pPr>
      <w:r>
        <w:lastRenderedPageBreak/>
        <w:t>Nie dotyczy (KPO), stawka jednostkowa w oparciu o metodykę IZ [art. 53(3)(a) CPR]</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w:t>
      </w:r>
      <w:r>
        <w:rPr>
          <w:b/>
        </w:rPr>
        <w:t>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 MŚP</w:t>
      </w:r>
    </w:p>
    <w:p w:rsidR="00BC5723" w:rsidRDefault="00DC74AE">
      <w:pPr>
        <w:rPr>
          <w:b/>
        </w:rPr>
      </w:pPr>
      <w:r>
        <w:rPr>
          <w:b/>
        </w:rPr>
        <w:t>Grupa docelowa</w:t>
      </w:r>
    </w:p>
    <w:p w:rsidR="00BC5723" w:rsidRDefault="00DC74AE">
      <w:pPr>
        <w:rPr>
          <w:b/>
        </w:rPr>
      </w:pPr>
      <w:r>
        <w:t xml:space="preserve">administracja publiczna (w tym rządowa) oraz podległe jej organy i </w:t>
      </w:r>
      <w:r>
        <w:t>jednostki organizacyjne, gospodarstwa domowe, jednostki systemu oświaty, JST oraz podległe im podmioty, mieszkańcy obszarów wiejskich, obywatele, organizacje i instytuty badawcze, podmioty świadczące usługi publiczne w ramach realizacji obowiązków własnych</w:t>
      </w:r>
      <w:r>
        <w:t xml:space="preserve"> jednostek samorządu terytorialnego, przedsiębiorcy, przedsiębiorstwa (w tym MŚP), uczelnie i inne podmioty systemu szkolnictwa wyższego i nauki</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Mikro, Średnie</w:t>
      </w:r>
    </w:p>
    <w:p w:rsidR="00BC5723" w:rsidRDefault="00DC74AE">
      <w:pPr>
        <w:rPr>
          <w:b/>
        </w:rPr>
      </w:pPr>
      <w:r>
        <w:rPr>
          <w:b/>
        </w:rPr>
        <w:t>Wskaźniki produkt</w:t>
      </w:r>
      <w:r>
        <w:rPr>
          <w:b/>
        </w:rPr>
        <w: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lastRenderedPageBreak/>
        <w:t>WLWK-KPOD005 - Dodatkowe lokale mieszkalne z dostępem do internetu za pośrednictwem sieci o bardzo dużej przepustowości</w:t>
      </w:r>
    </w:p>
    <w:p w:rsidR="00BC5723" w:rsidRDefault="00DC74AE">
      <w:pPr>
        <w:rPr>
          <w:b/>
        </w:rPr>
      </w:pPr>
      <w:r>
        <w:t>PROG-KPOD-0171 - C4G, C5G, C6G Dodatkowe gospodarstwa domowe (lokale mieszkalne) z szer</w:t>
      </w:r>
      <w:r>
        <w:t>okopasmowym dostępem do Internetu</w:t>
      </w:r>
    </w:p>
    <w:p w:rsidR="00BC5723" w:rsidRDefault="00DC74AE">
      <w:pPr>
        <w:rPr>
          <w:b/>
        </w:rPr>
      </w:pPr>
      <w:r>
        <w:t>PROG-KPOD-0401 - C6aG Sale lekcyjne w szkołach wyposażone w połączenie LAN</w:t>
      </w:r>
    </w:p>
    <w:p w:rsidR="00BC5723" w:rsidRDefault="00BC5723">
      <w:pPr>
        <w:rPr>
          <w:b/>
        </w:rPr>
      </w:pPr>
    </w:p>
    <w:p w:rsidR="00BC5723" w:rsidRDefault="00DC74AE">
      <w:pPr>
        <w:pStyle w:val="Nagwek3"/>
        <w:rPr>
          <w:rFonts w:ascii="Calibri" w:hAnsi="Calibri" w:cs="Calibri"/>
          <w:sz w:val="32"/>
        </w:rPr>
      </w:pPr>
      <w:bookmarkStart w:id="86" w:name="_Toc183421922"/>
      <w:r>
        <w:rPr>
          <w:rFonts w:ascii="Calibri" w:hAnsi="Calibri" w:cs="Calibri"/>
          <w:sz w:val="32"/>
        </w:rPr>
        <w:t>Działanie KPOD.05.03 C2.1-1/3. Zwiększenie skali zastosowań rozwiązań cyfrowych w sferze publicznej, gospodarce i społeczeństwie - MF</w:t>
      </w:r>
      <w:bookmarkEnd w:id="86"/>
    </w:p>
    <w:p w:rsidR="00BC5723" w:rsidRDefault="00BC5723">
      <w:pPr>
        <w:rPr>
          <w:rFonts w:ascii="Calibri" w:hAnsi="Calibri"/>
          <w:sz w:val="32"/>
        </w:rPr>
      </w:pPr>
    </w:p>
    <w:p w:rsidR="00BC5723" w:rsidRDefault="00DC74AE">
      <w:pPr>
        <w:rPr>
          <w:b/>
          <w:sz w:val="32"/>
        </w:rPr>
      </w:pPr>
      <w:r>
        <w:rPr>
          <w:b/>
        </w:rPr>
        <w:t xml:space="preserve">Cel </w:t>
      </w:r>
      <w:r>
        <w:rPr>
          <w:b/>
        </w:rPr>
        <w:t>szczegółowy</w:t>
      </w:r>
    </w:p>
    <w:p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w:t>
      </w:r>
      <w:r>
        <w:t>ami i biznesem oraz wyrównywanie poziomu wyposażenia szkół i podnoszenie kompetencji cyfrowych obywateli</w:t>
      </w:r>
    </w:p>
    <w:p w:rsidR="00BC5723" w:rsidRDefault="00DC74AE">
      <w:pPr>
        <w:rPr>
          <w:b/>
        </w:rPr>
      </w:pPr>
      <w:r>
        <w:rPr>
          <w:b/>
        </w:rPr>
        <w:t>Instytucja Pośrednicząca</w:t>
      </w:r>
    </w:p>
    <w:p w:rsidR="00BC5723" w:rsidRDefault="00DC74AE">
      <w:pPr>
        <w:rPr>
          <w:b/>
        </w:rPr>
      </w:pPr>
      <w:r>
        <w:t>Ministerstwo Finansów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KPOD-011a - KPOD Rozwiązania ICT, usługi elektr</w:t>
      </w:r>
      <w:r>
        <w:t>oniczne, aplikacje dla administracji</w:t>
      </w:r>
    </w:p>
    <w:p w:rsidR="00BC5723" w:rsidRDefault="00DC74AE">
      <w:pPr>
        <w:rPr>
          <w:b/>
        </w:rPr>
      </w:pPr>
      <w:r>
        <w:rPr>
          <w:b/>
        </w:rPr>
        <w:t>Opis działania</w:t>
      </w:r>
    </w:p>
    <w:p w:rsidR="00BC5723" w:rsidRDefault="00DC74AE">
      <w:pPr>
        <w:rPr>
          <w:b/>
        </w:rPr>
      </w:pPr>
      <w:r>
        <w:br/>
        <w:t>Zwiększenie skali zastosowań rozwiązań cyfrowych w sektorze publicznym, gospodarce i w społeczeństwie wraz z jednoczesnym rozwojem kompetencji cyfrowych obywateli.</w:t>
      </w:r>
    </w:p>
    <w:p w:rsidR="00BC5723" w:rsidRDefault="00DC74AE">
      <w:pPr>
        <w:rPr>
          <w:b/>
        </w:rPr>
      </w:pPr>
      <w:r>
        <w:rPr>
          <w:b/>
        </w:rPr>
        <w:t>Maksymalny % poziom dofinansowania UE w</w:t>
      </w:r>
      <w:r>
        <w:rPr>
          <w:b/>
        </w:rPr>
        <w:t xml:space="preserve"> projekcie</w:t>
      </w:r>
    </w:p>
    <w:p w:rsidR="00BC5723" w:rsidRDefault="00DC74AE">
      <w:pPr>
        <w:rPr>
          <w:b/>
        </w:rPr>
      </w:pPr>
      <w:r>
        <w:t>0</w:t>
      </w:r>
    </w:p>
    <w:p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w:t>
      </w:r>
      <w:r>
        <w:t>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w:t>
      </w:r>
      <w:r>
        <w:rPr>
          <w:b/>
        </w:rPr>
        <w:t>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lastRenderedPageBreak/>
        <w:t>Typ beneficjenta – ogólny</w:t>
      </w:r>
    </w:p>
    <w:p w:rsidR="00BC5723" w:rsidRDefault="00DC74AE">
      <w:pPr>
        <w:rPr>
          <w:b/>
        </w:rPr>
      </w:pPr>
      <w:r>
        <w:t>Administracja publiczna</w:t>
      </w:r>
    </w:p>
    <w:p w:rsidR="00BC5723" w:rsidRDefault="00DC74AE">
      <w:pPr>
        <w:rPr>
          <w:b/>
        </w:rPr>
      </w:pPr>
      <w:r>
        <w:rPr>
          <w:b/>
        </w:rPr>
        <w:t>Typ beneficje</w:t>
      </w:r>
      <w:r>
        <w:rPr>
          <w:b/>
        </w:rPr>
        <w:t>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PROG-KPOD-0068 - C8G Zmiana ustawy z dnia 11 marca 2004 r. o podatku od towarów i usług (stosowanie ustrukturyzowanych faktur)</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87" w:name="_Toc183421923"/>
      <w:r>
        <w:rPr>
          <w:rFonts w:ascii="Calibri" w:hAnsi="Calibri" w:cs="Calibri"/>
          <w:sz w:val="32"/>
        </w:rPr>
        <w:t>Działanie KPOD.05.04 C2.1-2/3. Zwiększenie skali zastosowań rozwiązań cyfrowych w sferze publicznej, gospodarce i społeczeństwie - MEN</w:t>
      </w:r>
      <w:bookmarkEnd w:id="8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KPOC.02 - C2. Rozwój e-usług i ich konsolidacja, tworzenie warunków dla rozw</w:t>
      </w:r>
      <w:r>
        <w:t>oju zastosowań przełomowych technologii cyfrowych w sektorze publicznym, gospodarce i społeczeństwie, usprawnienie komunikacji między instytucjami publicznymi, obywatelami i biznesem oraz wyrównywanie poziomu wyposażenia szkół i podnoszenie kompetencji cyf</w:t>
      </w:r>
      <w:r>
        <w:t>rowych obywateli</w:t>
      </w:r>
    </w:p>
    <w:p w:rsidR="00BC5723" w:rsidRDefault="00DC74AE">
      <w:pPr>
        <w:rPr>
          <w:b/>
        </w:rPr>
      </w:pPr>
      <w:r>
        <w:rPr>
          <w:b/>
        </w:rPr>
        <w:t>Instytucja Pośrednicząca</w:t>
      </w:r>
    </w:p>
    <w:p w:rsidR="00BC5723" w:rsidRDefault="00DC74AE">
      <w:pPr>
        <w:rPr>
          <w:b/>
        </w:rPr>
      </w:pPr>
      <w:r>
        <w:t>Ministerstwo Edukacji Narodowej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lastRenderedPageBreak/>
        <w:t>KPOD-055a - KPOD ICT: inne rodzaje infrastruktury ICT (w tym zasoby lub wyposażenie komputerowe o dużej skali, centra danych,</w:t>
      </w:r>
      <w:r>
        <w:t xml:space="preserve"> czujniki i inne urządzenia bezprzewodowe), KPOD-086a - KPOD Infrastruktura na potrzeby szkół podstawowych i średnich</w:t>
      </w:r>
    </w:p>
    <w:p w:rsidR="00BC5723" w:rsidRDefault="00DC74AE">
      <w:pPr>
        <w:rPr>
          <w:b/>
        </w:rPr>
      </w:pPr>
      <w:r>
        <w:rPr>
          <w:b/>
        </w:rPr>
        <w:t>Opis działania</w:t>
      </w:r>
    </w:p>
    <w:p w:rsidR="00BC5723" w:rsidRDefault="00DC74AE">
      <w:pPr>
        <w:rPr>
          <w:b/>
        </w:rPr>
      </w:pPr>
      <w:r>
        <w:br/>
        <w:t xml:space="preserve">Zwiększenie skali zastosowań rozwiązań cyfrowych w sektorze publicznym, gospodarce i w społeczeństwie wraz z jednoczesnym </w:t>
      </w:r>
      <w:r>
        <w:t>rozwojem kompetencji cyfrowych obywateli.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w:t>
      </w:r>
      <w:r>
        <w:rPr>
          <w:b/>
        </w:rPr>
        <w:t>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lastRenderedPageBreak/>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w:t>
      </w:r>
      <w:r>
        <w:rPr>
          <w:b/>
        </w:rPr>
        <w:t>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PROG-KPOD-0069 - C9G Minimalne wiążące standardy wyposażenia </w:t>
      </w:r>
      <w:r>
        <w:t>wszystkich szkół w infrastrukturę cyfrową w celu umożliwienia wykorzystania technologii cyfrowych w nauczaniu na równym poziomie w każdej szkole</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88" w:name="_Toc183421924"/>
      <w:r>
        <w:rPr>
          <w:rFonts w:ascii="Calibri" w:hAnsi="Calibri" w:cs="Calibri"/>
          <w:sz w:val="32"/>
        </w:rPr>
        <w:t xml:space="preserve">Działanie KPOD.05.05 C2.1-3/3. Zwiększenie skali zastosowań </w:t>
      </w:r>
      <w:r>
        <w:rPr>
          <w:rFonts w:ascii="Calibri" w:hAnsi="Calibri" w:cs="Calibri"/>
          <w:sz w:val="32"/>
        </w:rPr>
        <w:t>rozwiązań cyfrowych w sferze publicznej, gospodarce i społeczeństwie - MC</w:t>
      </w:r>
      <w:bookmarkEnd w:id="8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lastRenderedPageBreak/>
        <w:t>KPOC.02 - C2. Rozwój e-usług i ich konsolidacja, tworzenie warunków dla rozwoju zastosowań przełomowych technologii cyfrowych w sektorze publicznym, gospodarce i spo</w:t>
      </w:r>
      <w:r>
        <w:t>łeczeństwie, usprawnienie komunikacji między instytucjami publicznymi, obywatelami i biznesem oraz wyrównywanie poziomu wyposażenia szkół i podnoszenie kompetencji cyfrowych obywateli</w:t>
      </w:r>
    </w:p>
    <w:p w:rsidR="00BC5723" w:rsidRDefault="00DC74AE">
      <w:pPr>
        <w:rPr>
          <w:b/>
        </w:rPr>
      </w:pPr>
      <w:r>
        <w:rPr>
          <w:b/>
        </w:rPr>
        <w:t>Instytucja Pośrednicząca</w:t>
      </w:r>
    </w:p>
    <w:p w:rsidR="00BC5723" w:rsidRDefault="00DC74AE">
      <w:pPr>
        <w:rPr>
          <w:b/>
        </w:rPr>
      </w:pPr>
      <w:r>
        <w:t>Ministerstwo Cyfryzacji - KPO</w:t>
      </w:r>
    </w:p>
    <w:p w:rsidR="00BC5723" w:rsidRDefault="00DC74AE">
      <w:pPr>
        <w:rPr>
          <w:b/>
        </w:rPr>
      </w:pPr>
      <w:r>
        <w:rPr>
          <w:b/>
        </w:rPr>
        <w:t>Wysokość alokacji</w:t>
      </w:r>
      <w:r>
        <w:rPr>
          <w:b/>
        </w:rPr>
        <w:t xml:space="preserve"> UE (EUR)</w:t>
      </w:r>
    </w:p>
    <w:p w:rsidR="00BC5723" w:rsidRDefault="00DC74AE">
      <w:pPr>
        <w:rPr>
          <w:b/>
        </w:rPr>
      </w:pPr>
      <w:r>
        <w:t>0,00</w:t>
      </w:r>
    </w:p>
    <w:p w:rsidR="00BC5723" w:rsidRDefault="00DC74AE">
      <w:pPr>
        <w:rPr>
          <w:b/>
        </w:rPr>
      </w:pPr>
      <w:r>
        <w:rPr>
          <w:b/>
        </w:rPr>
        <w:t>Zakres interwencji</w:t>
      </w:r>
    </w:p>
    <w:p w:rsidR="00BC5723" w:rsidRDefault="00DC74AE">
      <w:pPr>
        <w:rPr>
          <w:b/>
        </w:rPr>
      </w:pPr>
      <w:r>
        <w:t>KPOD-011a - KPOD Rozwiązania ICT, usługi elektroniczne, aplikacje dla administracji, KPOD-108a - KPOD Wspieranie rozwoju umiejętności cyfrowych</w:t>
      </w:r>
    </w:p>
    <w:p w:rsidR="00BC5723" w:rsidRDefault="00DC74AE">
      <w:pPr>
        <w:rPr>
          <w:b/>
        </w:rPr>
      </w:pPr>
      <w:r>
        <w:rPr>
          <w:b/>
        </w:rPr>
        <w:t>Opis działania</w:t>
      </w:r>
    </w:p>
    <w:p w:rsidR="00BC5723" w:rsidRDefault="00DC74AE">
      <w:pPr>
        <w:rPr>
          <w:b/>
        </w:rPr>
      </w:pPr>
      <w:r>
        <w:br/>
        <w:t>Zwiększenie skali zastosowań rozwiązań cyfrowych w sektorze pu</w:t>
      </w:r>
      <w:r>
        <w:t>blicznym, gospodarce i w społeczeństwie wraz z jednoczesnym rozwojem kompetencji cyfrowych obywateli.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wydatków kwalifikowalnych na poziomie projektu (środki </w:t>
      </w:r>
      <w:r>
        <w:rPr>
          <w:b/>
        </w:rPr>
        <w:t>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w:t>
      </w:r>
      <w:r>
        <w:rPr>
          <w:b/>
        </w:rPr>
        <w:t>a wsparcia</w:t>
      </w:r>
    </w:p>
    <w:p w:rsidR="00BC5723" w:rsidRDefault="00DC74AE">
      <w:pPr>
        <w:rPr>
          <w:b/>
        </w:rPr>
      </w:pPr>
      <w:r>
        <w:t>Dotacja</w:t>
      </w:r>
    </w:p>
    <w:p w:rsidR="00BC5723" w:rsidRDefault="00DC74AE">
      <w:pPr>
        <w:rPr>
          <w:b/>
        </w:rPr>
      </w:pPr>
      <w:r>
        <w:rPr>
          <w:b/>
        </w:rPr>
        <w:lastRenderedPageBreak/>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 xml:space="preserve">Sposób wyboru </w:t>
      </w:r>
      <w:r>
        <w:rPr>
          <w:b/>
        </w:rPr>
        <w:t>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w:t>
      </w:r>
      <w:r>
        <w:t>0067 - C10G Wejście w życie rozporządzenia Rady Ministrów w sprawie Programu Rozwoju Kompetencji Cyfrowych</w:t>
      </w:r>
    </w:p>
    <w:p w:rsidR="00BC5723" w:rsidRDefault="00DC74AE">
      <w:pPr>
        <w:rPr>
          <w:b/>
        </w:rPr>
      </w:pPr>
      <w:r>
        <w:t>PROG-KPOD-0066 - C7G Zmiana ustawy z dnia 17 lutego 2005 r. o informatyzacji działalności podmiotów realizujących zadania publiczne</w:t>
      </w:r>
    </w:p>
    <w:p w:rsidR="00BC5723" w:rsidRDefault="00DC74AE">
      <w:pPr>
        <w:rPr>
          <w:b/>
        </w:rPr>
      </w:pPr>
      <w:r>
        <w:rPr>
          <w:b/>
        </w:rPr>
        <w:lastRenderedPageBreak/>
        <w:t>Wskaźniki rezulta</w:t>
      </w:r>
      <w:r>
        <w:rPr>
          <w:b/>
        </w:rPr>
        <w:t>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89" w:name="_Toc183421925"/>
      <w:r>
        <w:rPr>
          <w:rFonts w:ascii="Calibri" w:hAnsi="Calibri" w:cs="Calibri"/>
          <w:sz w:val="32"/>
        </w:rPr>
        <w:t>Działanie KPOD.05.06 C2.1.1 -1/2 E-usługi publiczne, rozwiązania IT usprawniające funkcjonowanie administracji i sektorów gospodarki - MC</w:t>
      </w:r>
      <w:bookmarkEnd w:id="8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KPOC.02 - C2. Rozwój e-usług i ich konsolidacja, tworzenie warunków dl</w:t>
      </w:r>
      <w:r>
        <w:t>a rozwoju zastosowań przełomowych technologii cyfrowych w sektorze publicznym, gospodarce i społeczeństwie, usprawnienie komunikacji między instytucjami publicznymi, obywatelami i biznesem oraz wyrównywanie poziomu wyposażenia szkół i podnoszenie kompetenc</w:t>
      </w:r>
      <w:r>
        <w:t>ji cyfrowych obywateli</w:t>
      </w:r>
    </w:p>
    <w:p w:rsidR="00BC5723" w:rsidRDefault="00DC74AE">
      <w:pPr>
        <w:rPr>
          <w:b/>
        </w:rPr>
      </w:pPr>
      <w:r>
        <w:rPr>
          <w:b/>
        </w:rPr>
        <w:t>Instytucja Pośrednicząca</w:t>
      </w:r>
    </w:p>
    <w:p w:rsidR="00BC5723" w:rsidRDefault="00DC74AE">
      <w:pPr>
        <w:rPr>
          <w:b/>
        </w:rPr>
      </w:pPr>
      <w:r>
        <w:t>Ministerstwo Cyfryzacji - KPO</w:t>
      </w:r>
    </w:p>
    <w:p w:rsidR="00BC5723" w:rsidRDefault="00DC74AE">
      <w:pPr>
        <w:rPr>
          <w:b/>
        </w:rPr>
      </w:pPr>
      <w:r>
        <w:rPr>
          <w:b/>
        </w:rPr>
        <w:t>Instytucja Wdrażająca</w:t>
      </w:r>
    </w:p>
    <w:p w:rsidR="00BC5723" w:rsidRDefault="00DC74AE">
      <w:pPr>
        <w:rPr>
          <w:b/>
        </w:rPr>
      </w:pPr>
      <w:r>
        <w:t>Centrum Projektów Polska Cyfrowa - KPO</w:t>
      </w:r>
    </w:p>
    <w:p w:rsidR="00BC5723" w:rsidRDefault="00DC74AE">
      <w:pPr>
        <w:rPr>
          <w:b/>
        </w:rPr>
      </w:pPr>
      <w:r>
        <w:rPr>
          <w:b/>
        </w:rPr>
        <w:t>Wysokość alokacji UE (EUR)</w:t>
      </w:r>
    </w:p>
    <w:p w:rsidR="00BC5723" w:rsidRDefault="00DC74AE">
      <w:pPr>
        <w:rPr>
          <w:b/>
        </w:rPr>
      </w:pPr>
      <w:r>
        <w:t>145 000 000,00</w:t>
      </w:r>
    </w:p>
    <w:p w:rsidR="00BC5723" w:rsidRDefault="00DC74AE">
      <w:pPr>
        <w:rPr>
          <w:b/>
        </w:rPr>
      </w:pPr>
      <w:r>
        <w:rPr>
          <w:b/>
        </w:rPr>
        <w:t>Zakres interwencji</w:t>
      </w:r>
    </w:p>
    <w:p w:rsidR="00BC5723" w:rsidRDefault="00DC74AE">
      <w:pPr>
        <w:rPr>
          <w:b/>
        </w:rPr>
      </w:pPr>
      <w:r>
        <w:t xml:space="preserve">KPOD-011a - KPOD Rozwiązania ICT, usługi elektroniczne, </w:t>
      </w:r>
      <w:r>
        <w:t>aplikacje dla administracji, KPOD-011b - KPOD Rozwiązania ICT, usługi elektroniczne, aplikacje dla administracji zgodne z kryteriami redukcji emisji gazów cieplarnianych lub kryteriami efektywności energetycznej, KPOD-011c - KPOD Wdrożenie europejskiego sy</w:t>
      </w:r>
      <w:r>
        <w:t>stemu tożsamości cyfrowej do użytku publicznego i prywatnego, KPOD-011d - KPOD Cyfryzacja systemów wymiaru sprawiedliwości</w:t>
      </w:r>
    </w:p>
    <w:p w:rsidR="00BC5723" w:rsidRDefault="00DC74AE">
      <w:pPr>
        <w:rPr>
          <w:b/>
        </w:rPr>
      </w:pPr>
      <w:r>
        <w:rPr>
          <w:b/>
        </w:rPr>
        <w:t>Opis działania</w:t>
      </w:r>
    </w:p>
    <w:p w:rsidR="00BC5723" w:rsidRDefault="00DC74AE">
      <w:pPr>
        <w:rPr>
          <w:b/>
        </w:rPr>
      </w:pPr>
      <w:r>
        <w:br/>
        <w:t>Celem jest zwiększenie liczby spraw możliwych do załatwienia drogą elektroniczną przy wykorzystaniu e-usług i procesó</w:t>
      </w:r>
      <w:r>
        <w:t xml:space="preserve">w cyfrowych . </w:t>
      </w:r>
      <w:r>
        <w:br/>
        <w:t>Aby zwiększyć wykorzystanie e-usług publicznych, w ramach tej inwestycji realizowane będą następujące projekty:</w:t>
      </w:r>
      <w:r>
        <w:br/>
      </w:r>
      <w:r>
        <w:lastRenderedPageBreak/>
        <w:t>- budowa nowych lub modernizacja istniejących e-usług w administracji publicznej, umożliwiających obywatelom załatwianie spraw ad</w:t>
      </w:r>
      <w:r>
        <w:t>ministracyjnych przez internet (w tym dostępnych w kanale mobilnym w ramach aplikacji mObywatel);</w:t>
      </w:r>
      <w:r>
        <w:br/>
        <w:t>- budowa nowych lub modernizacja istniejących systemów informatycznych w administracji publicznej;</w:t>
      </w:r>
      <w:r>
        <w:br/>
        <w:t>- uruchomienie i konfiguracja bezpłatnego systemu do elektr</w:t>
      </w:r>
      <w:r>
        <w:t>onicznego zarządzania dokumentacją (system EZD) w 2000 podmiotów realizujących zadania publiczne oraz świadczenie usługi chmurowej SaaS2 EZD RP</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w:t>
      </w:r>
      <w:r>
        <w:rPr>
          <w:b/>
        </w:rPr>
        <w:t>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w:t>
      </w:r>
      <w:r>
        <w:t>na, Instytucje nauki i edukacji, Przedsiębiorstwa</w:t>
      </w:r>
    </w:p>
    <w:p w:rsidR="00BC5723" w:rsidRDefault="00DC74AE">
      <w:pPr>
        <w:rPr>
          <w:b/>
        </w:rPr>
      </w:pPr>
      <w:r>
        <w:rPr>
          <w:b/>
        </w:rPr>
        <w:lastRenderedPageBreak/>
        <w:t>Typ beneficjenta – szczegółowy</w:t>
      </w:r>
    </w:p>
    <w:p w:rsidR="00BC5723" w:rsidRDefault="00DC74AE">
      <w:pPr>
        <w:rPr>
          <w:b/>
        </w:rPr>
      </w:pPr>
      <w:r>
        <w:t>Organizacje badawcze</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Nie dotyczy</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WLWK-KPOD006 - Przedsiębiorstwa objęte wsparciem na opracowywanie lub przyjmowanie produktów, usług i procesów cyfrowych</w:t>
      </w:r>
    </w:p>
    <w:p w:rsidR="00BC5723" w:rsidRDefault="00DC74AE">
      <w:pPr>
        <w:rPr>
          <w:b/>
        </w:rPr>
      </w:pPr>
      <w:r>
        <w:t>WLWK-KPOD009 - Przedsiębiorstwa objęte wsparciem (w tym: małe, również mikro, średnie, duże)</w:t>
      </w:r>
    </w:p>
    <w:p w:rsidR="00BC5723" w:rsidRDefault="00DC74AE">
      <w:pPr>
        <w:rPr>
          <w:b/>
        </w:rPr>
      </w:pPr>
      <w:r>
        <w:t>WLWK-KPOD007 - Użytkownicy nowych i zmoder</w:t>
      </w:r>
      <w:r>
        <w:t>nizowanych publicznych usług, produktów i procesów cyfrowych</w:t>
      </w:r>
    </w:p>
    <w:p w:rsidR="00BC5723" w:rsidRDefault="00DC74AE">
      <w:pPr>
        <w:rPr>
          <w:b/>
        </w:rPr>
      </w:pPr>
      <w:r>
        <w:t>PROG-KPOD-0174 - C11G T1 – Zakończenie procesu opracowywania nowych lub udoskonalania istniejących e-usług</w:t>
      </w:r>
    </w:p>
    <w:p w:rsidR="00BC5723" w:rsidRDefault="00DC74AE">
      <w:pPr>
        <w:rPr>
          <w:b/>
        </w:rPr>
      </w:pPr>
      <w:r>
        <w:t>PROG-KPOD-0175 - C12G T2 – Zakończenie procesu opracowywania nowych lub udoskonalania is</w:t>
      </w:r>
      <w:r>
        <w:t>tniejących e-usług</w:t>
      </w:r>
    </w:p>
    <w:p w:rsidR="00BC5723" w:rsidRDefault="00DC74AE">
      <w:pPr>
        <w:rPr>
          <w:b/>
        </w:rPr>
      </w:pPr>
      <w:r>
        <w:t>PROG-KPOD-0402 - C13aG Zakończenie procesu opracowywania nowych lub rozwijania istniejących publicznych systemów informatycznych</w:t>
      </w:r>
    </w:p>
    <w:p w:rsidR="00BC5723" w:rsidRDefault="00DC74AE">
      <w:pPr>
        <w:rPr>
          <w:b/>
        </w:rPr>
      </w:pPr>
      <w:r>
        <w:t>PROG-KPOD-0438 - C13bG Digitalizacja zaplecza administracji publicznej</w:t>
      </w:r>
    </w:p>
    <w:p w:rsidR="00BC5723" w:rsidRDefault="00BC5723">
      <w:pPr>
        <w:rPr>
          <w:b/>
        </w:rPr>
      </w:pPr>
    </w:p>
    <w:p w:rsidR="00BC5723" w:rsidRDefault="00DC74AE">
      <w:pPr>
        <w:pStyle w:val="Nagwek3"/>
        <w:rPr>
          <w:rFonts w:ascii="Calibri" w:hAnsi="Calibri" w:cs="Calibri"/>
          <w:sz w:val="32"/>
        </w:rPr>
      </w:pPr>
      <w:bookmarkStart w:id="90" w:name="_Toc183421926"/>
      <w:r>
        <w:rPr>
          <w:rFonts w:ascii="Calibri" w:hAnsi="Calibri" w:cs="Calibri"/>
          <w:sz w:val="32"/>
        </w:rPr>
        <w:t>Działanie KPOD.05.07 C2.1.2. Wyrówna</w:t>
      </w:r>
      <w:r>
        <w:rPr>
          <w:rFonts w:ascii="Calibri" w:hAnsi="Calibri" w:cs="Calibri"/>
          <w:sz w:val="32"/>
        </w:rPr>
        <w:t>nie poziomu wyposażenia szkół w przenośne urządzenia multimedialne - inwestycje związane ze spełnieniem minimalnych standardów sprzętowych</w:t>
      </w:r>
      <w:bookmarkEnd w:id="9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lastRenderedPageBreak/>
        <w:t>KPOC.02 - C2. Rozwój e-usług i ich konsolidacja, tworzenie warunków dla rozwoju zastosowań przełomow</w:t>
      </w:r>
      <w:r>
        <w:t>ych technologii cyfrowych w sektorze publicznym, gospodarce i społeczeństwie, usprawnienie komunikacji między instytucjami publicznymi, obywatelami i biznesem oraz wyrównywanie poziomu wyposażenia szkół i podnoszenie kompetencji cyfrowych obywateli</w:t>
      </w:r>
    </w:p>
    <w:p w:rsidR="00BC5723" w:rsidRDefault="00DC74AE">
      <w:pPr>
        <w:rPr>
          <w:b/>
        </w:rPr>
      </w:pPr>
      <w:r>
        <w:rPr>
          <w:b/>
        </w:rPr>
        <w:t>Instytu</w:t>
      </w:r>
      <w:r>
        <w:rPr>
          <w:b/>
        </w:rPr>
        <w:t>cja Pośrednicząca</w:t>
      </w:r>
    </w:p>
    <w:p w:rsidR="00BC5723" w:rsidRDefault="00DC74AE">
      <w:pPr>
        <w:rPr>
          <w:b/>
        </w:rPr>
      </w:pPr>
      <w:r>
        <w:t>Ministerstwo Cyfryzacji - KPO</w:t>
      </w:r>
    </w:p>
    <w:p w:rsidR="00BC5723" w:rsidRDefault="00DC74AE">
      <w:pPr>
        <w:rPr>
          <w:b/>
        </w:rPr>
      </w:pPr>
      <w:r>
        <w:rPr>
          <w:b/>
        </w:rPr>
        <w:t>Wysokość alokacji UE (EUR)</w:t>
      </w:r>
    </w:p>
    <w:p w:rsidR="00BC5723" w:rsidRDefault="00DC74AE">
      <w:pPr>
        <w:rPr>
          <w:b/>
        </w:rPr>
      </w:pPr>
      <w:r>
        <w:t>590 190 873,00</w:t>
      </w:r>
    </w:p>
    <w:p w:rsidR="00BC5723" w:rsidRDefault="00DC74AE">
      <w:pPr>
        <w:rPr>
          <w:b/>
        </w:rPr>
      </w:pPr>
      <w:r>
        <w:rPr>
          <w:b/>
        </w:rPr>
        <w:t>Zakres interwencji</w:t>
      </w:r>
    </w:p>
    <w:p w:rsidR="00BC5723" w:rsidRDefault="00DC74AE">
      <w:pPr>
        <w:rPr>
          <w:b/>
        </w:rPr>
      </w:pPr>
      <w:r>
        <w:t>KPOD-012a - KPOD Usługi i aplikacje IT w zakresie umiejętności cyfrowych i włączenia cyfrowego</w:t>
      </w:r>
    </w:p>
    <w:p w:rsidR="00BC5723" w:rsidRDefault="00DC74AE">
      <w:pPr>
        <w:rPr>
          <w:b/>
        </w:rPr>
      </w:pPr>
      <w:r>
        <w:rPr>
          <w:b/>
        </w:rPr>
        <w:t>Opis działania</w:t>
      </w:r>
    </w:p>
    <w:p w:rsidR="00BC5723" w:rsidRDefault="00DC74AE">
      <w:pPr>
        <w:rPr>
          <w:b/>
        </w:rPr>
      </w:pPr>
      <w:r>
        <w:br/>
        <w:t xml:space="preserve">Celem inwestycji jest wsparcie </w:t>
      </w:r>
      <w:r>
        <w:t>cyfryzacji procesu kształcenia poprzez wyrównanie poziomu wyposażenia szkół w nowoczesny sprzęt multimedialny (laptopy, tablety, laptopy przeglądarkowe), udostępniany nauczycielom i uczniom do ich bieżącej pracy i nauki. Cel ten będzie realizowany równoleg</w:t>
      </w:r>
      <w:r>
        <w:t>le z dalszymi działaniami w obszarze rozwoju kompetencji cyfrowych i metodycznych nauczycieli oraz rozwoju bazy publicznych i sprawdzonych cyfrowych materiałów edukacyjnych oraz narzędzi (w tym platformy edukacyjnej), które są/będą realizowane z wykorzysta</w:t>
      </w:r>
      <w:r>
        <w:t>niem innych instrumentów finansowych (budżet państwa, EFS+).</w:t>
      </w:r>
      <w:r>
        <w:br/>
        <w:t>Realizowane będą działania poprawiające wyposażenie sprzętowe szkół i placówek oświatowych, zapewniając nauczycielom i uczniom dostęp do przenośnego sprzętu multimedialnego (laptopy, tablety, lap</w:t>
      </w:r>
      <w:r>
        <w:t>topy przeglądarkowe) wraz z oprogramowaniem na równym poziomie w każdej szkole, tak aby zapewnić równe szanse edukacyjne wszystkim uczniom. Realizowane działania będą mieć zasięg ogólnokrajowy, a jego beneficjentami będą organy prowadzące szkoły albo bezpo</w:t>
      </w:r>
      <w:r>
        <w:t>średnio dyrektorzy szkół i placówek oświatowych. Oprogramowanie dostarczane wraz ze sprzętem umożliwiać będzie prowadzenie interaktywnej współpracy nauczycieli i uczniów w czasie rzeczywistym. Zastosowanie w większej niż dotychczas intensywności różnych ro</w:t>
      </w:r>
      <w:r>
        <w:t>związań IT w edukacji pozwoli na rozwijanie umiejętności uczniów stanowiących odpowiedź na trendy występujące na rynku pracy – automatyzacja, cyfryzacja, rozwój sztucznej inteligencji. Sprzyjać to będzie zwiększeniu innowacyjności i kreatywności uczniów, i</w:t>
      </w:r>
      <w:r>
        <w:t>ch zdolności adaptacji i przedsiębiorczości, a przede wszystkim chęci do poszukiwania rozwiązań i uczenia się na każdym etapie życia.</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lastRenderedPageBreak/>
        <w:t xml:space="preserve">Maksymalny % poziom dofinansowania całkowitego wydatków </w:t>
      </w:r>
      <w:r>
        <w:rPr>
          <w:b/>
        </w:rPr>
        <w:t>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w:t>
      </w:r>
      <w:r>
        <w:rPr>
          <w:b/>
        </w:rPr>
        <w:t>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w:t>
      </w:r>
      <w:r>
        <w:t>na</w:t>
      </w:r>
    </w:p>
    <w:p w:rsidR="00BC5723" w:rsidRDefault="00DC74AE">
      <w:pPr>
        <w:rPr>
          <w:b/>
        </w:rPr>
      </w:pPr>
      <w:r>
        <w:rPr>
          <w:b/>
        </w:rPr>
        <w:t>Grupa docelowa</w:t>
      </w:r>
    </w:p>
    <w:p w:rsidR="00BC5723" w:rsidRDefault="00DC74AE">
      <w:pPr>
        <w:rPr>
          <w:b/>
        </w:rPr>
      </w:pPr>
      <w:r>
        <w:t>dzieci i młodzież, jednostki systemu oświaty, pracownicy</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lastRenderedPageBreak/>
        <w:t>Wskaźniki rezultatu</w:t>
      </w:r>
    </w:p>
    <w:p w:rsidR="00BC5723" w:rsidRDefault="00DC74AE">
      <w:pPr>
        <w:rPr>
          <w:b/>
        </w:rPr>
      </w:pPr>
      <w:r>
        <w:t>WLWK-KPOD015 - Nie dotyczy</w:t>
      </w:r>
    </w:p>
    <w:p w:rsidR="00BC5723" w:rsidRDefault="00DC74AE">
      <w:pPr>
        <w:rPr>
          <w:b/>
        </w:rPr>
      </w:pPr>
      <w:r>
        <w:t>PROG-KPOD-0177 - C14G Nowe komputery przenośne do dyspozycji nauczyci</w:t>
      </w:r>
      <w:r>
        <w:t>eli</w:t>
      </w:r>
    </w:p>
    <w:p w:rsidR="00BC5723" w:rsidRDefault="00DC74AE">
      <w:pPr>
        <w:rPr>
          <w:b/>
        </w:rPr>
      </w:pPr>
      <w:r>
        <w:t>PROG-KPOD-0178 - C15G Nowe komputery przenośne (laptopy i laptopy przeglądarkowe) oraz tablety do dyspozycji uczniów</w:t>
      </w:r>
    </w:p>
    <w:p w:rsidR="00BC5723" w:rsidRDefault="00BC5723">
      <w:pPr>
        <w:rPr>
          <w:b/>
        </w:rPr>
      </w:pPr>
    </w:p>
    <w:p w:rsidR="00BC5723" w:rsidRDefault="00DC74AE">
      <w:pPr>
        <w:pStyle w:val="Nagwek3"/>
        <w:rPr>
          <w:rFonts w:ascii="Calibri" w:hAnsi="Calibri" w:cs="Calibri"/>
          <w:sz w:val="32"/>
        </w:rPr>
      </w:pPr>
      <w:bookmarkStart w:id="91" w:name="_Toc183421927"/>
      <w:r>
        <w:rPr>
          <w:rFonts w:ascii="Calibri" w:hAnsi="Calibri" w:cs="Calibri"/>
          <w:sz w:val="32"/>
        </w:rPr>
        <w:t>Działanie KPOD.05.08 C2.1.3. E-kompetencje</w:t>
      </w:r>
      <w:bookmarkEnd w:id="9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KPOC.02 - C2. Rozwój e-usług i ich konsolidacja, tworzenie warunków dla </w:t>
      </w:r>
      <w:r>
        <w:t>rozwoju zastosowań przełomowych technologii cyfrowych w sektorze publicznym, gospodarce i społeczeństwie, usprawnienie komunikacji między instytucjami publicznymi, obywatelami i biznesem oraz wyrównywanie poziomu wyposażenia szkół i podnoszenie kompetencji</w:t>
      </w:r>
      <w:r>
        <w:t xml:space="preserve"> cyfrowych obywateli</w:t>
      </w:r>
    </w:p>
    <w:p w:rsidR="00BC5723" w:rsidRDefault="00DC74AE">
      <w:pPr>
        <w:rPr>
          <w:b/>
        </w:rPr>
      </w:pPr>
      <w:r>
        <w:rPr>
          <w:b/>
        </w:rPr>
        <w:t>Instytucja Pośrednicząca</w:t>
      </w:r>
    </w:p>
    <w:p w:rsidR="00BC5723" w:rsidRDefault="00DC74AE">
      <w:pPr>
        <w:rPr>
          <w:b/>
        </w:rPr>
      </w:pPr>
      <w:r>
        <w:t>Ministerstwo Cyfryzacji - KPO</w:t>
      </w:r>
    </w:p>
    <w:p w:rsidR="00BC5723" w:rsidRDefault="00DC74AE">
      <w:pPr>
        <w:rPr>
          <w:b/>
        </w:rPr>
      </w:pPr>
      <w:r>
        <w:rPr>
          <w:b/>
        </w:rPr>
        <w:t>Instytucja Wdrażająca</w:t>
      </w:r>
    </w:p>
    <w:p w:rsidR="00BC5723" w:rsidRDefault="00DC74AE">
      <w:pPr>
        <w:rPr>
          <w:b/>
        </w:rPr>
      </w:pPr>
      <w:r>
        <w:t>Centrum Projektów Polska Cyfrowa - KPO</w:t>
      </w:r>
    </w:p>
    <w:p w:rsidR="00BC5723" w:rsidRDefault="00DC74AE">
      <w:pPr>
        <w:rPr>
          <w:b/>
        </w:rPr>
      </w:pPr>
      <w:r>
        <w:rPr>
          <w:b/>
        </w:rPr>
        <w:t>Wysokość alokacji UE (EUR)</w:t>
      </w:r>
    </w:p>
    <w:p w:rsidR="00BC5723" w:rsidRDefault="00DC74AE">
      <w:pPr>
        <w:rPr>
          <w:b/>
        </w:rPr>
      </w:pPr>
      <w:r>
        <w:t>183 958 984,00</w:t>
      </w:r>
    </w:p>
    <w:p w:rsidR="00BC5723" w:rsidRDefault="00DC74AE">
      <w:pPr>
        <w:rPr>
          <w:b/>
        </w:rPr>
      </w:pPr>
      <w:r>
        <w:rPr>
          <w:b/>
        </w:rPr>
        <w:t>Zakres interwencji</w:t>
      </w:r>
    </w:p>
    <w:p w:rsidR="00BC5723" w:rsidRDefault="00DC74AE">
      <w:pPr>
        <w:rPr>
          <w:b/>
        </w:rPr>
      </w:pPr>
      <w:r>
        <w:t>KPOD-108a - KPOD Wspieranie rozwoju umiejętności cyfrowych</w:t>
      </w:r>
    </w:p>
    <w:p w:rsidR="00BC5723" w:rsidRDefault="00DC74AE">
      <w:pPr>
        <w:rPr>
          <w:b/>
        </w:rPr>
      </w:pPr>
      <w:r>
        <w:rPr>
          <w:b/>
        </w:rPr>
        <w:t>Opis działania</w:t>
      </w:r>
    </w:p>
    <w:p w:rsidR="00BC5723" w:rsidRDefault="00DC74AE">
      <w:pPr>
        <w:rPr>
          <w:b/>
        </w:rPr>
      </w:pPr>
      <w:r>
        <w:br/>
        <w:t>Ideą inwestycji jest podniesienie poziomu  kompetencji cyfrowych w społeczeństwie i ich wykorzystania w życiu codziennym, edukacji i pracy. Rozwój kompetencji cyfrowych daje możliwość uczenia się na odległość, korzystania ze szkoleń zawodo</w:t>
      </w:r>
      <w:r>
        <w:t xml:space="preserve">wych online, pracy zdalnej, czynnego udziału w życiu społecznym, korzystania z technologii cyfrowych, praktycznego wykorzystania e-usług i wiedzę z zakresu cyberbezpieczeństwa. </w:t>
      </w:r>
      <w:r>
        <w:br/>
        <w:t>W obszarze interwencji dotyczącym podniesienia kompetencji cyfrowych działania</w:t>
      </w:r>
      <w:r>
        <w:t xml:space="preserve"> będą realizowane zgodnie z obszarami wskazanymi w PRKC jako wymagające interwencji. Jednym z nich jest powołanie </w:t>
      </w:r>
      <w:r>
        <w:lastRenderedPageBreak/>
        <w:t>Centrum Rozwoju Kompetencji Cyfrowych złożonego z ekspertów, doradców, specjalistów w dziedzinie kompetencji cyfrowych i cyfryzacji, wspierają</w:t>
      </w:r>
      <w:r>
        <w:t>cego proces tworzenia polityk, nadawania kierunków wdrażania zoptymalizowanych rozwiązań i działań w celu rozwoju kompetencji cyfrowych na wielu poziomach życia społeczno-gospodarczego. Centrum będzie miało charakter sieci ekspertów, która zostanie powołan</w:t>
      </w:r>
      <w:r>
        <w:t xml:space="preserve">a przy KPRM co pozwoli na bezpośrednie i szybkie przełożenie rekomendacji na praktykę rozwoju kompetencji cyfrowych w Polsce. </w:t>
      </w:r>
      <w:r>
        <w:br/>
        <w:t>Szkolenia pracowników administracji rządowej i samorządowej będą nakierowane na zwiększenie poziomu umiejętności cyfrowych pozwal</w:t>
      </w:r>
      <w:r>
        <w:t xml:space="preserve">ających na wykonywanie pracy w trybie zdalnym, realizację e-usług, załatwianie spraw urzędowych w trybie zdalnym, za pomocą platformy e-PUAP, chmury krajowej, profilu zaufanego, środków identyfikacji elektronicznej (w tym w niezbędnym zakresie doposażenie </w:t>
      </w:r>
      <w:r>
        <w:t>w sprzęt), w celu zapewnienia ciągłości funkcjonowania państwa. Szkolenia w zakresie wykorzystania kompetencji cyfrowych (e-urząd, e-zdrowie, e-finanse, e-bezpieczeństwo, e-usługi) zostaną także skierowane do obywateli. Do 3 kwartału 2024 r. co najmniej 16</w:t>
      </w:r>
      <w:r>
        <w:t>1 500 osób ukończy szkolenia w ramach realizacji projektów mających na celu rozwój (nabycie lub rozwinięcie) kompetencji cyfrowych, a do 2 kwartału 2026 r. 323 000 osób. Osoby objęte szkoleniami z zakresu kompetencji cyfrowych dzielą się na następujące kat</w:t>
      </w:r>
      <w:r>
        <w:t>egorie: - 40% obywateli potrzebujących podstawowych umiejętności cyfrowych; - 20% urzędników publicznych; - 20% edukatorów i nauczycieli; - 20% osób wykluczonych i zagrożonych wykluczeniem.</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w:t>
      </w:r>
      <w:r>
        <w:rPr>
          <w:b/>
        </w:rPr>
        <w:t xml:space="preserve">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w:t>
      </w:r>
      <w:r>
        <w:rPr>
          <w:b/>
        </w:rPr>
        <w:t>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 xml:space="preserve">do 15% stawka ryczałtowa na koszty pośrednie (podstawa wyliczenia: koszty bezpośrednie personelu) [art. 54(b) CPR], Nie dotyczy (KPO), stawka jednostkowa w oparciu o analizą porównawczą </w:t>
      </w:r>
      <w:r>
        <w:t>(inne polityki UE) [art. 53(3)(c) CPR], stawka jednostkowa w oparciu o metodykę IZ [art. 53(3)(a) CPR]</w:t>
      </w:r>
    </w:p>
    <w:p w:rsidR="00BC5723" w:rsidRDefault="00DC74AE">
      <w:pPr>
        <w:rPr>
          <w:b/>
        </w:rPr>
      </w:pPr>
      <w:r>
        <w:rPr>
          <w:b/>
        </w:rPr>
        <w:t>Forma wsparcia</w:t>
      </w:r>
    </w:p>
    <w:p w:rsidR="00BC5723" w:rsidRDefault="00DC74AE">
      <w:pPr>
        <w:rPr>
          <w:b/>
        </w:rPr>
      </w:pPr>
      <w:r>
        <w:t>Dotacja</w:t>
      </w:r>
    </w:p>
    <w:p w:rsidR="00BC5723" w:rsidRDefault="00DC74AE">
      <w:pPr>
        <w:rPr>
          <w:b/>
        </w:rPr>
      </w:pPr>
      <w:r>
        <w:rPr>
          <w:b/>
        </w:rPr>
        <w:lastRenderedPageBreak/>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Instytucje nauki i edukacji, Organizacje społeczne i związki wyznaniowe, Partnerstwa, Służby publiczne</w:t>
      </w:r>
    </w:p>
    <w:p w:rsidR="00BC5723" w:rsidRDefault="00DC74AE">
      <w:pPr>
        <w:rPr>
          <w:b/>
        </w:rPr>
      </w:pPr>
      <w:r>
        <w:rPr>
          <w:b/>
        </w:rPr>
        <w:t>Typ beneficjenta – szczegółowy</w:t>
      </w:r>
    </w:p>
    <w:p w:rsidR="00BC5723" w:rsidRDefault="00DC74AE">
      <w:pPr>
        <w:rPr>
          <w:b/>
        </w:rPr>
      </w:pPr>
      <w:r>
        <w:t>Inne podmioty systemu szkolnictwa wyższego i nauki, Instytu</w:t>
      </w:r>
      <w:r>
        <w:t>cje kultury, Jednostki naukowe, Jednostki Samorządu Terytorialnego, Organizacje badawcze, Organizacje pozarządowe, Ośrodki kształcenia dorosłych, Partnerstwa instytucji pozarządowych, Uczelnie</w:t>
      </w:r>
    </w:p>
    <w:p w:rsidR="00BC5723" w:rsidRDefault="00DC74AE">
      <w:pPr>
        <w:rPr>
          <w:b/>
        </w:rPr>
      </w:pPr>
      <w:r>
        <w:rPr>
          <w:b/>
        </w:rPr>
        <w:t>Grupa docelowa</w:t>
      </w:r>
    </w:p>
    <w:p w:rsidR="00BC5723" w:rsidRDefault="00DC74AE">
      <w:pPr>
        <w:rPr>
          <w:b/>
        </w:rPr>
      </w:pPr>
      <w:r>
        <w:t>administracja publiczna (w tym rządowa) oraz pod</w:t>
      </w:r>
      <w:r>
        <w:t>ległe jej organy i jednostki organizacyjne, dzieci i młodzież, edukatorzy i nauczyciele, jednostki systemu oświaty, obywatele potrzebujący podstawowych umiejętności cyfrowych, osoby dotknięte ubóstwem i wykluczeniem społecznym, osoby fizyczne (które ukończ</w:t>
      </w:r>
      <w:r>
        <w:t>yły 18 rok życia) nie posiadające kompetencji cyfrowych lub chcące rozwijać posiadane kompetencje cyfrowe, osoby zagrożone ubóstwem i wykluczeniem społecznym, pracownicy, urzędnicy publiczni</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WLWK-KPOD010 - Liczba uczestników biorących udział w kształceniu lub szkoleniu</w:t>
      </w:r>
    </w:p>
    <w:p w:rsidR="00BC5723" w:rsidRDefault="00DC74AE">
      <w:pPr>
        <w:rPr>
          <w:b/>
        </w:rPr>
      </w:pPr>
      <w:r>
        <w:t>WLWK-KPOD007 - Użytkownicy nowych i zmodernizowanych publicznych usług, produktów i procesów cyfrowych</w:t>
      </w:r>
    </w:p>
    <w:p w:rsidR="00BC5723" w:rsidRDefault="00DC74AE">
      <w:pPr>
        <w:rPr>
          <w:b/>
        </w:rPr>
      </w:pPr>
      <w:r>
        <w:t>PROG-KPOD-0179 - C16G Utworzenie Centrum Rozwoju Kompe</w:t>
      </w:r>
      <w:r>
        <w:t>tencji Cyfrowych (CRKC)</w:t>
      </w:r>
    </w:p>
    <w:p w:rsidR="00BC5723" w:rsidRDefault="00DC74AE">
      <w:pPr>
        <w:rPr>
          <w:b/>
        </w:rPr>
      </w:pPr>
      <w:r>
        <w:lastRenderedPageBreak/>
        <w:t>PROG-KPOD-0182 - C19G, C20G Dodatkowe osoby przeszkolone w zakresie kompetencji cyfrowych, w tym umiejętności cyfrowych</w:t>
      </w:r>
    </w:p>
    <w:p w:rsidR="00BC5723" w:rsidRDefault="00BC5723">
      <w:pPr>
        <w:rPr>
          <w:b/>
        </w:rPr>
      </w:pPr>
    </w:p>
    <w:p w:rsidR="00BC5723" w:rsidRDefault="00DC74AE">
      <w:pPr>
        <w:pStyle w:val="Nagwek3"/>
        <w:rPr>
          <w:rFonts w:ascii="Calibri" w:hAnsi="Calibri" w:cs="Calibri"/>
          <w:sz w:val="32"/>
        </w:rPr>
      </w:pPr>
      <w:bookmarkStart w:id="92" w:name="_Toc183421928"/>
      <w:r>
        <w:rPr>
          <w:rFonts w:ascii="Calibri" w:hAnsi="Calibri" w:cs="Calibri"/>
          <w:sz w:val="32"/>
        </w:rPr>
        <w:t xml:space="preserve">Działanie KPOD.05.09 C3.1 Zwiększenie cyberbezpieczeństwa systemów informacyjnych, wzmocnienie infrastruktury </w:t>
      </w:r>
      <w:r>
        <w:rPr>
          <w:rFonts w:ascii="Calibri" w:hAnsi="Calibri" w:cs="Calibri"/>
          <w:sz w:val="32"/>
        </w:rPr>
        <w:t>przetwarzania danych oraz optymalizacja infrastruktury organów ścigania</w:t>
      </w:r>
      <w:bookmarkEnd w:id="9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KPOC.03 - C3. Wzrost bezpieczeństwa w cyberprzestrzeni, zabezpieczenie infrastruktury przetwarzania danych oraz cyfryzacja infrastruktury służb odpowiedzialnych za bez</w:t>
      </w:r>
      <w:r>
        <w:t>pieczeństwo</w:t>
      </w:r>
    </w:p>
    <w:p w:rsidR="00BC5723" w:rsidRDefault="00DC74AE">
      <w:pPr>
        <w:rPr>
          <w:b/>
        </w:rPr>
      </w:pPr>
      <w:r>
        <w:rPr>
          <w:b/>
        </w:rPr>
        <w:t>Instytucja Pośrednicząca</w:t>
      </w:r>
    </w:p>
    <w:p w:rsidR="00BC5723" w:rsidRDefault="00DC74AE">
      <w:pPr>
        <w:rPr>
          <w:b/>
        </w:rPr>
      </w:pPr>
      <w:r>
        <w:t>Ministerstwo Cyfryzacji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KPOD-021e - KPOD Opracowywanie i wdrażanie technologii, środków i narzędzi wsparcia w dziedzinie cyberbezpieczeństwa dla użytkowników z </w:t>
      </w:r>
      <w:r>
        <w:t>sektora publicznego i prywatnego, KPOD-055a - KPOD ICT: inne rodzaje infrastruktury ICT (w tym zasoby lub wyposażenie komputerowe o dużej skali, centra danych, czujniki i inne urządzenia bezprzewodowe)</w:t>
      </w:r>
    </w:p>
    <w:p w:rsidR="00BC5723" w:rsidRDefault="00DC74AE">
      <w:pPr>
        <w:rPr>
          <w:b/>
        </w:rPr>
      </w:pPr>
      <w:r>
        <w:rPr>
          <w:b/>
        </w:rPr>
        <w:t>Opis działania</w:t>
      </w:r>
    </w:p>
    <w:p w:rsidR="00BC5723" w:rsidRDefault="00DC74AE">
      <w:pPr>
        <w:rPr>
          <w:b/>
        </w:rPr>
      </w:pPr>
      <w:r>
        <w:br/>
        <w:t>Usunięcie przeszkód prawnych uniemożli</w:t>
      </w:r>
      <w:r>
        <w:t>wiających implementację rozwiązań z zakresu zapewnienia bezpieczeństwa systemów informacyjnych.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w:t>
      </w:r>
      <w:r>
        <w:rPr>
          <w:b/>
        </w:rPr>
        <w:t>spółfinansowanie ze środków krajowych przyznane beneficjentowi przez właściwą instytucję)</w:t>
      </w:r>
    </w:p>
    <w:p w:rsidR="00BC5723" w:rsidRDefault="00DC74AE">
      <w:pPr>
        <w:rPr>
          <w:b/>
        </w:rPr>
      </w:pPr>
      <w:r>
        <w:t>0</w:t>
      </w:r>
    </w:p>
    <w:p w:rsidR="00BC5723" w:rsidRDefault="00DC74AE">
      <w:pPr>
        <w:rPr>
          <w:b/>
        </w:rPr>
      </w:pPr>
      <w:r>
        <w:rPr>
          <w:b/>
        </w:rPr>
        <w:lastRenderedPageBreak/>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w:t>
      </w:r>
      <w:r>
        <w:rPr>
          <w:b/>
        </w:rPr>
        <w:t>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w:t>
      </w:r>
      <w:r>
        <w:rPr>
          <w:b/>
        </w:rPr>
        <w:t>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PROG-KPOD-0074 -</w:t>
      </w:r>
      <w:r>
        <w:t xml:space="preserve"> C21G Zmiana ustawy z dnia 5 lipca 2018 r. o krajowym systemie cyberbezpieczeństwa</w:t>
      </w:r>
    </w:p>
    <w:p w:rsidR="00BC5723" w:rsidRDefault="00DC74AE">
      <w:pPr>
        <w:rPr>
          <w:b/>
        </w:rPr>
      </w:pPr>
      <w:r>
        <w:t>PROG-KPOD-0073 - C22G Zmiany w rozporządzeniu Rady Ministrów z dnia 11 września 2018 r. w sprawie wykazu usług kluczowych oraz progów istotności skutku zakłócającego incyden</w:t>
      </w:r>
      <w:r>
        <w:t>tu dla świadczenia usług kluczowych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93" w:name="_Toc183421929"/>
      <w:r>
        <w:rPr>
          <w:rFonts w:ascii="Calibri" w:hAnsi="Calibri" w:cs="Calibri"/>
          <w:sz w:val="32"/>
        </w:rPr>
        <w:t xml:space="preserve">Działanie KPOD.05.10 C3.1.1-2/2. Cyberbezpieczeństwo – CyberPL, infrastruktura przetwarzania danych oraz optymalizacja infrastruktury służb państwowych odpowiedzialnych za </w:t>
      </w:r>
      <w:r>
        <w:rPr>
          <w:rFonts w:ascii="Calibri" w:hAnsi="Calibri" w:cs="Calibri"/>
          <w:sz w:val="32"/>
        </w:rPr>
        <w:t>bezpieczeństwo - MC</w:t>
      </w:r>
      <w:bookmarkEnd w:id="9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KPOC.03 - C3. Wzrost bezpieczeństwa w cyberprzestrzeni, zabezpieczenie infrastruktury przetwarzania danych oraz cyfryzacja infrastruktury służb odpowiedzialnych za bezpieczeństwo</w:t>
      </w:r>
    </w:p>
    <w:p w:rsidR="00BC5723" w:rsidRDefault="00DC74AE">
      <w:pPr>
        <w:rPr>
          <w:b/>
        </w:rPr>
      </w:pPr>
      <w:r>
        <w:rPr>
          <w:b/>
        </w:rPr>
        <w:t>Instytucja Pośrednicząca</w:t>
      </w:r>
    </w:p>
    <w:p w:rsidR="00BC5723" w:rsidRDefault="00DC74AE">
      <w:pPr>
        <w:rPr>
          <w:b/>
        </w:rPr>
      </w:pPr>
      <w:r>
        <w:t>Ministerstwo Cy</w:t>
      </w:r>
      <w:r>
        <w:t>fryzacji - KPO</w:t>
      </w:r>
    </w:p>
    <w:p w:rsidR="00BC5723" w:rsidRDefault="00DC74AE">
      <w:pPr>
        <w:rPr>
          <w:b/>
        </w:rPr>
      </w:pPr>
      <w:r>
        <w:rPr>
          <w:b/>
        </w:rPr>
        <w:t>Instytucja Wdrażająca</w:t>
      </w:r>
    </w:p>
    <w:p w:rsidR="00BC5723" w:rsidRDefault="00DC74AE">
      <w:pPr>
        <w:rPr>
          <w:b/>
        </w:rPr>
      </w:pPr>
      <w:r>
        <w:t>Centrum Projektów Polska Cyfrowa - KPO, Narodowe Centrum Badań i Rozwoju - KPO</w:t>
      </w:r>
    </w:p>
    <w:p w:rsidR="00BC5723" w:rsidRDefault="00DC74AE">
      <w:pPr>
        <w:rPr>
          <w:b/>
        </w:rPr>
      </w:pPr>
      <w:r>
        <w:rPr>
          <w:b/>
        </w:rPr>
        <w:t>Wysokość alokacji UE (EUR)</w:t>
      </w:r>
    </w:p>
    <w:p w:rsidR="00BC5723" w:rsidRDefault="00DC74AE">
      <w:pPr>
        <w:rPr>
          <w:b/>
        </w:rPr>
      </w:pPr>
      <w:r>
        <w:t>477 913 701,00</w:t>
      </w:r>
    </w:p>
    <w:p w:rsidR="00BC5723" w:rsidRDefault="00DC74AE">
      <w:pPr>
        <w:rPr>
          <w:b/>
        </w:rPr>
      </w:pPr>
      <w:r>
        <w:rPr>
          <w:b/>
        </w:rPr>
        <w:t>Zakres interwencji</w:t>
      </w:r>
    </w:p>
    <w:p w:rsidR="00BC5723" w:rsidRDefault="00DC74AE">
      <w:pPr>
        <w:rPr>
          <w:b/>
        </w:rPr>
      </w:pPr>
      <w:r>
        <w:lastRenderedPageBreak/>
        <w:t>KPOD-011b - KPOD Rozwiązania ICT, usługi elektroniczne, aplikacje dla administr</w:t>
      </w:r>
      <w:r>
        <w:t xml:space="preserve">acji zgodne z kryteriami redukcji emisji gazów cieplarnianych lub kryteriami efektywności energetycznej, KPOD-021d - KPOD Inwestycje w zaawansowane technologie, takie jak: zdolności w zakresie HPC i informatyki kwantowej / zdolności w zakresie komunikacji </w:t>
      </w:r>
      <w:r>
        <w:t>kwantowej (w tym szyfrowania kwantowego); projektowanie, produkcja i integracja systemowa mikroelektroniki; nowa generacja europejskich zdolności w zakresie danych, chmury i przetwarzania danych na obrzeżach sieci (infrastruktura, platformy i usługi); rzec</w:t>
      </w:r>
      <w:r>
        <w:t>zywistość wirtualna i poszerzona, najbardziej zaawansowane technologie i inne zaawansowane technologie cyfrowe. Inwestycje w zabezpieczenie cyfrowego łańcucha dostaw, KPOD-021e - KPOD Opracowywanie i wdrażanie technologii, środków i narzędzi wsparcia w dzi</w:t>
      </w:r>
      <w:r>
        <w:t>edzinie cyberbezpieczeństwa dla użytkowników z sektora publicznego i prywatnego</w:t>
      </w:r>
    </w:p>
    <w:p w:rsidR="00BC5723" w:rsidRDefault="00DC74AE">
      <w:pPr>
        <w:rPr>
          <w:b/>
        </w:rPr>
      </w:pPr>
      <w:r>
        <w:rPr>
          <w:b/>
        </w:rPr>
        <w:t>Opis działania</w:t>
      </w:r>
    </w:p>
    <w:p w:rsidR="00BC5723" w:rsidRDefault="00DC74AE">
      <w:pPr>
        <w:rPr>
          <w:b/>
        </w:rPr>
      </w:pPr>
      <w:r>
        <w:br/>
        <w:t xml:space="preserve">Inwestycja składa się z komponentów: </w:t>
      </w:r>
      <w:r>
        <w:br/>
        <w:t>•</w:t>
      </w:r>
      <w:r>
        <w:tab/>
        <w:t>cyberbezpieczeństwo (program CyberPL),</w:t>
      </w:r>
      <w:r>
        <w:br/>
        <w:t>•</w:t>
      </w:r>
      <w:r>
        <w:tab/>
        <w:t xml:space="preserve">infrastruktura przetwarzania danych (KCPD), </w:t>
      </w:r>
      <w:r>
        <w:br/>
        <w:t>•</w:t>
      </w:r>
      <w:r>
        <w:tab/>
        <w:t>wdrożenie innowacyjnych rozwiąza</w:t>
      </w:r>
      <w:r>
        <w:t>ń chmurowych następnej generacji (IPCEI).</w:t>
      </w:r>
      <w:r>
        <w:br/>
        <w:t>W ramach komponentu Cyberbezpieczeństwo (program CyberPL) będą realizowane 4 projekty dotyczące</w:t>
      </w:r>
      <w:r>
        <w:br/>
        <w:t>KSC – PL Program podniesienia skuteczności funkcjonowania krajowego systemu cyberbezpieczeństwa – jego celem jest m.in</w:t>
      </w:r>
      <w:r>
        <w:t>. uzyskanie rozszerzonej świadomości sytuacyjnej oraz systemowego wsparcia operacyjnego w reagowaniu na incydenty poprzez m.in. utworzenie systemu sektorowych zespołów CSIRT, podłączenie podmiotów krajowego systemu cyberbezpieczeństwa do zintegrowanego, ce</w:t>
      </w:r>
      <w:r>
        <w:t>ntralnego systemu zarządzania bezpieczeństwem cyberprzestrzeni (System S46) oraz wzmocnienie potencjału i modernizacja infrastruktury (IT i OT) podmiotów krajowego systemu cyberbezpieczeństwa oraz innych podmiotów kluczowych, szczególnie operatorów usług k</w:t>
      </w:r>
      <w:r>
        <w:t>luczowych, operatorów infrastruktury krytycznej, dostawców usług cyfrowych oraz podmiotów z sektora zdrowia, JST (ok. 2900), w tym także MŚP, poprzez m.in. modernizację sprzętu i oprogramowania, podniesienie jakości oprogramowania, urządzeń i usług (wsparc</w:t>
      </w:r>
      <w:r>
        <w:t xml:space="preserve">ie cyklu rozwoju bezpiecznego oprogramowania). Ponadto istotnym elementem obszaru jest zapewnienie systemowego programu podnoszącego świadomość, wiedzę i kompetencje kadr w podmiotach krajowego systemu cyberbezpieczeństwa. </w:t>
      </w:r>
      <w:r>
        <w:br/>
      </w:r>
      <w:r>
        <w:br/>
        <w:t>W ramach komponentu infrastrukt</w:t>
      </w:r>
      <w:r>
        <w:t xml:space="preserve">ura przetwarzania danych (KCPD) interwencja ma na celu zapewnienie wysoce wydajnej, energooszczędnej i skalowalnej infrastruktury krytycznej i przetwarzania danych. Będzie ona realizowana poprzez projekt inwestycyjny dotyczący budowy 3 ustandaryzowanych i </w:t>
      </w:r>
      <w:r>
        <w:t>efektywnych energetycznie centrów przetwarzania danych, zgodnie z normą PN-EN 50600 oraz wsparcia rozwiązań zorientowanych na usługi cyfrowe. Nadrzędnym celem jest zapewnienie wydajności idącej w parze z energooszczędnością oraz większym wykorzystaniem odn</w:t>
      </w:r>
      <w:r>
        <w:t xml:space="preserve">awialnych źródeł energii w ramach budowy ośrodków obliczeniowych. Planowane działania będą de facto fundamentem budowy wydajnych, bezpiecznych i wysoce dostępnych usług cyfrowych i zabezpieczeniem infrastruktury krytycznej dla systemów teleinformatycznych </w:t>
      </w:r>
      <w:r>
        <w:t xml:space="preserve">i telekomunikacyjnych. Powyższe elementy mają posłużyć zapewnieniu ciągłości świadczenia usług nawet w wypadku przerw w dostawach energii elektrycznej lub </w:t>
      </w:r>
      <w:r>
        <w:lastRenderedPageBreak/>
        <w:t xml:space="preserve">prób zakłócenia działania infrastruktury telekomunikacyjnej. </w:t>
      </w:r>
      <w:r>
        <w:br/>
      </w:r>
      <w:r>
        <w:br/>
        <w:t>Komponent dotyczący wdrożenia innowacy</w:t>
      </w:r>
      <w:r>
        <w:t>jnych rozwiązań chmurowych następnej generacji (IPCEI) przewiduje otwarty wybór projektów badawczo-rozwojowych oraz pierwsze przemysłowe wdrożenie nowych produktów i usług, które wpisują się w łańcuch wartości mechanizmu IPCEI oraz charakteryzują się wysok</w:t>
      </w:r>
      <w:r>
        <w:t>im poziomem innowacyjności, pozytywnym wpływem na środowisko, jednocześnie przyczyniając się do wzrostu konkurencyjności całego europejskiego przemysłu oraz wspólnego rynku cyfrowego. Grupą docelową tego komponentu będą działające na rynku europejskim prze</w:t>
      </w:r>
      <w:r>
        <w:t>dsiębiorstwa, rozwijające ofertę usług przetwarzania danych w chmurze obliczeniowej oraz na brzegu. Wybrane projekty będą realizowane we współpracy międzynarodowej, z udziałem przedsiębiorców z minimum dwóch Państw Członkowskich UE. Do 1 kwartału 2025 r. m</w:t>
      </w:r>
      <w:r>
        <w:t>a nastąpić wypracowanie co najmniej pięciu nowych krajowych rozwiązań w zakresie infrastruktury/przetwarzania danych usługowych opracowanych przez wybrane firmy, a następnie rozpoczęcie fazy operacyjnej dla każdego projektu.</w:t>
      </w:r>
    </w:p>
    <w:p w:rsidR="00BC5723" w:rsidRDefault="00DC74AE">
      <w:pPr>
        <w:rPr>
          <w:b/>
        </w:rPr>
      </w:pPr>
      <w:r>
        <w:rPr>
          <w:b/>
        </w:rPr>
        <w:t>Maksymalny % poziom dofinansowa</w:t>
      </w:r>
      <w:r>
        <w:rPr>
          <w:b/>
        </w:rPr>
        <w:t>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 xml:space="preserve">Pomoc publiczna – unijna </w:t>
      </w:r>
      <w:r>
        <w:rPr>
          <w:b/>
        </w:rPr>
        <w:t>podstawa prawna</w:t>
      </w:r>
    </w:p>
    <w:p w:rsidR="00BC5723" w:rsidRDefault="00DC74AE">
      <w:pPr>
        <w:rPr>
          <w:b/>
        </w:rPr>
      </w:pPr>
      <w:r>
        <w:t>Kryteria analizy zgodności z rynkiem wewnętrznym pomocy państwa na wspieranie realizacji ważnych projektów stanowiących przedmiot wspólnego europejskiego zainteresowania</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w:t>
      </w:r>
      <w:r>
        <w:rPr>
          <w:b/>
        </w:rPr>
        <w:t>dy rozliczania</w:t>
      </w:r>
    </w:p>
    <w:p w:rsidR="00BC5723" w:rsidRDefault="00DC74AE">
      <w:pPr>
        <w:rPr>
          <w:b/>
        </w:rPr>
      </w:pPr>
      <w:r>
        <w:t>do 15% stawka ryczałtowa na koszty pośrednie (podstawa wyliczenia: koszty bezpośrednie personelu) [art. 54(b) CPR], do 25% stawka ryczałtowa na koszty pośrednie w oparciu o metodykę IZ (podstawa wyliczenia: koszty bezpośrednie) [art. 54(c) C</w:t>
      </w:r>
      <w:r>
        <w:t>PR], 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lastRenderedPageBreak/>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Przedsiębiorstwa,</w:t>
      </w:r>
      <w:r>
        <w:t xml:space="preserve"> Służby publiczne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WLWK-KPOD006 - Przedsiębiorstwa objęte wsparciem na opracowywanie lub przyjmowanie produktów, usług i procesów cyfrowych</w:t>
      </w:r>
    </w:p>
    <w:p w:rsidR="00BC5723" w:rsidRDefault="00DC74AE">
      <w:pPr>
        <w:rPr>
          <w:b/>
        </w:rPr>
      </w:pPr>
      <w:r>
        <w:t xml:space="preserve">WLWK-KPOD009 - Przedsiębiorstwa </w:t>
      </w:r>
      <w:r>
        <w:t>objęte wsparciem (w tym: małe, również mikro, średnie, duże)</w:t>
      </w:r>
    </w:p>
    <w:p w:rsidR="00BC5723" w:rsidRDefault="00DC74AE">
      <w:pPr>
        <w:rPr>
          <w:b/>
        </w:rPr>
      </w:pPr>
      <w:r>
        <w:t>WLWK-KPOD007 - Użytkownicy nowych i zmodernizowanych publicznych usług, produktów i procesów cyfrowych</w:t>
      </w:r>
    </w:p>
    <w:p w:rsidR="00BC5723" w:rsidRDefault="00DC74AE">
      <w:pPr>
        <w:rPr>
          <w:b/>
        </w:rPr>
      </w:pPr>
      <w:r>
        <w:t xml:space="preserve">PROG-KPOD-0184 - C23G Projekty w dziedzinie cyberbezpieczeństwa (CyberPL) w ramach programu </w:t>
      </w:r>
      <w:r>
        <w:t>na rzecz zwiększenia skuteczności krajowego systemu cyberbezpieczeństwa (KSC-PL)</w:t>
      </w:r>
    </w:p>
    <w:p w:rsidR="00BC5723" w:rsidRDefault="00DC74AE">
      <w:pPr>
        <w:rPr>
          <w:b/>
        </w:rPr>
      </w:pPr>
      <w:r>
        <w:t>PROG-KPOD-0185 - C24G Otrzymanie pozwoleń na budowę obiektów wchodzących w skład ustandaryzowanych centrów danych</w:t>
      </w:r>
    </w:p>
    <w:p w:rsidR="00BC5723" w:rsidRDefault="00DC74AE">
      <w:pPr>
        <w:rPr>
          <w:b/>
        </w:rPr>
      </w:pPr>
      <w:r>
        <w:t>PROG-KPOD-0186 - C25G Stworzenie ustandaryzowanych centrów pr</w:t>
      </w:r>
      <w:r>
        <w:t>zetwarzania danych</w:t>
      </w:r>
    </w:p>
    <w:p w:rsidR="00BC5723" w:rsidRDefault="00DC74AE">
      <w:pPr>
        <w:rPr>
          <w:b/>
        </w:rPr>
      </w:pPr>
      <w:r>
        <w:t>PROG-KPOD-0188 - C27G Ważny projekt stanowiący przedmiot wspólnego europejskiego zainteresowania (projekt IPCEI): Wybór projektów dotyczących chmury obliczeniowej nowej generacji</w:t>
      </w:r>
    </w:p>
    <w:p w:rsidR="00BC5723" w:rsidRDefault="00DC74AE">
      <w:pPr>
        <w:rPr>
          <w:b/>
        </w:rPr>
      </w:pPr>
      <w:r>
        <w:t xml:space="preserve">PROG-KPOD-0189 - C28G Ważny projekt stanowiący przedmiot </w:t>
      </w:r>
      <w:r>
        <w:t>wspólnego europejskiego zainteresowania (projekt IPCEI): Opracowane rozwiązania w zakresie przetwarzania danych dotyczących infrastruktury krajowej/usług</w:t>
      </w:r>
    </w:p>
    <w:p w:rsidR="00BC5723" w:rsidRDefault="00BC5723">
      <w:pPr>
        <w:rPr>
          <w:b/>
        </w:rPr>
      </w:pPr>
    </w:p>
    <w:p w:rsidR="00BC5723" w:rsidRDefault="00DC74AE">
      <w:pPr>
        <w:pStyle w:val="Nagwek3"/>
        <w:rPr>
          <w:rFonts w:ascii="Calibri" w:hAnsi="Calibri" w:cs="Calibri"/>
          <w:sz w:val="32"/>
        </w:rPr>
      </w:pPr>
      <w:bookmarkStart w:id="94" w:name="_Toc183421930"/>
      <w:r>
        <w:rPr>
          <w:rFonts w:ascii="Calibri" w:hAnsi="Calibri" w:cs="Calibri"/>
          <w:sz w:val="32"/>
        </w:rPr>
        <w:lastRenderedPageBreak/>
        <w:t>Działanie KPOD.05.11 C3.1.1-1/2. Cyberbezpieczeństwo – CyberPL, infrastruktura przetwarzania danych o</w:t>
      </w:r>
      <w:r>
        <w:rPr>
          <w:rFonts w:ascii="Calibri" w:hAnsi="Calibri" w:cs="Calibri"/>
          <w:sz w:val="32"/>
        </w:rPr>
        <w:t>raz optymalizacja infrastruktury służb państwowych odpowiedzialnych za bezpieczeństwo - MSWiA</w:t>
      </w:r>
      <w:bookmarkEnd w:id="9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KPOC.03 - C3. Wzrost bezpieczeństwa w cyberprzestrzeni, zabezpieczenie infrastruktury przetwarzania danych oraz cyfryzacja infrastruktury służb o</w:t>
      </w:r>
      <w:r>
        <w:t>dpowiedzialnych za bezpieczeństwo</w:t>
      </w:r>
    </w:p>
    <w:p w:rsidR="00BC5723" w:rsidRDefault="00DC74AE">
      <w:pPr>
        <w:rPr>
          <w:b/>
        </w:rPr>
      </w:pPr>
      <w:r>
        <w:rPr>
          <w:b/>
        </w:rPr>
        <w:t>Instytucja Pośrednicząca</w:t>
      </w:r>
    </w:p>
    <w:p w:rsidR="00BC5723" w:rsidRDefault="00DC74AE">
      <w:pPr>
        <w:rPr>
          <w:b/>
        </w:rPr>
      </w:pPr>
      <w:r>
        <w:t>Ministerstwo Spraw Wewnętrznych i Administracji - KPO</w:t>
      </w:r>
    </w:p>
    <w:p w:rsidR="00BC5723" w:rsidRDefault="00DC74AE">
      <w:pPr>
        <w:rPr>
          <w:b/>
        </w:rPr>
      </w:pPr>
      <w:r>
        <w:rPr>
          <w:b/>
        </w:rPr>
        <w:t>Instytucja Wdrażająca</w:t>
      </w:r>
    </w:p>
    <w:p w:rsidR="00BC5723" w:rsidRDefault="00DC74AE">
      <w:pPr>
        <w:rPr>
          <w:b/>
        </w:rPr>
      </w:pPr>
      <w:r>
        <w:t>Centrum Obsługi Projektów Europejskich Ministerstwa Spraw Wewnętrznych i Administracji - KPO</w:t>
      </w:r>
    </w:p>
    <w:p w:rsidR="00BC5723" w:rsidRDefault="00DC74AE">
      <w:pPr>
        <w:rPr>
          <w:b/>
        </w:rPr>
      </w:pPr>
      <w:r>
        <w:rPr>
          <w:b/>
        </w:rPr>
        <w:t>Wysokość alokacji UE (EUR)</w:t>
      </w:r>
    </w:p>
    <w:p w:rsidR="00BC5723" w:rsidRDefault="00DC74AE">
      <w:pPr>
        <w:rPr>
          <w:b/>
        </w:rPr>
      </w:pPr>
      <w:r>
        <w:t>5</w:t>
      </w:r>
      <w:r>
        <w:t>3 990 000,00</w:t>
      </w:r>
    </w:p>
    <w:p w:rsidR="00BC5723" w:rsidRDefault="00DC74AE">
      <w:pPr>
        <w:rPr>
          <w:b/>
        </w:rPr>
      </w:pPr>
      <w:r>
        <w:rPr>
          <w:b/>
        </w:rPr>
        <w:t>Zakres interwencji</w:t>
      </w:r>
    </w:p>
    <w:p w:rsidR="00BC5723" w:rsidRDefault="00DC74AE">
      <w:pPr>
        <w:rPr>
          <w:b/>
        </w:rPr>
      </w:pPr>
      <w:r>
        <w:t>KPOD-011a - KPOD Rozwiązania ICT, usługi elektroniczne, aplikacje dla administracji, KPOD-021e - KPOD Opracowywanie i wdrażanie technologii, środków i narzędzi wsparcia w dziedzinie cyberbezpieczeństwa dla użytkowników z sek</w:t>
      </w:r>
      <w:r>
        <w:t>tora publicznego i prywatnego, KPOD-055a - KPOD ICT: inne rodzaje infrastruktury ICT (w tym zasoby lub wyposażenie komputerowe o dużej skali, centra danych, czujniki i inne urządzenia bezprzewodowe)</w:t>
      </w:r>
    </w:p>
    <w:p w:rsidR="00BC5723" w:rsidRDefault="00DC74AE">
      <w:pPr>
        <w:rPr>
          <w:b/>
        </w:rPr>
      </w:pPr>
      <w:r>
        <w:rPr>
          <w:b/>
        </w:rPr>
        <w:t>Opis działania</w:t>
      </w:r>
    </w:p>
    <w:p w:rsidR="00BC5723" w:rsidRDefault="00DC74AE">
      <w:pPr>
        <w:rPr>
          <w:b/>
        </w:rPr>
      </w:pPr>
      <w:r>
        <w:br/>
        <w:t>W ramach inwestycji przewiduje się działa</w:t>
      </w:r>
      <w:r>
        <w:t>nia w zakresie optymalizacji infrastruktury służb państwowych odpowiedzialnych za bezpieczeństwo. Komponent dotyczyć będzie poprawienia sprawności Państwa w obszarze: zarządzanie kryzysowe/gotowość do reagowania w sytuacjach kryzysowych, poprzez m.in. unow</w:t>
      </w:r>
      <w:r>
        <w:t>ocześnienie infrastruktury sprzętowej i podniesienie kompetencji, w tym cyfrowych, służb odpowiedzialnych za bezpieczeństwo i osób zaangażowanych w podejmowanie działań w sytuacjach kryzysowych. Planowane jest m.in. (4 projekty):</w:t>
      </w:r>
      <w:r>
        <w:br/>
        <w:t>•</w:t>
      </w:r>
      <w:r>
        <w:tab/>
        <w:t>ucyfrowienie systemu wcz</w:t>
      </w:r>
      <w:r>
        <w:t>esnego ostrzegania i alarmowania na bazie jednostek PSP i OSP, co przełoży się na jego wystandaryzowanie na obszarze całego kraju, a także zwiększy niezawodność i skuteczność;</w:t>
      </w:r>
      <w:r>
        <w:br/>
        <w:t>•</w:t>
      </w:r>
      <w:r>
        <w:tab/>
        <w:t xml:space="preserve">wyposażenie służb publicznych odpowiedzialnych za bezpieczeństwo w niezależną </w:t>
      </w:r>
      <w:r>
        <w:t xml:space="preserve">mobilną infrastrukturę, co przełoży się na możliwość elastycznego reagowania w sytuacjach kryzysowych w celu </w:t>
      </w:r>
      <w:r>
        <w:lastRenderedPageBreak/>
        <w:t xml:space="preserve">udzielania pomocy zagrożonej ludności i możliwość prowadzenia działań w terenie niezurbanizowanym (na terenie RP i poza granicami); </w:t>
      </w:r>
      <w:r>
        <w:br/>
        <w:t>•</w:t>
      </w:r>
      <w:r>
        <w:tab/>
      </w:r>
      <w:r>
        <w:tab/>
        <w:t>zapewnienie</w:t>
      </w:r>
      <w:r>
        <w:t xml:space="preserve"> niezawodnego zdalnego dostępu funkcjonariuszom Policji do baz danych, Policja uzyska możliwość pracy przy wykorzystaniu najnowocześniejszych rozwiązań.</w:t>
      </w:r>
      <w:r>
        <w:br/>
        <w:t xml:space="preserve">Interwencja składa się z 4 indykatywnych projektów realizowanych przez służby państwowe odpowiedzialne </w:t>
      </w:r>
      <w:r>
        <w:t>za bezpieczeństwo publiczne podległe MSWiA (Straż Pożarną, Policję, Straż Graniczną i Służbę Ochrony Państwa). Każdy z tych projektów rozpoczyna się i kończy na różnych etapach realizacji Programu.</w:t>
      </w:r>
      <w:r>
        <w:br/>
        <w:t xml:space="preserve">W ramach tej subinwestycji przewiduje się wdrożenie 17721 </w:t>
      </w:r>
      <w:r>
        <w:t>elementów infrastruktury mobilnej systemu zarządzania kryzysowego, na którą składa się:</w:t>
      </w:r>
      <w:r>
        <w:br/>
        <w:t>o</w:t>
      </w:r>
      <w:r>
        <w:tab/>
        <w:t>4060 zmodernizowanych punktów systemu alarmowania i ostrzegania ludności, które obejmują wymianę analogowych syren alarmowych na cyfrowe, wyposażenie wybranych punktó</w:t>
      </w:r>
      <w:r>
        <w:t>w w kompatybilny sprzęt i oprogramowanie, zakup urządzeń umożliwiających szyfrowanie transmisji radiowej oraz transmisji IP;</w:t>
      </w:r>
      <w:r>
        <w:br/>
        <w:t>o</w:t>
      </w:r>
      <w:r>
        <w:tab/>
        <w:t>13630 wysokiej jakości Mobilnych Terminali Danych (MTD) dostosowanych do nowych funkcjonalności systemu dla funkcjonariuszy Polic</w:t>
      </w:r>
      <w:r>
        <w:t>ji (zakup urządzeń, oprogramowania i licencji);</w:t>
      </w:r>
      <w:r>
        <w:br/>
        <w:t>o</w:t>
      </w:r>
      <w:r>
        <w:tab/>
        <w:t>30 mobilnych punktów stworzonych w celu umożliwienia bezpiecznego połączenia w ramach i pomiędzy służbami porządkowymi;</w:t>
      </w:r>
      <w:r>
        <w:br/>
        <w:t>o</w:t>
      </w:r>
      <w:r>
        <w:tab/>
        <w:t>jeden samowystarczalny mobilny punkt medyczny dla zagrożeń medycznych, biochemicznyc</w:t>
      </w:r>
      <w:r>
        <w:t>h, radiologicznych i klęsk żywiołowych.</w:t>
      </w:r>
      <w:r>
        <w:br/>
        <w:t>Projekty te wpisują się w dwa komponenty tematyczne, tj.:</w:t>
      </w:r>
      <w:r>
        <w:br/>
        <w:t>1) zintegrowanie i cyfryzacja systemów alarmowania i ostrzegania w jeden system oparty na służbach, inspekcjach i strażach, jak również jednostkach organizacy</w:t>
      </w:r>
      <w:r>
        <w:t xml:space="preserve">jnych samorządu terytorialnego, przedsiębiorców i organizacji pozarządowych, </w:t>
      </w:r>
      <w:r>
        <w:br/>
        <w:t xml:space="preserve">2) udoskonalenie modelu współpracy w ramach / pomiędzy służbami m.in. mobilne terminale noszone dla Policji i elastyczna dyslokacja służb na terenie kraju (na obszarach objętych </w:t>
      </w:r>
      <w:r>
        <w:t>sytuacją kryzysową) poprzez stworzenie mobilnej (alternatywnej) infrastruktury, a w ramach tych komponentów podział na poszczególne etapy.</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w:t>
      </w:r>
      <w:r>
        <w:rPr>
          <w:b/>
        </w:rPr>
        <w:t>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lastRenderedPageBreak/>
        <w:t>Bez pomocy</w:t>
      </w:r>
    </w:p>
    <w:p w:rsidR="00BC5723" w:rsidRDefault="00DC74AE">
      <w:pPr>
        <w:rPr>
          <w:b/>
        </w:rPr>
      </w:pPr>
      <w:r>
        <w:rPr>
          <w:b/>
        </w:rPr>
        <w:t xml:space="preserve">Uproszczone </w:t>
      </w:r>
      <w:r>
        <w:rPr>
          <w:b/>
        </w:rPr>
        <w:t>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Służby publiczne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WLWK-KPOD007 - Użytkownicy nowych i zmodernizowanych publicznych usług, produktów i procesów cyfrowych</w:t>
      </w:r>
    </w:p>
    <w:p w:rsidR="00BC5723" w:rsidRDefault="00DC74AE">
      <w:pPr>
        <w:rPr>
          <w:b/>
        </w:rPr>
      </w:pPr>
      <w:r>
        <w:t>PROG-KPOD-0187 - C26G Mobilna infrastruktura na rzecz systemu zarządzania kryzysowego</w:t>
      </w:r>
    </w:p>
    <w:p w:rsidR="00BC5723" w:rsidRDefault="00BC5723">
      <w:pPr>
        <w:rPr>
          <w:b/>
        </w:rPr>
      </w:pPr>
    </w:p>
    <w:p w:rsidR="00BC5723" w:rsidRDefault="00DC74AE">
      <w:pPr>
        <w:pStyle w:val="Nagwek3"/>
        <w:rPr>
          <w:rFonts w:ascii="Calibri" w:hAnsi="Calibri" w:cs="Calibri"/>
          <w:sz w:val="32"/>
        </w:rPr>
      </w:pPr>
      <w:bookmarkStart w:id="95" w:name="_Toc183421931"/>
      <w:r>
        <w:rPr>
          <w:rFonts w:ascii="Calibri" w:hAnsi="Calibri" w:cs="Calibri"/>
          <w:sz w:val="32"/>
        </w:rPr>
        <w:t>Działanie KPOD.05.12 C2.1.1 -2/2 E-usługi publiczne, rozwiązania IT usprawniające funkcjonowanie administracji i sektorów gospodarki - MF</w:t>
      </w:r>
      <w:bookmarkEnd w:id="95"/>
    </w:p>
    <w:p w:rsidR="00BC5723" w:rsidRDefault="00BC5723">
      <w:pPr>
        <w:rPr>
          <w:rFonts w:ascii="Calibri" w:hAnsi="Calibri"/>
          <w:sz w:val="32"/>
        </w:rPr>
      </w:pPr>
    </w:p>
    <w:p w:rsidR="00BC5723" w:rsidRDefault="00DC74AE">
      <w:pPr>
        <w:rPr>
          <w:b/>
          <w:sz w:val="32"/>
        </w:rPr>
      </w:pPr>
      <w:r>
        <w:rPr>
          <w:b/>
        </w:rPr>
        <w:lastRenderedPageBreak/>
        <w:t>Cel szczegółowy</w:t>
      </w:r>
    </w:p>
    <w:p w:rsidR="00BC5723" w:rsidRDefault="00DC74AE">
      <w:pPr>
        <w:rPr>
          <w:b/>
        </w:rPr>
      </w:pPr>
      <w:r>
        <w:t>KPOC.02 - C2. Rozwój e-usług i ich konsolidacja, tworzenie warunków dla rozwoju zastosowań przełomowy</w:t>
      </w:r>
      <w:r>
        <w:t>ch technologii cyfrowych w sektorze publicznym, gospodarce i społeczeństwie, usprawnienie komunikacji między instytucjami publicznymi, obywatelami i biznesem oraz wyrównywanie poziomu wyposażenia szkół i podnoszenie kompetencji cyfrowych obywateli</w:t>
      </w:r>
    </w:p>
    <w:p w:rsidR="00BC5723" w:rsidRDefault="00DC74AE">
      <w:pPr>
        <w:rPr>
          <w:b/>
        </w:rPr>
      </w:pPr>
      <w:r>
        <w:rPr>
          <w:b/>
        </w:rPr>
        <w:t>Instytuc</w:t>
      </w:r>
      <w:r>
        <w:rPr>
          <w:b/>
        </w:rPr>
        <w:t>ja Pośrednicząca</w:t>
      </w:r>
    </w:p>
    <w:p w:rsidR="00BC5723" w:rsidRDefault="00DC74AE">
      <w:pPr>
        <w:rPr>
          <w:b/>
        </w:rPr>
      </w:pPr>
      <w:r>
        <w:t>Ministerstwo Finansów - KPO</w:t>
      </w:r>
    </w:p>
    <w:p w:rsidR="00BC5723" w:rsidRDefault="00DC74AE">
      <w:pPr>
        <w:rPr>
          <w:b/>
        </w:rPr>
      </w:pPr>
      <w:r>
        <w:rPr>
          <w:b/>
        </w:rPr>
        <w:t>Wysokość alokacji UE (EUR)</w:t>
      </w:r>
    </w:p>
    <w:p w:rsidR="00BC5723" w:rsidRDefault="00DC74AE">
      <w:pPr>
        <w:rPr>
          <w:b/>
        </w:rPr>
      </w:pPr>
      <w:r>
        <w:t>82 000 000,00</w:t>
      </w:r>
    </w:p>
    <w:p w:rsidR="00BC5723" w:rsidRDefault="00DC74AE">
      <w:pPr>
        <w:rPr>
          <w:b/>
        </w:rPr>
      </w:pPr>
      <w:r>
        <w:rPr>
          <w:b/>
        </w:rPr>
        <w:t>Zakres interwencji</w:t>
      </w:r>
    </w:p>
    <w:p w:rsidR="00BC5723" w:rsidRDefault="00DC74AE">
      <w:pPr>
        <w:rPr>
          <w:b/>
        </w:rPr>
      </w:pPr>
      <w:r>
        <w:t>KPOD-011a - KPOD Rozwiązania ICT, usługi elektroniczne, aplikacje dla administracji</w:t>
      </w:r>
    </w:p>
    <w:p w:rsidR="00BC5723" w:rsidRDefault="00DC74AE">
      <w:pPr>
        <w:rPr>
          <w:b/>
        </w:rPr>
      </w:pPr>
      <w:r>
        <w:rPr>
          <w:b/>
        </w:rPr>
        <w:t>Opis działania</w:t>
      </w:r>
    </w:p>
    <w:p w:rsidR="00BC5723" w:rsidRDefault="00DC74AE">
      <w:pPr>
        <w:rPr>
          <w:b/>
        </w:rPr>
      </w:pPr>
      <w:r>
        <w:br/>
        <w:t>Celem jest zwiększenie liczby spraw możliwych do za</w:t>
      </w:r>
      <w:r>
        <w:t xml:space="preserve">łatwienia drogą elektroniczną przy wykorzystaniu e-usług i procesów cyfrowych. </w:t>
      </w:r>
      <w:r>
        <w:br/>
        <w:t>Aby zwiększyć wykorzystanie e-usług publicznych, w ramach tej inwestycji realizowane będą następujące projekty:</w:t>
      </w:r>
      <w:r>
        <w:br/>
        <w:t xml:space="preserve">- wdrożenie ustrukturyzowanych faktur elektronicznych w obrocie </w:t>
      </w:r>
      <w:r>
        <w:t>gospodarczym (krajowy system e-faktur) poprzez ujednoliconą strukturę cyfrową;</w:t>
      </w:r>
      <w:r>
        <w:br/>
        <w:t>- dokończenie nowych e-usług lub modernizacja istniejących w usłudze e-Urząd Skarbowy.</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dofinansowania </w:t>
      </w:r>
      <w:r>
        <w:rPr>
          <w:b/>
        </w:rPr>
        <w:t>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 xml:space="preserve">Pomoc publiczna – krajowa podstawa </w:t>
      </w:r>
      <w:r>
        <w:rPr>
          <w:b/>
        </w:rPr>
        <w:t>prawna</w:t>
      </w:r>
    </w:p>
    <w:p w:rsidR="00BC5723" w:rsidRDefault="00DC74AE">
      <w:pPr>
        <w:rPr>
          <w:b/>
        </w:rPr>
      </w:pPr>
      <w:r>
        <w:t>Bez pomocy</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w:t>
      </w:r>
      <w:r>
        <w:rPr>
          <w:b/>
        </w:rPr>
        <w:t>y</w:t>
      </w:r>
    </w:p>
    <w:p w:rsidR="00BC5723" w:rsidRDefault="00DC74AE">
      <w:pPr>
        <w:rPr>
          <w:b/>
        </w:rPr>
      </w:pPr>
      <w:r>
        <w:t>Administracja publiczna, Instytucje nauki i edukacji, 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Nie dotyczy</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PROG-KPOD-0439 - C13cG Funkcjonujący krajowy system e-fakt</w:t>
      </w:r>
      <w:r>
        <w:t>ur</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PROG-KPOD-0440 - C13dG Zakończenie procesu opracowywania nowych lub udoskonalania istniejących e-usług</w:t>
      </w:r>
    </w:p>
    <w:p w:rsidR="00BC5723" w:rsidRDefault="00BC5723">
      <w:pPr>
        <w:rPr>
          <w:b/>
        </w:rPr>
      </w:pPr>
    </w:p>
    <w:p w:rsidR="00BC5723" w:rsidRDefault="00DC74AE">
      <w:pPr>
        <w:pStyle w:val="Nagwek2"/>
        <w:rPr>
          <w:rFonts w:ascii="Calibri" w:hAnsi="Calibri" w:cs="Calibri"/>
          <w:i w:val="0"/>
          <w:sz w:val="32"/>
        </w:rPr>
      </w:pPr>
      <w:bookmarkStart w:id="96" w:name="_Toc183421932"/>
      <w:r>
        <w:rPr>
          <w:rFonts w:ascii="Calibri" w:hAnsi="Calibri" w:cs="Calibri"/>
          <w:i w:val="0"/>
          <w:sz w:val="32"/>
        </w:rPr>
        <w:t>Priorytet KPOD.06 Transformacja cyfrowa - część pożyczkowa</w:t>
      </w:r>
      <w:bookmarkEnd w:id="96"/>
    </w:p>
    <w:p w:rsidR="00BC5723" w:rsidRDefault="00BC5723">
      <w:pPr>
        <w:rPr>
          <w:rFonts w:ascii="Calibri" w:hAnsi="Calibri"/>
          <w:sz w:val="32"/>
        </w:rPr>
      </w:pPr>
    </w:p>
    <w:p w:rsidR="00BC5723" w:rsidRDefault="00DC74AE">
      <w:pPr>
        <w:rPr>
          <w:b/>
          <w:sz w:val="32"/>
        </w:rPr>
      </w:pPr>
      <w:r>
        <w:rPr>
          <w:b/>
        </w:rPr>
        <w:lastRenderedPageBreak/>
        <w:t>Instytucja Zarządzająca</w:t>
      </w:r>
    </w:p>
    <w:p w:rsidR="00BC5723" w:rsidRDefault="00DC74AE">
      <w:pPr>
        <w:rPr>
          <w:b/>
        </w:rPr>
      </w:pPr>
      <w:r>
        <w:t xml:space="preserve">Ministerstwo </w:t>
      </w:r>
      <w:r>
        <w:t>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KPOC - KPOD-C.Wzmocnienie przemian cyfrowych w sektorze publicznym, społeczeństwie i gospodarce</w:t>
      </w:r>
    </w:p>
    <w:p w:rsidR="00BC5723" w:rsidRDefault="00DC74AE">
      <w:pPr>
        <w:rPr>
          <w:b/>
        </w:rPr>
      </w:pPr>
      <w:r>
        <w:rPr>
          <w:b/>
        </w:rPr>
        <w:t>Miejsce realizacji</w:t>
      </w:r>
    </w:p>
    <w:p w:rsidR="00BC5723" w:rsidRDefault="00DC74AE">
      <w:pPr>
        <w:rPr>
          <w:b/>
        </w:rPr>
      </w:pPr>
      <w:r>
        <w:t>DOLNOŚLĄSKIE, KUJAWSKO-POM</w:t>
      </w:r>
      <w:r>
        <w:t>ORSKIE, ŁÓDZKIE, LUBELSKIE, LUBUSKIE, MAŁOPOLSKIE, Mazowiecki regionalny, OPOLSKIE, PODKARPACKIE, PODLASKIE, POMORSKIE, ŚLĄSKIE, ŚWIĘTOKRZYSKIE, WARMIŃSKO-MAZURSKIE, Warszawski stołeczny, WIELKOPOLSKIE, ZACHODNIOPOMORSKIE</w:t>
      </w:r>
    </w:p>
    <w:p w:rsidR="00BC5723" w:rsidRDefault="00DC74AE">
      <w:pPr>
        <w:rPr>
          <w:b/>
        </w:rPr>
      </w:pPr>
      <w:r>
        <w:rPr>
          <w:b/>
        </w:rPr>
        <w:t>Wysokość alokacji UE (EUR)</w:t>
      </w:r>
    </w:p>
    <w:p w:rsidR="00BC5723" w:rsidRDefault="00DC74AE">
      <w:pPr>
        <w:rPr>
          <w:b/>
        </w:rPr>
      </w:pPr>
      <w:r>
        <w:t>1 143 5</w:t>
      </w:r>
      <w:r>
        <w:t>21 745,00</w:t>
      </w:r>
    </w:p>
    <w:p w:rsidR="00BC5723" w:rsidRDefault="00BC5723">
      <w:pPr>
        <w:rPr>
          <w:b/>
        </w:rPr>
      </w:pPr>
    </w:p>
    <w:p w:rsidR="00BC5723" w:rsidRDefault="00DC74AE">
      <w:pPr>
        <w:pStyle w:val="Nagwek3"/>
        <w:rPr>
          <w:rFonts w:ascii="Calibri" w:hAnsi="Calibri" w:cs="Calibri"/>
          <w:sz w:val="32"/>
        </w:rPr>
      </w:pPr>
      <w:bookmarkStart w:id="97" w:name="_Toc183421933"/>
      <w:r>
        <w:rPr>
          <w:rFonts w:ascii="Calibri" w:hAnsi="Calibri" w:cs="Calibri"/>
          <w:sz w:val="32"/>
        </w:rPr>
        <w:t>Działanie KPOD.06.01 C1.2. Podniesienie poziomu dostępności i wykorzystania nowoczesnej łączności przewodowej i bezprzewodowej na potrzeby społeczne i gospodarcze</w:t>
      </w:r>
      <w:bookmarkEnd w:id="9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KPOC.01 - C1. Poprawa dostępu do szybkiego Internetu</w:t>
      </w:r>
    </w:p>
    <w:p w:rsidR="00BC5723" w:rsidRDefault="00DC74AE">
      <w:pPr>
        <w:rPr>
          <w:b/>
        </w:rPr>
      </w:pPr>
      <w:r>
        <w:rPr>
          <w:b/>
        </w:rPr>
        <w:t xml:space="preserve">Instytucja </w:t>
      </w:r>
      <w:r>
        <w:rPr>
          <w:b/>
        </w:rPr>
        <w:t>Pośrednicząca</w:t>
      </w:r>
    </w:p>
    <w:p w:rsidR="00BC5723" w:rsidRDefault="00DC74AE">
      <w:pPr>
        <w:rPr>
          <w:b/>
        </w:rPr>
      </w:pPr>
      <w:r>
        <w:t>Ministerstwo Cyfryzacji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KPOD-051a - KPOD ICT: sieć szerokopasmowa o bardzo dużej przepustowości (sieć szkieletowa/dosyłowa), KPOD-052a - KPOD ICT: sieć szerokopasmowa o bardzo dużej prz</w:t>
      </w:r>
      <w:r>
        <w:t xml:space="preserve">epustowości (dostęp/lokalna pętla o wydajności równoważnej instalacji światłowodowej do punktu dystrybucji w </w:t>
      </w:r>
      <w:r>
        <w:lastRenderedPageBreak/>
        <w:t xml:space="preserve">miejscu świadczenia usługi dla wielu lokali mieszkalnych), KPOD-053a - KPOD ICT: sieć szerokopasmowa o bardzo dużej przepustowości (dostęp/lokalna </w:t>
      </w:r>
      <w:r>
        <w:t>pętla o wydajności równoważnej instalacji światłowodowej do punktu dystrybucji w miejscu świadczenia usługi dla domów i przedsiębiorstw), KPOD-054a - KPOD ICT: sieć szerokopasmowa o bardzo dużej przepustowości (dostęp/lokalna pętla o wydajności równoważnej</w:t>
      </w:r>
      <w:r>
        <w:t xml:space="preserve"> instalacji światłowodowej do stacji bazowej zaawansowanych urządzeń telekomunikacji bezprzewodowej)</w:t>
      </w:r>
    </w:p>
    <w:p w:rsidR="00BC5723" w:rsidRDefault="00DC74AE">
      <w:pPr>
        <w:rPr>
          <w:b/>
        </w:rPr>
      </w:pPr>
      <w:r>
        <w:rPr>
          <w:b/>
        </w:rPr>
        <w:t>Opis działania</w:t>
      </w:r>
    </w:p>
    <w:p w:rsidR="00BC5723" w:rsidRDefault="00DC74AE">
      <w:pPr>
        <w:rPr>
          <w:b/>
        </w:rPr>
      </w:pPr>
      <w:r>
        <w:br/>
        <w:t>Poprawa otoczenia legislacyjnego dla szybszego wdrażania zastosowań gospodarczych, społecznych i publicznych, wykorzystujących łączność ele</w:t>
      </w:r>
      <w:r>
        <w:t>ktroniczną, w szczególności łączność w sieciach 5G.</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w:t>
      </w:r>
      <w:r>
        <w:rPr>
          <w:b/>
        </w:rPr>
        <w:t>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 xml:space="preserve">Dopuszczalny cross-financing </w:t>
      </w:r>
      <w:r>
        <w:rPr>
          <w:b/>
        </w:rPr>
        <w:t>(%)</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lastRenderedPageBreak/>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w:t>
      </w:r>
      <w:r>
        <w:rPr>
          <w:b/>
        </w:rPr>
        <w: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PROG-KPOD-0062 - C1L Zmiana rozporządzenia z dnia 17 </w:t>
      </w:r>
      <w:r>
        <w:t>lutego 2020 r. w sprawie sposobów sprawdzania dotrzymania dopuszczalnych poziomów pól elektromagnetycznych w środowisku</w:t>
      </w:r>
    </w:p>
    <w:p w:rsidR="00BC5723" w:rsidRDefault="00DC74AE">
      <w:pPr>
        <w:rPr>
          <w:b/>
        </w:rPr>
      </w:pPr>
      <w:r>
        <w:t>PROG-KPOD-0063 - C2L Zmiana rozporządzenia Rady Ministrów z dnia 10 września 2019 r. w sprawie przedsięwzięć mogących znacząco oddziaływ</w:t>
      </w:r>
      <w:r>
        <w:t>ać na środowisko</w:t>
      </w:r>
    </w:p>
    <w:p w:rsidR="00BC5723" w:rsidRDefault="00DC74AE">
      <w:pPr>
        <w:rPr>
          <w:b/>
        </w:rPr>
      </w:pPr>
      <w:r>
        <w:t>PROG-KPOD-0064 - C3L Nowe akty prawne likwidujące bariery we wdrażaniu sieci 5G</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98" w:name="_Toc183421934"/>
      <w:r>
        <w:rPr>
          <w:rFonts w:ascii="Calibri" w:hAnsi="Calibri" w:cs="Calibri"/>
          <w:sz w:val="32"/>
        </w:rPr>
        <w:lastRenderedPageBreak/>
        <w:t>Działanie KPOD.06.02 C1.2.1. Wzmocnienie potencjału komercyjnych inwestycji w nowoczesne sieci łączności elektr</w:t>
      </w:r>
      <w:r>
        <w:rPr>
          <w:rFonts w:ascii="Calibri" w:hAnsi="Calibri" w:cs="Calibri"/>
          <w:sz w:val="32"/>
        </w:rPr>
        <w:t>onicznej [USUNIĘTO1]</w:t>
      </w:r>
      <w:bookmarkEnd w:id="9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KPOC.01 - C1. Poprawa dostępu do szybkiego Internetu</w:t>
      </w:r>
    </w:p>
    <w:p w:rsidR="00BC5723" w:rsidRDefault="00DC74AE">
      <w:pPr>
        <w:rPr>
          <w:b/>
        </w:rPr>
      </w:pPr>
      <w:r>
        <w:rPr>
          <w:b/>
        </w:rPr>
        <w:t>Instytucja Pośrednicząca</w:t>
      </w:r>
    </w:p>
    <w:p w:rsidR="00BC5723" w:rsidRDefault="00DC74AE">
      <w:pPr>
        <w:rPr>
          <w:b/>
        </w:rPr>
      </w:pPr>
      <w:r>
        <w:t>Kancelaria Prezesa Rady Ministrów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KPOD-054b - KPOD Zasięg sieci 5G, w tym nieprzerw</w:t>
      </w:r>
      <w:r>
        <w:t>ane zapewnianie łączności wzdłuż szlaków transportowych; Połączenie gigabitowe (sieci z łączami symetrycznymi o przepustowości co najmniej 1 Gb/s) dla podmiotów stymulujących rozwój społeczno-gospodarczy, takich jak szkoły, węzły transportowe i główni dost</w:t>
      </w:r>
      <w:r>
        <w:t>awcy usług publicznych</w:t>
      </w:r>
    </w:p>
    <w:p w:rsidR="00BC5723" w:rsidRDefault="00DC74AE">
      <w:pPr>
        <w:rPr>
          <w:b/>
        </w:rPr>
      </w:pPr>
      <w:r>
        <w:rPr>
          <w:b/>
        </w:rPr>
        <w:t>Opis działania</w:t>
      </w:r>
    </w:p>
    <w:p w:rsidR="00BC5723" w:rsidRDefault="00DC74AE">
      <w:pPr>
        <w:rPr>
          <w:b/>
        </w:rPr>
      </w:pPr>
      <w:r>
        <w:br/>
        <w:t>W ramach inwestycji planuje się udostępnienie operatorom środków w postaci finansowania zwrotnego lub częściowo zwrotnego, które uzupełni lukę związaną z pozyskiwaniem przez operatorów finansowania inwestycji komercyj</w:t>
      </w:r>
      <w:r>
        <w:t>nych, związanych z infrastrukturą telekomunikacyjną stacjonarną i mobilną, celem przyspieszenia i zwiększenia skali tych inwestycji. Celem jest także podniesienie poziomu świadomości społeczeństwa o poziomach emisji pól elektromagnetycznych poprzez sfinans</w:t>
      </w:r>
      <w:r>
        <w:t>owanie budowy systemu stacjonarnego systemu monitoringu emisji PEM.</w:t>
      </w:r>
      <w:r>
        <w:br/>
        <w:t xml:space="preserve">Planuje się utrzymywanie do 2026 r. systemów finansowania zwrotnego (częściowo zwrotnego) inwestycji szerokopasmowych w sieci stacjonarne i mobilne realizowanych na obszarach rentownych z </w:t>
      </w:r>
      <w:r>
        <w:t>punktu widzenia inwestora komercyjnego. Oferowane produkty finansowe dostosowane będą do różnych wielkości operatorów, ich struktur organizacyjnych oraz rodzajów i skali finansowanej inwestycji. Przewiduje się finansowanie zwrotne zarówno inwestycji lokaln</w:t>
      </w:r>
      <w:r>
        <w:t>ych, jak i skomplikowanych inwestycji o skali regionalnej i ponadregionalnej. Nie wyklucza się także oferty produktów, które polegać będą na finansowaniu płynnościowym finansującym ciągłość procesów inwestycyjnych odbiorcy produktu.</w:t>
      </w:r>
      <w:r>
        <w:br/>
        <w:t>Ponadto w ramach rozwoj</w:t>
      </w:r>
      <w:r>
        <w:t>u sieci bezprzewodowych będzie prowadzone wsparcie wdrożenia sieci 5G w Polsce. Szczegółowe założenia dotyczące interwencji wspierających bezpośrednio budowę sieci 5G w Polsce zostaną doprecyzowane po zakończeniu procedur aukcyjnych dążących do rozdysponow</w:t>
      </w:r>
      <w:r>
        <w:t xml:space="preserve">ania częstotliwości pionierskich dla sieci 5G, z uwzględnieniem w szczególności zobowiązań inwestycyjnych w zakresie zapewnienia zasięgu sieci 5G, przyjętych na siebie przez uczestników aukcji. Z analogicznych </w:t>
      </w:r>
      <w:r>
        <w:lastRenderedPageBreak/>
        <w:t>powodów nie jest możliwe wskazanie szczegółowy</w:t>
      </w:r>
      <w:r>
        <w:t>ch założeń dotyczących interwencji w sieci stacjonarne. W każdym razie przewiduje się interwencje wspierające rozwój sieci 5G na obszarach o niskiej gęstości zaludnienia, a także wzdłuż drogowych szlaków komunikacyjnych. W przypadku, gdyby wsparcie rozwoju</w:t>
      </w:r>
      <w:r>
        <w:t xml:space="preserve"> sieci 5G było nieuzasadnione (uwzględniając wyniki procedur aukcyjnych), przewiduje się możliwość wspierania działań podnoszących jakość zasięgu usług świadczonych w dotychczas stosowanych systemach łączności bezprzewodowej na obszarach, na których zasięg</w:t>
      </w:r>
      <w:r>
        <w:t xml:space="preserve"> tych usług jest niewystarczający. Dopuszcza się możliwość sfinansowania z instrumentu inwestycji polegających na budowie prywatnych przemysłowych sieci 5G, np. w specjalnych strefach ekonomicznych czy też parkach przemysłowych, co pozwoli na szybsze wykor</w:t>
      </w:r>
      <w:r>
        <w:t>zystanie potencjału sieci 5G w branżach wertykalnych oraz powinno pobudzić prace badawczo-rozwojowe w tym obszarze.</w:t>
      </w:r>
      <w:r>
        <w:br/>
        <w:t>Ponadto, do połowy 2024 r. zostanie zbudowany system stacjonarnego monitoringu pola elektromagnetycznego. W ramach systemu powstanie 300 ins</w:t>
      </w:r>
      <w:r>
        <w:t xml:space="preserve">talacji stacjonarnego monitoringu emisji pól elektromagnetycznych emitowanych z instalacji radiokomunikacyjnych. Systemem tym będzie objętych 50 miast w Polsce. Działanie to ma na celu wsparcie wdrożenia sieci 5G poprzez skuteczne informowanie obywateli o </w:t>
      </w:r>
      <w:r>
        <w:t>rzeczywistych poziomach pól elektromagnetycznych pochodzących z instalacji radiokomunikacyjnych co w konsekwencji przyczyni się do zwiększenia społecznej akceptacji dla tego typu inwestycji. Dane z systemu zasilać będą centralną bazę danych o poziomach emi</w:t>
      </w:r>
      <w:r>
        <w:t>sji pól elektromagnetycznych tj. System Informacyjny o Instalacjach wytwarzających Promieniowanie Elektromagnetyczne.</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w:t>
      </w:r>
      <w:r>
        <w:rPr>
          <w:b/>
        </w:rPr>
        <w:t xml:space="preserv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17 czerwca 2014 r. uznające niektóre rodzaje pomoc</w:t>
      </w:r>
      <w:r>
        <w:t>y za zgodne 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lastRenderedPageBreak/>
        <w:t>Dotacja, 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Administracja publiczna, </w:t>
      </w:r>
      <w:r>
        <w:t>Instytucje nauki i edukacji, Przedsiębiorstwa</w:t>
      </w:r>
    </w:p>
    <w:p w:rsidR="00BC5723" w:rsidRDefault="00DC74AE">
      <w:pPr>
        <w:rPr>
          <w:b/>
        </w:rPr>
      </w:pPr>
      <w:r>
        <w:rPr>
          <w:b/>
        </w:rPr>
        <w:t>Typ beneficjenta – szczegółowy</w:t>
      </w:r>
    </w:p>
    <w:p w:rsidR="00BC5723" w:rsidRDefault="00DC74AE">
      <w:pPr>
        <w:rPr>
          <w:b/>
        </w:rPr>
      </w:pPr>
      <w:r>
        <w:t>Administracja rządowa, Duże przedsiębiorstwa, Jednostki naukowe, MŚP</w:t>
      </w:r>
    </w:p>
    <w:p w:rsidR="00BC5723" w:rsidRDefault="00DC74AE">
      <w:pPr>
        <w:rPr>
          <w:b/>
        </w:rPr>
      </w:pPr>
      <w:r>
        <w:rPr>
          <w:b/>
        </w:rPr>
        <w:t>Grupa docelowa</w:t>
      </w:r>
    </w:p>
    <w:p w:rsidR="00BC5723" w:rsidRDefault="00DC74AE">
      <w:pPr>
        <w:rPr>
          <w:b/>
        </w:rPr>
      </w:pPr>
      <w:r>
        <w:t>administracja publiczna (w tym rządowa) oraz podległe jej organy i jednostki organizacyjne, gos</w:t>
      </w:r>
      <w:r>
        <w:t>podarstwa domowe, jednostki systemu oświaty, JST oraz podległe im podmioty, mieszkańcy obszarów wiejskich, obywatele, organizacje i instytuty badawcze, podmioty świadczące usługi publiczne w ramach realizacji obowiązków własnych jednostek samorządu terytor</w:t>
      </w:r>
      <w:r>
        <w:t>ialnego, przedsiębiorcy, przedsiębiorstwa (w tym MŚP), uczelnie i inne podmioty systemu szkolnictwa wyższego i nauki</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Mikro,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WLWK-KPOD005 - Dodatkowe lokale mieszkalne z dostępem do internetu za pośrednictwem sieci o bardzo dużej przepustowości</w:t>
      </w:r>
    </w:p>
    <w:p w:rsidR="00BC5723" w:rsidRDefault="00DC74AE">
      <w:pPr>
        <w:rPr>
          <w:b/>
        </w:rPr>
      </w:pPr>
      <w:r>
        <w:t>WLWK-KPOD009 - Przedsiębiorstwa objęte wsparciem (w tym: małe, również mikro, średnie, duże)</w:t>
      </w:r>
    </w:p>
    <w:p w:rsidR="00BC5723" w:rsidRDefault="00BC5723">
      <w:pPr>
        <w:rPr>
          <w:b/>
        </w:rPr>
      </w:pPr>
    </w:p>
    <w:p w:rsidR="00BC5723" w:rsidRDefault="00DC74AE">
      <w:pPr>
        <w:pStyle w:val="Nagwek3"/>
        <w:rPr>
          <w:rFonts w:ascii="Calibri" w:hAnsi="Calibri" w:cs="Calibri"/>
          <w:sz w:val="32"/>
        </w:rPr>
      </w:pPr>
      <w:bookmarkStart w:id="99" w:name="_Toc183421935"/>
      <w:r>
        <w:rPr>
          <w:rFonts w:ascii="Calibri" w:hAnsi="Calibri" w:cs="Calibri"/>
          <w:sz w:val="32"/>
        </w:rPr>
        <w:t xml:space="preserve">Działanie KPOD.06.03 </w:t>
      </w:r>
      <w:r>
        <w:rPr>
          <w:rFonts w:ascii="Calibri" w:hAnsi="Calibri" w:cs="Calibri"/>
          <w:sz w:val="32"/>
        </w:rPr>
        <w:t>C2.2 Reforma podstaw transformacji cyfrowej systemu edukacji</w:t>
      </w:r>
      <w:bookmarkEnd w:id="9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KPOC.02 - C2. Rozwój e-usług i ich konsolidacja, tworzenie warunków dla rozwoju zastosowań przełomowych technologii cyfrowych w sektorze publicznym, gospodarce i społeczeństwie, </w:t>
      </w:r>
      <w:r>
        <w:t>usprawnienie komunikacji między instytucjami publicznymi, obywatelami i biznesem oraz wyrównywanie poziomu wyposażenia szkół i podnoszenie kompetencji cyfrowych obywateli</w:t>
      </w:r>
    </w:p>
    <w:p w:rsidR="00BC5723" w:rsidRDefault="00DC74AE">
      <w:pPr>
        <w:rPr>
          <w:b/>
        </w:rPr>
      </w:pPr>
      <w:r>
        <w:rPr>
          <w:b/>
        </w:rPr>
        <w:t>Instytucja Pośrednicząca</w:t>
      </w:r>
    </w:p>
    <w:p w:rsidR="00BC5723" w:rsidRDefault="00DC74AE">
      <w:pPr>
        <w:rPr>
          <w:b/>
        </w:rPr>
      </w:pPr>
      <w:r>
        <w:t>Ministerstwo Edukacji Narodowej - KPO</w:t>
      </w:r>
    </w:p>
    <w:p w:rsidR="00BC5723" w:rsidRDefault="00DC74AE">
      <w:pPr>
        <w:rPr>
          <w:b/>
        </w:rPr>
      </w:pPr>
      <w:r>
        <w:rPr>
          <w:b/>
        </w:rPr>
        <w:t xml:space="preserve">Wysokość alokacji UE </w:t>
      </w:r>
      <w:r>
        <w:rPr>
          <w:b/>
        </w:rPr>
        <w:t>(EUR)</w:t>
      </w:r>
    </w:p>
    <w:p w:rsidR="00BC5723" w:rsidRDefault="00DC74AE">
      <w:pPr>
        <w:rPr>
          <w:b/>
        </w:rPr>
      </w:pPr>
      <w:r>
        <w:t>0,00</w:t>
      </w:r>
    </w:p>
    <w:p w:rsidR="00BC5723" w:rsidRDefault="00DC74AE">
      <w:pPr>
        <w:rPr>
          <w:b/>
        </w:rPr>
      </w:pPr>
      <w:r>
        <w:rPr>
          <w:b/>
        </w:rPr>
        <w:t>Zakres interwencji</w:t>
      </w:r>
    </w:p>
    <w:p w:rsidR="00BC5723" w:rsidRDefault="00DC74AE">
      <w:pPr>
        <w:rPr>
          <w:b/>
        </w:rPr>
      </w:pPr>
      <w:r>
        <w:t>KPOD-055a - KPOD ICT: inne rodzaje infrastruktury ICT (w tym zasoby lub wyposażenie komputerowe o dużej skali, centra danych, czujniki i inne urządzenia bezprzewodowe), KPOD-086a - KPOD Infrastruktura na potrzeby szkół podstaw</w:t>
      </w:r>
      <w:r>
        <w:t>owych i średnich</w:t>
      </w:r>
    </w:p>
    <w:p w:rsidR="00BC5723" w:rsidRDefault="00DC74AE">
      <w:pPr>
        <w:rPr>
          <w:b/>
        </w:rPr>
      </w:pPr>
      <w:r>
        <w:rPr>
          <w:b/>
        </w:rPr>
        <w:t>Opis działania</w:t>
      </w:r>
    </w:p>
    <w:p w:rsidR="00BC5723" w:rsidRDefault="00DC74AE">
      <w:pPr>
        <w:rPr>
          <w:b/>
        </w:rPr>
      </w:pPr>
      <w:r>
        <w:br/>
        <w:t>Wytyczenie kierunków oraz określenie narzędzi dla kompleksowej, cyfrowej transformacji systemu oświaty. Reforma przyczyni się do zmian systemu edukacji poprzez przyjęcie polityki cyfryzacji edukacji w celu przygotowania dzi</w:t>
      </w:r>
      <w:r>
        <w:t>eci i młodzieży do życia w społeczeństwie informacyjnym. Cele tego strategicznego dokumentu koncentrują się na skutecznej i znaczącej integracji nowych technologii w nauczaniu, uczeniu się i ocenianiu.</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w:t>
      </w:r>
      <w:r>
        <w:rPr>
          <w:b/>
        </w:rPr>
        <w:t>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lastRenderedPageBreak/>
        <w:t>Pomoc publiczna – unijna podstawa prawna</w:t>
      </w:r>
    </w:p>
    <w:p w:rsidR="00BC5723" w:rsidRDefault="00DC74AE">
      <w:pPr>
        <w:rPr>
          <w:b/>
        </w:rPr>
      </w:pPr>
      <w:r>
        <w:t>Bez pomocy</w:t>
      </w:r>
    </w:p>
    <w:p w:rsidR="00BC5723" w:rsidRDefault="00DC74AE">
      <w:pPr>
        <w:rPr>
          <w:b/>
        </w:rPr>
      </w:pPr>
      <w:r>
        <w:rPr>
          <w:b/>
        </w:rPr>
        <w:t xml:space="preserve">Pomoc </w:t>
      </w:r>
      <w:r>
        <w:rPr>
          <w:b/>
        </w:rPr>
        <w:t>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 xml:space="preserve">Minimalna wartość wydatków </w:t>
      </w:r>
      <w:r>
        <w:rPr>
          <w:b/>
        </w:rPr>
        <w:t>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w:t>
      </w:r>
      <w:r>
        <w:rPr>
          <w:b/>
        </w:rPr>
        <w:t xml:space="preserve"> szczegółowy</w:t>
      </w:r>
    </w:p>
    <w:p w:rsidR="00BC5723" w:rsidRDefault="00DC74AE">
      <w:pPr>
        <w:rPr>
          <w:b/>
        </w:rPr>
      </w:pPr>
      <w:r>
        <w:t>Administracja rządowa</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PROG-KPOD-0071 - C8L Przyjęcie nowej polityki transformacji cyfrowej w obszarze edukacji, stanowiącej podstawę zmian w systemie edukacji i realizacji inwest</w:t>
      </w:r>
      <w:r>
        <w:t>ycji w ICT oraz służącej określeniu kierunków procesu transformacji cyfrowej systemu edukacji w perspektywie krótko- i długoterminowej</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00" w:name="_Toc183421936"/>
      <w:r>
        <w:rPr>
          <w:rFonts w:ascii="Calibri" w:hAnsi="Calibri" w:cs="Calibri"/>
          <w:sz w:val="32"/>
        </w:rPr>
        <w:t>Działanie KPOD.06.04 C2.2.1-1/2 Wyposażenie szkół/instytucji w odpowiedni</w:t>
      </w:r>
      <w:r>
        <w:rPr>
          <w:rFonts w:ascii="Calibri" w:hAnsi="Calibri" w:cs="Calibri"/>
          <w:sz w:val="32"/>
        </w:rPr>
        <w:t>e urządzenia i infrastrukturę ICT w celu poprawy ogólnej wydajności systemów edukacji - MC</w:t>
      </w:r>
      <w:bookmarkEnd w:id="10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KPOC.02 - C2. Rozwój e-usług i ich konsolidacja, tworzenie warunków dla rozwoju zastosowań przełomowych technologii cyfrowych w sektorze publicznym,</w:t>
      </w:r>
      <w:r>
        <w:t xml:space="preserve"> gospodarce i społeczeństwie, usprawnienie komunikacji między instytucjami publicznymi, obywatelami i biznesem oraz wyrównywanie poziomu wyposażenia szkół i podnoszenie kompetencji cyfrowych obywateli</w:t>
      </w:r>
    </w:p>
    <w:p w:rsidR="00BC5723" w:rsidRDefault="00DC74AE">
      <w:pPr>
        <w:rPr>
          <w:b/>
        </w:rPr>
      </w:pPr>
      <w:r>
        <w:rPr>
          <w:b/>
        </w:rPr>
        <w:t>Instytucja Pośrednicząca</w:t>
      </w:r>
    </w:p>
    <w:p w:rsidR="00BC5723" w:rsidRDefault="00DC74AE">
      <w:pPr>
        <w:rPr>
          <w:b/>
        </w:rPr>
      </w:pPr>
      <w:r>
        <w:t>Ministerstwo Cyfryzacji - KPO</w:t>
      </w:r>
    </w:p>
    <w:p w:rsidR="00BC5723" w:rsidRDefault="00DC74AE">
      <w:pPr>
        <w:rPr>
          <w:b/>
        </w:rPr>
      </w:pPr>
      <w:r>
        <w:rPr>
          <w:b/>
        </w:rPr>
        <w:t>Instytucja Wdrażająca</w:t>
      </w:r>
    </w:p>
    <w:p w:rsidR="00BC5723" w:rsidRDefault="00DC74AE">
      <w:pPr>
        <w:rPr>
          <w:b/>
        </w:rPr>
      </w:pPr>
      <w:r>
        <w:t>Naukowa i Akademicka Sieć Komputerowa - Państwowy Instytut Badawczy - KPO</w:t>
      </w:r>
    </w:p>
    <w:p w:rsidR="00BC5723" w:rsidRDefault="00DC74AE">
      <w:pPr>
        <w:rPr>
          <w:b/>
        </w:rPr>
      </w:pPr>
      <w:r>
        <w:rPr>
          <w:b/>
        </w:rPr>
        <w:t>Wysokość alokacji UE (EUR)</w:t>
      </w:r>
    </w:p>
    <w:p w:rsidR="00BC5723" w:rsidRDefault="00DC74AE">
      <w:pPr>
        <w:rPr>
          <w:b/>
        </w:rPr>
      </w:pPr>
      <w:r>
        <w:t>477 146 990,00</w:t>
      </w:r>
    </w:p>
    <w:p w:rsidR="00BC5723" w:rsidRDefault="00DC74AE">
      <w:pPr>
        <w:rPr>
          <w:b/>
        </w:rPr>
      </w:pPr>
      <w:r>
        <w:rPr>
          <w:b/>
        </w:rPr>
        <w:t>Zakres interwencji</w:t>
      </w:r>
    </w:p>
    <w:p w:rsidR="00BC5723" w:rsidRDefault="00DC74AE">
      <w:pPr>
        <w:rPr>
          <w:b/>
        </w:rPr>
      </w:pPr>
      <w:r>
        <w:t>KPOD-012a - KPOD Usługi i aplikacje IT w zakresie umiejętności cyfrowych i włączenia cyfrowego</w:t>
      </w:r>
    </w:p>
    <w:p w:rsidR="00BC5723" w:rsidRDefault="00DC74AE">
      <w:pPr>
        <w:rPr>
          <w:b/>
        </w:rPr>
      </w:pPr>
      <w:r>
        <w:rPr>
          <w:b/>
        </w:rPr>
        <w:lastRenderedPageBreak/>
        <w:t>Opis</w:t>
      </w:r>
      <w:r>
        <w:rPr>
          <w:b/>
        </w:rPr>
        <w:t xml:space="preserve"> działania</w:t>
      </w:r>
    </w:p>
    <w:p w:rsidR="00BC5723" w:rsidRDefault="00DC74AE">
      <w:pPr>
        <w:rPr>
          <w:b/>
        </w:rPr>
      </w:pPr>
      <w:r>
        <w:br/>
        <w:t>Celem reformy polegającej na przekształceniu systemu edukacji w Polsce, zgodnie z priorytetami i kierunkami działań, które będą określone w polityce cyfryzacji edukacji, jest przede wszystkim zapewnienie młodym ludziom rozwoju potrzebnych kompe</w:t>
      </w:r>
      <w:r>
        <w:t>tencji cyfrowych, ale także czerpanie korzyści, jakie technologia może wnieść do procesu nauczania i uczenia się oraz zwiększania szans edukacyjnych wszystkich uczących się osób (edukacja włączająca). Równie istotne jest zagwarantowanie możliwości bezpiecz</w:t>
      </w:r>
      <w:r>
        <w:t>nego korzystania z technologii cyfrowych. Przystosowanie szkół i placówek oświatowych do współczesnych realiów i potrzeb w zakresie wykorzystania urządzeń cyfrowych z odpowiednim oprogramowaniem zwiększa intensywność i zakres używania TIK w szkole oraz poz</w:t>
      </w:r>
      <w:r>
        <w:t xml:space="preserve">wala wykorzystywać technologie informacyjno-komunikacyjne w nauczaniu szkolnym tak, by stało się ono bardziej efektywne. Przełoży się to nie tylko na większe zainteresowanie uczniów nauką, ale przede wszystkim pozwoli im zdobywać umiejętności na miarę XXI </w:t>
      </w:r>
      <w:r>
        <w:t>wieku. Ramy reformy, jej cele, sposób wdrażania i monitorowania będą określone w dokumencie strategicznym pn. Polityka cyfrowej transformacji edukacji, zawierającym wizję, uzasadnienie oraz plan działań na rzecz włączenia technologii informacyjno-komunikac</w:t>
      </w:r>
      <w:r>
        <w:t>yjnych do praktyki nauczania i uczenia się w szkołach do 2035 roku.</w:t>
      </w:r>
      <w:r>
        <w:br/>
      </w:r>
      <w:r>
        <w:br/>
      </w:r>
      <w:r>
        <w:br/>
        <w:t>Liczba szkół wyposażonych w laboratoria sztucznej inteligencji (AI) i/lub nauk ścisłych, technologii, inżynierii i matematyki (STEM). W szczególności 4000 szkół ponadpodstawowych zostani</w:t>
      </w:r>
      <w:r>
        <w:t>e wyposażonych w laboratoria STEM, a 12000 szkół zostanie wyposażonych w laboratoria sztucznej inteligencji, w tym 8000 szkół podstawowych i 4000 szkół ponadpodstawowych. Przewiduje się wystarczającą liczbę wykwalifikowanych nauczycieli informatyki do prow</w:t>
      </w:r>
      <w:r>
        <w:t xml:space="preserve">adzenia zajęć z wykorzystaniem laboratoriów AI i STEM. Dostawy wyposażenia będą przydzielane w uczciwy i przejrzysty sposób uzgodniony z samorządami lokalnymi i władzami lokalnymi i nie będą refundowane przez ostatecznych odbiorców lub samorządy polskiemu </w:t>
      </w:r>
      <w:r>
        <w:t>rządowi w jakiejkolwiek formie.</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w:t>
      </w:r>
      <w:r>
        <w:rPr>
          <w:b/>
        </w:rPr>
        <w:t xml:space="preserve">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w:t>
      </w:r>
      <w:r>
        <w:rPr>
          <w:b/>
        </w:rPr>
        <w:t>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Instytucje nauki i edukacji</w:t>
      </w:r>
    </w:p>
    <w:p w:rsidR="00BC5723" w:rsidRDefault="00DC74AE">
      <w:pPr>
        <w:rPr>
          <w:b/>
        </w:rPr>
      </w:pPr>
      <w:r>
        <w:rPr>
          <w:b/>
        </w:rPr>
        <w:t>Typ beneficjenta – szczegółowy</w:t>
      </w:r>
    </w:p>
    <w:p w:rsidR="00BC5723" w:rsidRDefault="00DC74AE">
      <w:pPr>
        <w:rPr>
          <w:b/>
        </w:rPr>
      </w:pPr>
      <w:r>
        <w:t>Administracja rządowa, Jednostki Samorządu Terytori</w:t>
      </w:r>
      <w:r>
        <w:t>alnego, Szkoły i inne placówki systemu oświaty</w:t>
      </w:r>
    </w:p>
    <w:p w:rsidR="00BC5723" w:rsidRDefault="00DC74AE">
      <w:pPr>
        <w:rPr>
          <w:b/>
        </w:rPr>
      </w:pPr>
      <w:r>
        <w:rPr>
          <w:b/>
        </w:rPr>
        <w:t>Grupa docelowa</w:t>
      </w:r>
    </w:p>
    <w:p w:rsidR="00BC5723" w:rsidRDefault="00DC74AE">
      <w:pPr>
        <w:rPr>
          <w:b/>
        </w:rPr>
      </w:pPr>
      <w:r>
        <w:t>dzieci i młodzież, jednostki systemu oświaty, pracownicy</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 xml:space="preserve">WLWK-KPOD013 - Pojemność klas w nowych lub </w:t>
      </w:r>
      <w:r>
        <w:t>zmodernizowanych placówkach opieki nad dziećmi i placówkach oświatowych</w:t>
      </w:r>
    </w:p>
    <w:p w:rsidR="00BC5723" w:rsidRDefault="00DC74AE">
      <w:pPr>
        <w:rPr>
          <w:b/>
        </w:rPr>
      </w:pPr>
      <w:r>
        <w:t>PROG-KPOD-0266 - C12L Sale lekcyjne w szkołach zawodowych oraz instytucjach kształcenia ogólnego wyposażone w narzędzia informatyczne w celu umożliwienia nauczania zdalnego</w:t>
      </w:r>
    </w:p>
    <w:p w:rsidR="00BC5723" w:rsidRDefault="00DC74AE">
      <w:pPr>
        <w:rPr>
          <w:b/>
        </w:rPr>
      </w:pPr>
      <w:r>
        <w:t>PROG-KPOD-0</w:t>
      </w:r>
      <w:r>
        <w:t>267 - C13L Utworzenie laboratoriów sztucznej inteligencji (AI) oraz laboratoriów nauk przyrodniczych, technologii, inżynierii i matematyki (STEM) w szkołach</w:t>
      </w:r>
    </w:p>
    <w:p w:rsidR="00BC5723" w:rsidRDefault="00BC5723">
      <w:pPr>
        <w:rPr>
          <w:b/>
        </w:rPr>
      </w:pPr>
    </w:p>
    <w:p w:rsidR="00BC5723" w:rsidRDefault="00DC74AE">
      <w:pPr>
        <w:pStyle w:val="Nagwek3"/>
        <w:rPr>
          <w:rFonts w:ascii="Calibri" w:hAnsi="Calibri" w:cs="Calibri"/>
          <w:sz w:val="32"/>
        </w:rPr>
      </w:pPr>
      <w:bookmarkStart w:id="101" w:name="_Toc183421937"/>
      <w:r>
        <w:rPr>
          <w:rFonts w:ascii="Calibri" w:hAnsi="Calibri" w:cs="Calibri"/>
          <w:sz w:val="32"/>
        </w:rPr>
        <w:t>Działanie KPOD.06.05 C2.2.1-2/2 Wyposażenie szkół/instytucji w odpowiednie urządzenia i infrastruk</w:t>
      </w:r>
      <w:r>
        <w:rPr>
          <w:rFonts w:ascii="Calibri" w:hAnsi="Calibri" w:cs="Calibri"/>
          <w:sz w:val="32"/>
        </w:rPr>
        <w:t>turę ICT w celu poprawy ogólnej wydajności systemów edukacji - MEN</w:t>
      </w:r>
      <w:bookmarkEnd w:id="10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KPOC.02 - C2. Rozwój e-usług i ich konsolidacja, tworzenie warunków dla rozwoju zastosowań przełomowych technologii cyfrowych w sektorze publicznym, gospodarce i społeczeńs</w:t>
      </w:r>
      <w:r>
        <w:t>twie, usprawnienie komunikacji między instytucjami publicznymi, obywatelami i biznesem oraz wyrównywanie poziomu wyposażenia szkół i podnoszenie kompetencji cyfrowych obywateli</w:t>
      </w:r>
    </w:p>
    <w:p w:rsidR="00BC5723" w:rsidRDefault="00DC74AE">
      <w:pPr>
        <w:rPr>
          <w:b/>
        </w:rPr>
      </w:pPr>
      <w:r>
        <w:rPr>
          <w:b/>
        </w:rPr>
        <w:t>Instytucja Pośrednicząca</w:t>
      </w:r>
    </w:p>
    <w:p w:rsidR="00BC5723" w:rsidRDefault="00DC74AE">
      <w:pPr>
        <w:rPr>
          <w:b/>
        </w:rPr>
      </w:pPr>
      <w:r>
        <w:t>Ministerstwo Edukacji Narodowej - KPO</w:t>
      </w:r>
    </w:p>
    <w:p w:rsidR="00BC5723" w:rsidRDefault="00DC74AE">
      <w:pPr>
        <w:rPr>
          <w:b/>
        </w:rPr>
      </w:pPr>
      <w:r>
        <w:rPr>
          <w:b/>
        </w:rPr>
        <w:t xml:space="preserve">Wysokość </w:t>
      </w:r>
      <w:r>
        <w:rPr>
          <w:b/>
        </w:rPr>
        <w:t>alokacji ogółem (EUR)</w:t>
      </w:r>
    </w:p>
    <w:p w:rsidR="00BC5723" w:rsidRDefault="00DC74AE">
      <w:pPr>
        <w:rPr>
          <w:b/>
        </w:rPr>
      </w:pPr>
      <w:r>
        <w:t>16 374 755,00</w:t>
      </w:r>
    </w:p>
    <w:p w:rsidR="00BC5723" w:rsidRDefault="00DC74AE">
      <w:pPr>
        <w:rPr>
          <w:b/>
        </w:rPr>
      </w:pPr>
      <w:r>
        <w:rPr>
          <w:b/>
        </w:rPr>
        <w:t>Wysokość alokacji UE (EUR)</w:t>
      </w:r>
    </w:p>
    <w:p w:rsidR="00BC5723" w:rsidRDefault="00DC74AE">
      <w:pPr>
        <w:rPr>
          <w:b/>
        </w:rPr>
      </w:pPr>
      <w:r>
        <w:t>16 374 755,00</w:t>
      </w:r>
    </w:p>
    <w:p w:rsidR="00BC5723" w:rsidRDefault="00DC74AE">
      <w:pPr>
        <w:rPr>
          <w:b/>
        </w:rPr>
      </w:pPr>
      <w:r>
        <w:rPr>
          <w:b/>
        </w:rPr>
        <w:t>Zakres interwencji</w:t>
      </w:r>
    </w:p>
    <w:p w:rsidR="00BC5723" w:rsidRDefault="00DC74AE">
      <w:pPr>
        <w:rPr>
          <w:b/>
        </w:rPr>
      </w:pPr>
      <w:r>
        <w:t>KPOD-012a - KPOD Usługi i aplikacje IT w zakresie umiejętności cyfrowych i włączenia cyfrowego</w:t>
      </w:r>
    </w:p>
    <w:p w:rsidR="00BC5723" w:rsidRDefault="00DC74AE">
      <w:pPr>
        <w:rPr>
          <w:b/>
        </w:rPr>
      </w:pPr>
      <w:r>
        <w:rPr>
          <w:b/>
        </w:rPr>
        <w:t>Opis działania</w:t>
      </w:r>
    </w:p>
    <w:p w:rsidR="00BC5723" w:rsidRDefault="00DC74AE">
      <w:pPr>
        <w:rPr>
          <w:b/>
        </w:rPr>
      </w:pPr>
      <w:r>
        <w:br/>
        <w:t>Celem reformy polegającej na przekształceniu syst</w:t>
      </w:r>
      <w:r>
        <w:t>emu edukacji w Polsce, zgodnie z priorytetami i kierunkami działań, które będą określone w polityce cyfryzacji edukacji, jest przede wszystkim zapewnienie młodym ludziom rozwoju potrzebnych kompetencji cyfrowych, ale także czerpanie korzyści, jakie technol</w:t>
      </w:r>
      <w:r>
        <w:t>ogia może wnieść do procesu nauczania i uczenia się oraz zwiększania szans edukacyjnych wszystkich uczących się osób (edukacja włączająca). Równie istotne jest zagwarantowanie możliwości bezpiecznego korzystania z technologii cyfrowych. Przystosowanie szkó</w:t>
      </w:r>
      <w:r>
        <w:t>ł i placówek oświatowych do współczesnych realiów i potrzeb w zakresie urządzeń cyfrowych z odpowiednim oprogramowaniem zwiększa intensywność i zakres używania TIK w szkole oraz pozwala wykorzystywać technologie informacyjno-komunikacyjne w nauczaniu szkol</w:t>
      </w:r>
      <w:r>
        <w:t xml:space="preserve">nym tak, by stało się ono bardziej efektywne. Przełoży się to nie tylko na większe zainteresowanie uczniów nauką, ale przede wszystkim pozwoli im zdobywać umiejętności na miarę XXI wieku. Ramy reformy, jej cele, sposób wdrażania i monitorowania będą </w:t>
      </w:r>
      <w:r>
        <w:lastRenderedPageBreak/>
        <w:t>określ</w:t>
      </w:r>
      <w:r>
        <w:t>one w dokumencie strategicznym pn. Polityka cyfrowej transformacji edukacji, zawierającym wizję, uzasadnienie oraz plan działań na rzecz włączenia technologii informacyjno-komunikacyjnych do praktyki nauczania i uczenia się w szkołach do roku 2035 roku.</w:t>
      </w:r>
      <w:r>
        <w:br/>
        <w:t>Dz</w:t>
      </w:r>
      <w:r>
        <w:t>iałanie w inwestycji obejmuje cyfryzację systemu egzaminacyjnego, w szczególności modernizację w obszarze cyfrowym centralnej i regionalnych komisji egzaminacyjnych oraz cyfryzację Centrum Informatycznego Edukacji (CIE).</w:t>
      </w:r>
    </w:p>
    <w:p w:rsidR="00BC5723" w:rsidRDefault="00DC74AE">
      <w:pPr>
        <w:rPr>
          <w:b/>
        </w:rPr>
      </w:pPr>
      <w:r>
        <w:rPr>
          <w:b/>
        </w:rPr>
        <w:t xml:space="preserve">Maksymalny % poziom dofinansowania </w:t>
      </w:r>
      <w:r>
        <w:rPr>
          <w:b/>
        </w:rPr>
        <w:t>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w:t>
      </w:r>
      <w:r>
        <w:rPr>
          <w:b/>
        </w:rPr>
        <w:t>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w:t>
      </w:r>
      <w:r>
        <w:rPr>
          <w:b/>
        </w:rPr>
        <w:t xml:space="preserve">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lastRenderedPageBreak/>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PROG-KPOD-026</w:t>
      </w:r>
      <w:r>
        <w:t>4 - C10L Ramy określające procedury dystrybucji urządzeń ICT oraz udostępniania infrastruktury szkołom</w:t>
      </w:r>
    </w:p>
    <w:p w:rsidR="00BC5723" w:rsidRDefault="00DC74AE">
      <w:pPr>
        <w:rPr>
          <w:b/>
        </w:rPr>
      </w:pPr>
      <w:r>
        <w:t>PROG-KPOD-0268 - C14L Cyfryzacja systemu egzaminacyjnego</w:t>
      </w:r>
    </w:p>
    <w:p w:rsidR="00BC5723" w:rsidRDefault="00DC74AE">
      <w:pPr>
        <w:rPr>
          <w:b/>
        </w:rPr>
      </w:pPr>
      <w:r>
        <w:t>PROG-KPOD-0263 - C9L Konsultacje publiczne w sprawie ram określających procedury dystrybucji spr</w:t>
      </w:r>
      <w:r>
        <w:t>zętu ICT oraz udostępniania infrastruktury szkołom</w:t>
      </w:r>
    </w:p>
    <w:p w:rsidR="00BC5723" w:rsidRDefault="00BC5723">
      <w:pPr>
        <w:rPr>
          <w:b/>
        </w:rPr>
      </w:pPr>
    </w:p>
    <w:p w:rsidR="00BC5723" w:rsidRDefault="00DC74AE">
      <w:pPr>
        <w:pStyle w:val="Nagwek3"/>
        <w:rPr>
          <w:rFonts w:ascii="Calibri" w:hAnsi="Calibri" w:cs="Calibri"/>
          <w:sz w:val="32"/>
        </w:rPr>
      </w:pPr>
      <w:bookmarkStart w:id="102" w:name="_Toc183421938"/>
      <w:r>
        <w:rPr>
          <w:rFonts w:ascii="Calibri" w:hAnsi="Calibri" w:cs="Calibri"/>
          <w:sz w:val="32"/>
        </w:rPr>
        <w:t>Działanie KPOD.06.06 C4.1.1 Wspieranie transformacji cyfrowej przedsiębiorstw dzięki wykorzystaniu technologii przetwarzania w chmurze</w:t>
      </w:r>
      <w:bookmarkEnd w:id="10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KPOC.03 - C3. Wzrost bezpieczeństwa w </w:t>
      </w:r>
      <w:r>
        <w:t>cyberprzestrzeni, zabezpieczenie infrastruktury przetwarzania danych oraz cyfryzacja infrastruktury służb odpowiedzialnych za bezpieczeństwo</w:t>
      </w:r>
    </w:p>
    <w:p w:rsidR="00BC5723" w:rsidRDefault="00DC74AE">
      <w:pPr>
        <w:rPr>
          <w:b/>
        </w:rPr>
      </w:pPr>
      <w:r>
        <w:rPr>
          <w:b/>
        </w:rPr>
        <w:t>Instytucja Pośrednicząca</w:t>
      </w:r>
    </w:p>
    <w:p w:rsidR="00BC5723" w:rsidRDefault="00DC74AE">
      <w:pPr>
        <w:rPr>
          <w:b/>
        </w:rPr>
      </w:pPr>
      <w:r>
        <w:t>Ministerstwo Cyfryzacji - KPO</w:t>
      </w:r>
    </w:p>
    <w:p w:rsidR="00BC5723" w:rsidRDefault="00DC74AE">
      <w:pPr>
        <w:rPr>
          <w:b/>
        </w:rPr>
      </w:pPr>
      <w:r>
        <w:rPr>
          <w:b/>
        </w:rPr>
        <w:t>Instytucja Wdrażająca</w:t>
      </w:r>
    </w:p>
    <w:p w:rsidR="00BC5723" w:rsidRDefault="00DC74AE">
      <w:pPr>
        <w:rPr>
          <w:b/>
        </w:rPr>
      </w:pPr>
      <w:r>
        <w:t>Bank Gospodarstwa Krajowego - KPO</w:t>
      </w:r>
    </w:p>
    <w:p w:rsidR="00BC5723" w:rsidRDefault="00DC74AE">
      <w:pPr>
        <w:rPr>
          <w:b/>
        </w:rPr>
      </w:pPr>
      <w:r>
        <w:rPr>
          <w:b/>
        </w:rPr>
        <w:t>Wysokość alokacji ogółem (EUR)</w:t>
      </w:r>
    </w:p>
    <w:p w:rsidR="00BC5723" w:rsidRDefault="00DC74AE">
      <w:pPr>
        <w:rPr>
          <w:b/>
        </w:rPr>
      </w:pPr>
      <w:r>
        <w:t>650 000 000,00</w:t>
      </w:r>
    </w:p>
    <w:p w:rsidR="00BC5723" w:rsidRDefault="00DC74AE">
      <w:pPr>
        <w:rPr>
          <w:b/>
        </w:rPr>
      </w:pPr>
      <w:r>
        <w:rPr>
          <w:b/>
        </w:rPr>
        <w:lastRenderedPageBreak/>
        <w:t>Wysokość alokacji UE (EUR)</w:t>
      </w:r>
    </w:p>
    <w:p w:rsidR="00BC5723" w:rsidRDefault="00DC74AE">
      <w:pPr>
        <w:rPr>
          <w:b/>
        </w:rPr>
      </w:pPr>
      <w:r>
        <w:t>650 000 000,00</w:t>
      </w:r>
    </w:p>
    <w:p w:rsidR="00BC5723" w:rsidRDefault="00DC74AE">
      <w:pPr>
        <w:rPr>
          <w:b/>
        </w:rPr>
      </w:pPr>
      <w:r>
        <w:rPr>
          <w:b/>
        </w:rPr>
        <w:t>Zakres interwencji</w:t>
      </w:r>
    </w:p>
    <w:p w:rsidR="00BC5723" w:rsidRDefault="00DC74AE">
      <w:pPr>
        <w:rPr>
          <w:b/>
        </w:rPr>
      </w:pPr>
      <w:r>
        <w:t>KPOD-010a - KPOD Cyfryzacja MŚP (w tym handel elektroniczny, e-biznes i sieciowe procesy biznesowe, ośrodki innowacji cyfrowych, żywe laboratoria, pr</w:t>
      </w:r>
      <w:r>
        <w:t>zedsiębiorcy internetowi i przedsiębiorstwa ICT typu start-up, usługi B2B), KPOD-010b - KPOD Cyfryzacja dużych przedsiębiorstw (w tym handel elektroniczny, e-biznes i sieciowe procesy biznesowe, ośrodki innowacji cyfrowych, żywe laboratoria, przedsiębiorcy</w:t>
      </w:r>
      <w:r>
        <w:t xml:space="preserve"> internetowi i przedsiębiorstwa ICT typu start-up, usługi B2B), KPOD-015b - KPOD Wsparcie dla dużych przedsiębiorstw za pośrednictwem instrumentów finansowych, w tym inwestycje produkcyjne, KPOD-021d - KPOD Inwestycje w zaawansowane technologie, takie jak:</w:t>
      </w:r>
      <w:r>
        <w:t xml:space="preserve"> zdolności w zakresie HPC i informatyki kwantowej / zdolności w zakresie komunikacji kwantowej (w tym szyfrowania kwantowego); projektowanie, produkcja i integracja systemowa mikroelektroniki; nowa generacja europejskich zdolności w zakresie danych, chmury</w:t>
      </w:r>
      <w:r>
        <w:t xml:space="preserve"> i przetwarzania danych na obrzeżach sieci (infrastruktura, platformy i usługi); rzeczywistość wirtualna i poszerzona, najbardziej zaawansowane technologie i inne zaawansowane technologie cyfrowe. Inwestycje w zabezpieczenie cyfrowego łańcucha dostaw</w:t>
      </w:r>
    </w:p>
    <w:p w:rsidR="00BC5723" w:rsidRDefault="00DC74AE">
      <w:pPr>
        <w:rPr>
          <w:b/>
        </w:rPr>
      </w:pPr>
      <w:r>
        <w:rPr>
          <w:b/>
        </w:rPr>
        <w:t xml:space="preserve">Opis </w:t>
      </w:r>
      <w:r>
        <w:rPr>
          <w:b/>
        </w:rPr>
        <w:t>działania</w:t>
      </w:r>
    </w:p>
    <w:p w:rsidR="00BC5723" w:rsidRDefault="00DC74AE">
      <w:pPr>
        <w:rPr>
          <w:b/>
        </w:rPr>
      </w:pPr>
      <w:r>
        <w:br/>
        <w:t>Działanie obejmuje inwestycje publiczne w określony instrument – Polski Fundusz Wsparcia Przetwarzania w Chmurze – w celu zachęcenia do realizacji inwestycji prywatnych oraz poprawy dostępu do finansowania na rzecz transformacji cyfrowej polskic</w:t>
      </w:r>
      <w:r>
        <w:t>h przedsiębiorstw i zapewnienia ich autonomii strategicznej. W ramach Instrumentu udziela się pożyczek bezpośrednio podmiotom działającym w sektorze prywatnym. Działanie obejmuje również publikację przewodnika poświęconego transformacji cyfrowej przedsiębi</w:t>
      </w:r>
      <w:r>
        <w:t>orstw dzięki wykorzystaniu technologii przetwarzania w chmurze.</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w:t>
      </w:r>
      <w:r>
        <w:rPr>
          <w:b/>
        </w:rPr>
        <w:t>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Traktat o funkcjonowaniu Unii Europejskiej</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w:t>
      </w:r>
      <w:r>
        <w:rPr>
          <w:b/>
        </w:rPr>
        <w:t>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własny beneficjenta</w:t>
      </w:r>
    </w:p>
    <w:p w:rsidR="00BC5723" w:rsidRDefault="00DC74AE">
      <w:pPr>
        <w:rPr>
          <w:b/>
        </w:rPr>
      </w:pPr>
      <w:r>
        <w:t>Nie dotyczy</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w:t>
      </w:r>
      <w:r>
        <w:rPr>
          <w:b/>
        </w:rPr>
        <w:t xml:space="preserve">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 xml:space="preserve">Duże </w:t>
      </w:r>
      <w:r>
        <w:t>przedsiębiorstwa, MŚP</w:t>
      </w:r>
    </w:p>
    <w:p w:rsidR="00BC5723" w:rsidRDefault="00DC74AE">
      <w:pPr>
        <w:rPr>
          <w:b/>
        </w:rPr>
      </w:pPr>
      <w:r>
        <w:rPr>
          <w:b/>
        </w:rPr>
        <w:t>Słowa kluczowe</w:t>
      </w:r>
    </w:p>
    <w:p w:rsidR="00BC5723" w:rsidRDefault="00DC74AE">
      <w:pPr>
        <w:rPr>
          <w:b/>
        </w:rPr>
      </w:pPr>
      <w:r>
        <w:t>KPO</w:t>
      </w:r>
    </w:p>
    <w:p w:rsidR="00BC5723" w:rsidRDefault="00DC74AE">
      <w:pPr>
        <w:rPr>
          <w:b/>
        </w:rPr>
      </w:pPr>
      <w:r>
        <w:rPr>
          <w:b/>
        </w:rPr>
        <w:lastRenderedPageBreak/>
        <w:t>Wielkość podmiotu (w przypadku przedsiębiorstw)</w:t>
      </w:r>
    </w:p>
    <w:p w:rsidR="00BC5723" w:rsidRDefault="00DC74AE">
      <w:pPr>
        <w:rPr>
          <w:b/>
        </w:rPr>
      </w:pPr>
      <w:r>
        <w:t>Duże, Małe, Mikro,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PROG-KPOD-0403 - C15L Przewodnik poświęcony transformacji cyfrowej przedsiębiorstw dzięki wyko</w:t>
      </w:r>
      <w:r>
        <w:t>rzystaniu technologii przetwarzania w chmurze</w:t>
      </w:r>
    </w:p>
    <w:p w:rsidR="00BC5723" w:rsidRDefault="00DC74AE">
      <w:pPr>
        <w:rPr>
          <w:b/>
        </w:rPr>
      </w:pPr>
      <w:r>
        <w:t>PROG-KPOD-0404 - C16L Umowa wykonawcza</w:t>
      </w:r>
    </w:p>
    <w:p w:rsidR="00BC5723" w:rsidRDefault="00DC74AE">
      <w:pPr>
        <w:rPr>
          <w:b/>
        </w:rPr>
      </w:pPr>
      <w:r>
        <w:t>PROG-KPOD-0406 - C18L Ministerstwo zakończyło inwestycję</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PROG-KPOD-0405 - C17L Umowy prawne podpisane z beneficjentami końco</w:t>
      </w:r>
      <w:r>
        <w:t>wymi</w:t>
      </w:r>
    </w:p>
    <w:p w:rsidR="00BC5723" w:rsidRDefault="00BC5723">
      <w:pPr>
        <w:rPr>
          <w:b/>
        </w:rPr>
      </w:pPr>
    </w:p>
    <w:p w:rsidR="00BC5723" w:rsidRDefault="00DC74AE">
      <w:pPr>
        <w:pStyle w:val="Nagwek2"/>
        <w:rPr>
          <w:rFonts w:ascii="Calibri" w:hAnsi="Calibri" w:cs="Calibri"/>
          <w:i w:val="0"/>
          <w:sz w:val="32"/>
        </w:rPr>
      </w:pPr>
      <w:bookmarkStart w:id="103" w:name="_Toc183421939"/>
      <w:r>
        <w:rPr>
          <w:rFonts w:ascii="Calibri" w:hAnsi="Calibri" w:cs="Calibri"/>
          <w:i w:val="0"/>
          <w:sz w:val="32"/>
        </w:rPr>
        <w:t>Priorytet KPOD.07 Efektywność, dostępność i jakość systemu ochrony zdrowia - część grantowa</w:t>
      </w:r>
      <w:bookmarkEnd w:id="103"/>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 xml:space="preserve">KPOD </w:t>
      </w:r>
      <w:r>
        <w:t>- KPOD-D.Sprawne funkcjonowanie systemu ochrony zdrowia oraz poprawa efektywności, dostępności oraz jakości świadczeń zdrowotnych</w:t>
      </w:r>
    </w:p>
    <w:p w:rsidR="00BC5723" w:rsidRDefault="00DC74AE">
      <w:pPr>
        <w:rPr>
          <w:b/>
        </w:rPr>
      </w:pPr>
      <w:r>
        <w:rPr>
          <w:b/>
        </w:rPr>
        <w:t>Miejsce realizacji</w:t>
      </w:r>
    </w:p>
    <w:p w:rsidR="00BC5723" w:rsidRDefault="00DC74AE">
      <w:pPr>
        <w:rPr>
          <w:b/>
        </w:rPr>
      </w:pPr>
      <w:r>
        <w:t>DOLNOŚLĄSKIE, KUJAWSKO-POMORSKIE, ŁÓDZKIE, LUBELSKIE, LUBUSKIE, MAŁOPOLSKIE, Mazowiecki regionalny, OPOLSKI</w:t>
      </w:r>
      <w:r>
        <w:t>E, PODKARPACKIE, PODLASKIE, POMORSKIE, ŚLĄSKIE, ŚWIĘTOKRZYSKIE, WARMIŃSKO-MAZURSKIE, Warszawski stołeczny, WIELKOPOLSKIE, ZACHODNIOPOMORSKIE</w:t>
      </w:r>
    </w:p>
    <w:p w:rsidR="00BC5723" w:rsidRDefault="00DC74AE">
      <w:pPr>
        <w:rPr>
          <w:b/>
        </w:rPr>
      </w:pPr>
      <w:r>
        <w:rPr>
          <w:b/>
        </w:rPr>
        <w:t>Wysokość alokacji UE (EUR)</w:t>
      </w:r>
    </w:p>
    <w:p w:rsidR="00BC5723" w:rsidRDefault="00DC74AE">
      <w:pPr>
        <w:rPr>
          <w:b/>
        </w:rPr>
      </w:pPr>
      <w:r>
        <w:lastRenderedPageBreak/>
        <w:t>4 091 087 833,00</w:t>
      </w:r>
    </w:p>
    <w:p w:rsidR="00BC5723" w:rsidRDefault="00BC5723">
      <w:pPr>
        <w:rPr>
          <w:b/>
        </w:rPr>
      </w:pPr>
    </w:p>
    <w:p w:rsidR="00BC5723" w:rsidRDefault="00DC74AE">
      <w:pPr>
        <w:pStyle w:val="Nagwek3"/>
        <w:rPr>
          <w:rFonts w:ascii="Calibri" w:hAnsi="Calibri" w:cs="Calibri"/>
          <w:sz w:val="32"/>
        </w:rPr>
      </w:pPr>
      <w:bookmarkStart w:id="104" w:name="_Toc183421940"/>
      <w:r>
        <w:rPr>
          <w:rFonts w:ascii="Calibri" w:hAnsi="Calibri" w:cs="Calibri"/>
          <w:sz w:val="32"/>
        </w:rPr>
        <w:t>Działanie KPOD.07.01 D1.1. Zwiększenie efektywności, dostępności i jak</w:t>
      </w:r>
      <w:r>
        <w:rPr>
          <w:rFonts w:ascii="Calibri" w:hAnsi="Calibri" w:cs="Calibri"/>
          <w:sz w:val="32"/>
        </w:rPr>
        <w:t>ości świadczeń zdrowotnych</w:t>
      </w:r>
      <w:bookmarkEnd w:id="10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KPOD.01 - D1. Poprawa efektywności funkcjonowania systemu ochrony zdrowia, dostępności oraz jakości świadczeń zdrowotnych, w szczególności w kluczowych obszarach ze względu na zagrożenia epidemiologiczne, choroby</w:t>
      </w:r>
      <w:r>
        <w:t xml:space="preserve"> cywilizacyjne oraz sytuację demograficzną</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KPOD-013a - KPOD Usługi i aplikacje w zakresie e-zdrowia (w tym e-opieka, internet rzeczy w zakresie </w:t>
      </w:r>
      <w:r>
        <w:t>aktywności fizycznej i nowoczesnych technologii w służbie osobom starszym), KPOD-123a - KPOD Działania na rzecz poprawy dostępności, efektywności i odporności systemów opieki zdrowotnej (z wyłączeniem infrastruktury)</w:t>
      </w:r>
    </w:p>
    <w:p w:rsidR="00BC5723" w:rsidRDefault="00DC74AE">
      <w:pPr>
        <w:rPr>
          <w:b/>
        </w:rPr>
      </w:pPr>
      <w:r>
        <w:rPr>
          <w:b/>
        </w:rPr>
        <w:t>Opis działania</w:t>
      </w:r>
    </w:p>
    <w:p w:rsidR="00BC5723" w:rsidRDefault="00DC74AE">
      <w:pPr>
        <w:rPr>
          <w:b/>
        </w:rPr>
      </w:pPr>
      <w:r>
        <w:br/>
        <w:t>Zwiększenie efektywnośc</w:t>
      </w:r>
      <w:r>
        <w:t>i, dostępności i jakości świadczeń zdrowotnych i rozwój e-zdrowia.</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w:t>
      </w:r>
      <w:r>
        <w:rPr>
          <w:b/>
        </w:rPr>
        <w:t>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lastRenderedPageBreak/>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 xml:space="preserve">Dopuszczalny </w:t>
      </w:r>
      <w:r>
        <w:rPr>
          <w:b/>
        </w:rPr>
        <w:t>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w:t>
      </w:r>
      <w:r>
        <w:rPr>
          <w:b/>
        </w:rPr>
        <w:t>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PROG-KPOD-0077 - D1G Wejście w życie refor</w:t>
      </w:r>
      <w:r>
        <w:t>my mającej na celu modernizację i poprawę efektywności szpitali</w:t>
      </w:r>
    </w:p>
    <w:p w:rsidR="00BC5723" w:rsidRDefault="00DC74AE">
      <w:pPr>
        <w:rPr>
          <w:b/>
        </w:rPr>
      </w:pPr>
      <w:r>
        <w:t>PROG-KPOD-0075 - D2G Wejście w życie Zarządzenia Prezesa NFZ i odpowiednich aktów prawnych w sprawie wzmocnienia podstawowej opieki zdrowotnej i opieki koordynowanej, a następnie przepisów fin</w:t>
      </w:r>
      <w:r>
        <w:t>ansowych (w tym zmian w umowach), pozwalających na wdrożenie w całym kraju</w:t>
      </w:r>
    </w:p>
    <w:p w:rsidR="00BC5723" w:rsidRDefault="00DC74AE">
      <w:pPr>
        <w:rPr>
          <w:b/>
        </w:rPr>
      </w:pPr>
      <w:r>
        <w:t>PROG-KPOD-0082 - D3G Wejście w życie ustawy o jakości w ochronie zdrowia i bezpieczeństwie pacjenta, wraz z niezbędnymi przepisami wykonawczymi</w:t>
      </w:r>
    </w:p>
    <w:p w:rsidR="00BC5723" w:rsidRDefault="00DC74AE">
      <w:pPr>
        <w:rPr>
          <w:b/>
        </w:rPr>
      </w:pPr>
      <w:r>
        <w:t xml:space="preserve">PROG-KPOD-0080 - D4G Wejście w życie </w:t>
      </w:r>
      <w:r>
        <w:t>ustawy o Krajowej Sieci Onkologicznej oraz odpowiednich aktów prawnych określających zasady funkcjonowania sieci poprzez wprowadzenie nowej struktury i nowego modelu zarządzania opieką onkologiczną w Polsce</w:t>
      </w:r>
    </w:p>
    <w:p w:rsidR="00BC5723" w:rsidRDefault="00DC74AE">
      <w:pPr>
        <w:rPr>
          <w:b/>
        </w:rPr>
      </w:pPr>
      <w:r>
        <w:t>PROG-KPOD-0081 - D5G Wejście w życie ustawy o Kra</w:t>
      </w:r>
      <w:r>
        <w:t>jowej Sieci Kardiologicznej określającej zasady funkcjonowania sieci poprzez wprowadzenie nowej struktury i nowego modelu zarządzania opieką kardiologiczną w Polsce</w:t>
      </w:r>
    </w:p>
    <w:p w:rsidR="00BC5723" w:rsidRDefault="00DC74AE">
      <w:pPr>
        <w:rPr>
          <w:b/>
        </w:rPr>
      </w:pPr>
      <w:r>
        <w:t>PROG-KPOD-0078 - D6G Wejście w życie pakietu legislacyjnego dotyczącego uruchomienia krajow</w:t>
      </w:r>
      <w:r>
        <w:t>ych usług e-zdrowia oraz ich integracji z istniejącymi/dostępnymi systemami e-zdrowia na poziomie krajowym i regionalnym</w:t>
      </w:r>
    </w:p>
    <w:p w:rsidR="00BC5723" w:rsidRDefault="00DC74AE">
      <w:pPr>
        <w:rPr>
          <w:b/>
        </w:rPr>
      </w:pPr>
      <w:r>
        <w:t>PROG-KPOD-0079 - D7G Wejście w życie rozporządzenia w sprawie wykazu wojewódzkich centrów monitorowania dla sieci onkologicznej</w:t>
      </w:r>
    </w:p>
    <w:p w:rsidR="00BC5723" w:rsidRDefault="00DC74AE">
      <w:pPr>
        <w:rPr>
          <w:b/>
        </w:rPr>
      </w:pPr>
      <w:r>
        <w:t>PROG-KPOD-0076 - D8G Ocena sieci opieki onkologicznej</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05" w:name="_Toc183421941"/>
      <w:r>
        <w:rPr>
          <w:rFonts w:ascii="Calibri" w:hAnsi="Calibri" w:cs="Calibri"/>
          <w:sz w:val="32"/>
        </w:rPr>
        <w:t>Działanie KPOD.07.02 D1.1.1. Rozwój i modernizacja infrastruktury centrów opieki wysokospecjalistycznej i innych podmiotów leczniczych</w:t>
      </w:r>
      <w:bookmarkEnd w:id="10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lastRenderedPageBreak/>
        <w:t>KP</w:t>
      </w:r>
      <w:r>
        <w:t>OD.01 - D1. Poprawa efektywności funkcjonowania systemu ochrony zdrowia, dostępności oraz jakości świadczeń zdrowotnych, w szczególności w kluczowych obszarach ze względu na zagrożenia epidemiologiczne, choroby cywilizacyjne oraz sytuację demograficzną</w:t>
      </w:r>
    </w:p>
    <w:p w:rsidR="00BC5723" w:rsidRDefault="00DC74AE">
      <w:pPr>
        <w:rPr>
          <w:b/>
        </w:rPr>
      </w:pPr>
      <w:r>
        <w:rPr>
          <w:b/>
        </w:rPr>
        <w:t>Ins</w:t>
      </w:r>
      <w:r>
        <w:rPr>
          <w:b/>
        </w:rPr>
        <w:t>tytucja Pośrednicząca</w:t>
      </w:r>
    </w:p>
    <w:p w:rsidR="00BC5723" w:rsidRDefault="00DC74AE">
      <w:pPr>
        <w:rPr>
          <w:b/>
        </w:rPr>
      </w:pPr>
      <w:r>
        <w:t>Ministerstwo Zdrowia - KPO</w:t>
      </w:r>
    </w:p>
    <w:p w:rsidR="00BC5723" w:rsidRDefault="00DC74AE">
      <w:pPr>
        <w:rPr>
          <w:b/>
        </w:rPr>
      </w:pPr>
      <w:r>
        <w:rPr>
          <w:b/>
        </w:rPr>
        <w:t>Wysokość alokacji ogółem (EUR)</w:t>
      </w:r>
    </w:p>
    <w:p w:rsidR="00BC5723" w:rsidRDefault="00DC74AE">
      <w:pPr>
        <w:rPr>
          <w:b/>
        </w:rPr>
      </w:pPr>
      <w:r>
        <w:t>1 826 527 644,00</w:t>
      </w:r>
    </w:p>
    <w:p w:rsidR="00BC5723" w:rsidRDefault="00DC74AE">
      <w:pPr>
        <w:rPr>
          <w:b/>
        </w:rPr>
      </w:pPr>
      <w:r>
        <w:rPr>
          <w:b/>
        </w:rPr>
        <w:t>Wysokość alokacji UE (EUR)</w:t>
      </w:r>
    </w:p>
    <w:p w:rsidR="00BC5723" w:rsidRDefault="00DC74AE">
      <w:pPr>
        <w:rPr>
          <w:b/>
        </w:rPr>
      </w:pPr>
      <w:r>
        <w:t>1 826 527 644,00</w:t>
      </w:r>
    </w:p>
    <w:p w:rsidR="00BC5723" w:rsidRDefault="00DC74AE">
      <w:pPr>
        <w:rPr>
          <w:b/>
        </w:rPr>
      </w:pPr>
      <w:r>
        <w:rPr>
          <w:b/>
        </w:rPr>
        <w:t>Zakres interwencji</w:t>
      </w:r>
    </w:p>
    <w:p w:rsidR="00BC5723" w:rsidRDefault="00DC74AE">
      <w:pPr>
        <w:rPr>
          <w:b/>
        </w:rPr>
      </w:pPr>
      <w:r>
        <w:t>KPOD-092a - KPOD Infrastruktura ochrony zdrowia</w:t>
      </w:r>
    </w:p>
    <w:p w:rsidR="00BC5723" w:rsidRDefault="00DC74AE">
      <w:pPr>
        <w:rPr>
          <w:b/>
        </w:rPr>
      </w:pPr>
      <w:r>
        <w:rPr>
          <w:b/>
        </w:rPr>
        <w:t>Opis działania</w:t>
      </w:r>
    </w:p>
    <w:p w:rsidR="00BC5723" w:rsidRDefault="00DC74AE">
      <w:pPr>
        <w:rPr>
          <w:b/>
        </w:rPr>
      </w:pPr>
      <w:r>
        <w:br/>
        <w:t>Celem inwestycji jest wsparcie s</w:t>
      </w:r>
      <w:r>
        <w:t>zpitali, których potrzeby inwestycyjne wynikają z procesów reformy, takich jak konsolidacja i przeprofilowanie. Inwestycja będzie wspierać tylko te szpitale, których potrzeby inwestycyjne określono w wyniku procesów w ramach reformy D1.1. Do podmiotów lecz</w:t>
      </w:r>
      <w:r>
        <w:t>niczych kwalifikujących się do wsparcia zaliczają  się szpitale w rozumieniu przepisów ustawy z dnia 15 kwietnia 2011 r. o działalności leczniczej. Kwalifikowalne są również inwestycje uzupełniające w ośrodki opieki ambulatoryjnej (AOS) współpracujące ze s</w:t>
      </w:r>
      <w:r>
        <w:t xml:space="preserve">zpitalami należącymi do Krajowej Sieci Onkologicznej. Wsparcie obejmuje wyłącznie zakres działań związanych z udzielaniem świadczeń zdrowotnych finansowanych przez Narodowy Fundusz Zdrowia i nie obejmuje działalności komercyjnej. </w:t>
      </w:r>
      <w:r>
        <w:br/>
        <w:t>Kryteria wsparcia finanso</w:t>
      </w:r>
      <w:r>
        <w:t xml:space="preserve">wego zostaną dostosowane do kluczowych obszarów interwencji, takich jak: </w:t>
      </w:r>
      <w:r>
        <w:br/>
        <w:t>- zasięg (populacja objęta wsparciem, świadczenia objęte wsparciem, dostęp do opieki we właściwym czasie);</w:t>
      </w:r>
      <w:r>
        <w:br/>
        <w:t>- słuszność (m.in. słuszność w dostarczaniu świadczeń i korzystaniu z nich)</w:t>
      </w:r>
      <w:r>
        <w:t xml:space="preserve">; </w:t>
      </w:r>
      <w:r>
        <w:br/>
        <w:t>- skuteczność (m.in. szpitale stosujące należyte zarządzanie finansami lub szpitale poddawane restrukturyzacji w celu rozwiązania problemu zadłużenia w zrównoważony sposób);</w:t>
      </w:r>
      <w:r>
        <w:br/>
        <w:t xml:space="preserve">- jakość opieki oraz </w:t>
      </w:r>
      <w:r>
        <w:br/>
        <w:t>- dostępność zasobów (m. in.  zasobów ludzkich; zasobów f</w:t>
      </w:r>
      <w:r>
        <w:t>inansowych).</w:t>
      </w:r>
      <w:r>
        <w:br/>
        <w:t xml:space="preserve">Główne kategorie  inwestycji obejmą inwestycje w nowy sprzęt medyczny lub infrastrukturę  lub roboty budowlane. </w:t>
      </w:r>
      <w:r>
        <w:br/>
        <w:t>Realizacja inwestycji zakończy się do 30 czerwca 2026 roku.</w:t>
      </w:r>
      <w:r>
        <w:br/>
      </w:r>
    </w:p>
    <w:p w:rsidR="00BC5723" w:rsidRDefault="00DC74AE">
      <w:pPr>
        <w:rPr>
          <w:b/>
        </w:rPr>
      </w:pPr>
      <w:r>
        <w:rPr>
          <w:b/>
        </w:rPr>
        <w:t>Maksymalny % poziom dofinansowania UE w projekcie</w:t>
      </w:r>
    </w:p>
    <w:p w:rsidR="00BC5723" w:rsidRDefault="00DC74AE">
      <w:pPr>
        <w:rPr>
          <w:b/>
        </w:rPr>
      </w:pPr>
      <w:r>
        <w:lastRenderedPageBreak/>
        <w:t>100</w:t>
      </w:r>
    </w:p>
    <w:p w:rsidR="00BC5723" w:rsidRDefault="00DC74AE">
      <w:pPr>
        <w:rPr>
          <w:b/>
        </w:rPr>
      </w:pPr>
      <w:r>
        <w:rPr>
          <w:b/>
        </w:rPr>
        <w:t>Maksymalny % po</w:t>
      </w:r>
      <w:r>
        <w:rPr>
          <w:b/>
        </w:rPr>
        <w:t>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w:t>
      </w:r>
      <w:r>
        <w:rPr>
          <w:b/>
        </w:rPr>
        <w:t xml:space="preserve">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w:t>
      </w:r>
      <w:r>
        <w:rPr>
          <w:b/>
        </w:rPr>
        <w:t>y</w:t>
      </w:r>
    </w:p>
    <w:p w:rsidR="00BC5723" w:rsidRDefault="00DC74AE">
      <w:pPr>
        <w:rPr>
          <w:b/>
        </w:rPr>
      </w:pPr>
      <w:r>
        <w:t>Instytucje ochrony zdrowia</w:t>
      </w:r>
    </w:p>
    <w:p w:rsidR="00BC5723" w:rsidRDefault="00DC74AE">
      <w:pPr>
        <w:rPr>
          <w:b/>
        </w:rPr>
      </w:pPr>
      <w:r>
        <w:rPr>
          <w:b/>
        </w:rPr>
        <w:t>Typ beneficjenta – szczegółowy</w:t>
      </w:r>
    </w:p>
    <w:p w:rsidR="00BC5723" w:rsidRDefault="00DC74AE">
      <w:pPr>
        <w:rPr>
          <w:b/>
        </w:rPr>
      </w:pPr>
      <w:r>
        <w:t>Niepubliczne zakłady opieki zdrowotnej, Publiczne zakłady opieki zdrowotnej</w:t>
      </w:r>
    </w:p>
    <w:p w:rsidR="00BC5723" w:rsidRDefault="00DC74AE">
      <w:pPr>
        <w:rPr>
          <w:b/>
        </w:rPr>
      </w:pPr>
      <w:r>
        <w:rPr>
          <w:b/>
        </w:rPr>
        <w:t>Grupa docelowa</w:t>
      </w:r>
    </w:p>
    <w:p w:rsidR="00BC5723" w:rsidRDefault="00DC74AE">
      <w:pPr>
        <w:rPr>
          <w:b/>
        </w:rPr>
      </w:pPr>
      <w:r>
        <w:t>podmioty lecznicze</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WLWK-KPOD012 - Pojemność nowych lub zmodernizowanych placówek opieki zdrowotnej</w:t>
      </w:r>
    </w:p>
    <w:p w:rsidR="00BC5723" w:rsidRDefault="00DC74AE">
      <w:pPr>
        <w:rPr>
          <w:b/>
        </w:rPr>
      </w:pPr>
      <w:r>
        <w:t>PROG-KPOD-0441 - D10aG Pierwszy nabór wniosków dla szpitali (należących do Krajowej Sieci Onkologicznej) oraz współpracujących z nimi ośrodków opieki ambulatoryjnej (AOS)</w:t>
      </w:r>
    </w:p>
    <w:p w:rsidR="00BC5723" w:rsidRDefault="00DC74AE">
      <w:pPr>
        <w:rPr>
          <w:b/>
        </w:rPr>
      </w:pPr>
      <w:r>
        <w:t>PROG-</w:t>
      </w:r>
      <w:r>
        <w:t>KPOD-0442 - D10bG Nabór wniosków dla szpitali (należących do Krajowej Sieci Kardiologicznej) ubiegających się o dofinansowanie</w:t>
      </w:r>
    </w:p>
    <w:p w:rsidR="00BC5723" w:rsidRDefault="00DC74AE">
      <w:pPr>
        <w:rPr>
          <w:b/>
        </w:rPr>
      </w:pPr>
      <w:r>
        <w:t>PROG-KPOD-0443 - D10cG Nabór wniosków dla szpitali ubiegających się o finansowanie</w:t>
      </w:r>
    </w:p>
    <w:p w:rsidR="00BC5723" w:rsidRDefault="00DC74AE">
      <w:pPr>
        <w:rPr>
          <w:b/>
        </w:rPr>
      </w:pPr>
      <w:r>
        <w:t xml:space="preserve">PROG-KPOD-0191 - D10G Pierwszy nabór wniosków </w:t>
      </w:r>
      <w:r>
        <w:t>dla szpitali ubiegających się o dofinansowanie [USUNIĘTO2]</w:t>
      </w:r>
    </w:p>
    <w:p w:rsidR="00BC5723" w:rsidRDefault="00DC74AE">
      <w:pPr>
        <w:rPr>
          <w:b/>
        </w:rPr>
      </w:pPr>
      <w:r>
        <w:t>PROG-KPOD-0192 - D11G, D12G Umowy podpisane pomiędzy szpitalami a Ministerstwem Zdrowia na zakup sprzętu medycznego lub wsparcie inwestycji infrastrukturalnych</w:t>
      </w:r>
    </w:p>
    <w:p w:rsidR="00BC5723" w:rsidRDefault="00DC74AE">
      <w:pPr>
        <w:rPr>
          <w:b/>
        </w:rPr>
      </w:pPr>
      <w:r>
        <w:t xml:space="preserve">PROG-KPOD-0294 - D12G.R1 Umowa </w:t>
      </w:r>
      <w:r>
        <w:t>podpisana między szpitalem a Ministerstwem Zdrowia na zakup sprzętu medycznego</w:t>
      </w:r>
    </w:p>
    <w:p w:rsidR="00BC5723" w:rsidRDefault="00DC74AE">
      <w:pPr>
        <w:rPr>
          <w:b/>
        </w:rPr>
      </w:pPr>
      <w:r>
        <w:t>PROG-KPOD-0295 - D12G.R2 Umowa podpisana między szpitalem a Ministerstwem Zdrowia na przeprowadzenie inwestycji infrastrukturalnych</w:t>
      </w:r>
    </w:p>
    <w:p w:rsidR="00BC5723" w:rsidRDefault="00DC74AE">
      <w:pPr>
        <w:rPr>
          <w:b/>
        </w:rPr>
      </w:pPr>
      <w:r>
        <w:t>PROG-KPOD-0296 - D12G.R3 Umowa podpisana międ</w:t>
      </w:r>
      <w:r>
        <w:t>zy szpitalem a Ministerstwem Zdrowia na zakup sprzętu medycznego i przeprowadzenie inwestycji infrastrukturalnych</w:t>
      </w:r>
    </w:p>
    <w:p w:rsidR="00BC5723" w:rsidRDefault="00DC74AE">
      <w:pPr>
        <w:rPr>
          <w:b/>
        </w:rPr>
      </w:pPr>
      <w:r>
        <w:t xml:space="preserve">PROG-KPOD-0194 - D13G Szpitale, w których zrealizowano inwestycje infrastrukturalne lub do których zakupiono nowy sprzęt medyczny w związku z </w:t>
      </w:r>
      <w:r>
        <w:t>ich restrukturyzacją lub wprowadzeniem do Krajowej Sieci Onkologicznej</w:t>
      </w:r>
    </w:p>
    <w:p w:rsidR="00BC5723" w:rsidRDefault="00DC74AE">
      <w:pPr>
        <w:rPr>
          <w:b/>
        </w:rPr>
      </w:pPr>
      <w:r>
        <w:t>PROG-KPOD-0195 - D14G Szpitale, w których zrealizowano inwestycje infrastrukturalne lub do których zakupiono nowy sprzęt medyczny w związku z ich restrukturyzacją lub wprowadzeniem do K</w:t>
      </w:r>
      <w:r>
        <w:t>rajowej Sieci Kardiologicznej</w:t>
      </w:r>
    </w:p>
    <w:p w:rsidR="00BC5723" w:rsidRDefault="00DC74AE">
      <w:pPr>
        <w:rPr>
          <w:b/>
        </w:rPr>
      </w:pPr>
      <w:r>
        <w:t>PROG-KPOD-0190 - D9G Wejście w życie aktu prawnego w sprawie wykazu kryteriów kwalifikujących szpitale do poszczególnych poziomów zabezpieczenia opieki onkologicznej</w:t>
      </w:r>
    </w:p>
    <w:p w:rsidR="00BC5723" w:rsidRDefault="00BC5723">
      <w:pPr>
        <w:rPr>
          <w:b/>
        </w:rPr>
      </w:pPr>
    </w:p>
    <w:p w:rsidR="00BC5723" w:rsidRDefault="00DC74AE">
      <w:pPr>
        <w:pStyle w:val="Nagwek3"/>
        <w:rPr>
          <w:rFonts w:ascii="Calibri" w:hAnsi="Calibri" w:cs="Calibri"/>
          <w:sz w:val="32"/>
        </w:rPr>
      </w:pPr>
      <w:bookmarkStart w:id="106" w:name="_Toc183421942"/>
      <w:r>
        <w:rPr>
          <w:rFonts w:ascii="Calibri" w:hAnsi="Calibri" w:cs="Calibri"/>
          <w:sz w:val="32"/>
        </w:rPr>
        <w:lastRenderedPageBreak/>
        <w:t>Działanie KPOD.07.03 D1.1.2. Przyspieszenie procesów transf</w:t>
      </w:r>
      <w:r>
        <w:rPr>
          <w:rFonts w:ascii="Calibri" w:hAnsi="Calibri" w:cs="Calibri"/>
          <w:sz w:val="32"/>
        </w:rPr>
        <w:t>ormacji cyfrowej ochrony zdrowia poprzez dalszy rozwój usług cyfrowych w ochronie zdrowia</w:t>
      </w:r>
      <w:bookmarkEnd w:id="10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KPOD.01 - D1. Poprawa efektywności funkcjonowania systemu ochrony zdrowia, dostępności oraz jakości świadczeń zdrowotnych, w szczególności w kluczowy</w:t>
      </w:r>
      <w:r>
        <w:t>ch obszarach ze względu na zagrożenia epidemiologiczne, choroby cywilizacyjne oraz sytuację demograficzną</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t>Instytucja Wdrażająca</w:t>
      </w:r>
    </w:p>
    <w:p w:rsidR="00BC5723" w:rsidRDefault="00DC74AE">
      <w:pPr>
        <w:rPr>
          <w:b/>
        </w:rPr>
      </w:pPr>
      <w:r>
        <w:t>Centrum E-zdrowia - KPO</w:t>
      </w:r>
    </w:p>
    <w:p w:rsidR="00BC5723" w:rsidRDefault="00DC74AE">
      <w:pPr>
        <w:rPr>
          <w:b/>
        </w:rPr>
      </w:pPr>
      <w:r>
        <w:rPr>
          <w:b/>
        </w:rPr>
        <w:t>Wysokość alokacji UE (EUR)</w:t>
      </w:r>
    </w:p>
    <w:p w:rsidR="00BC5723" w:rsidRDefault="00DC74AE">
      <w:pPr>
        <w:rPr>
          <w:b/>
        </w:rPr>
      </w:pPr>
      <w:r>
        <w:t>999 777 085,00</w:t>
      </w:r>
    </w:p>
    <w:p w:rsidR="00BC5723" w:rsidRDefault="00DC74AE">
      <w:pPr>
        <w:rPr>
          <w:b/>
        </w:rPr>
      </w:pPr>
      <w:r>
        <w:rPr>
          <w:b/>
        </w:rPr>
        <w:t>Zakres int</w:t>
      </w:r>
      <w:r>
        <w:rPr>
          <w:b/>
        </w:rPr>
        <w:t>erwencji</w:t>
      </w:r>
    </w:p>
    <w:p w:rsidR="00BC5723" w:rsidRDefault="00DC74AE">
      <w:pPr>
        <w:rPr>
          <w:b/>
        </w:rPr>
      </w:pPr>
      <w:r>
        <w:t>KPOD-095a - KPOD Cyfryzacja w opiece zdrowotnej</w:t>
      </w:r>
    </w:p>
    <w:p w:rsidR="00BC5723" w:rsidRDefault="00DC74AE">
      <w:pPr>
        <w:rPr>
          <w:b/>
        </w:rPr>
      </w:pPr>
      <w:r>
        <w:rPr>
          <w:b/>
        </w:rPr>
        <w:t>Opis działania</w:t>
      </w:r>
    </w:p>
    <w:p w:rsidR="00BC5723" w:rsidRDefault="00DC74AE">
      <w:pPr>
        <w:rPr>
          <w:b/>
        </w:rPr>
      </w:pPr>
      <w:r>
        <w:br/>
        <w:t>Celem inwestycji jest przyspieszenie cyfrowej transformacji zdrowia poprzez wprowadzenie nowych cyfrowych usług zdrowotnych oraz dalszy rozwój istniejących usług cyfrowych. Inwestycja</w:t>
      </w:r>
      <w:r>
        <w:t xml:space="preserve"> polegać będzie na uruchomieniu nowych e-usług, takich jak: </w:t>
      </w:r>
      <w:r>
        <w:br/>
        <w:t xml:space="preserve">- narzędzie Analiza Zdrowia Pacjenta wspierające analizę stanu zdrowia pacjenta, </w:t>
      </w:r>
      <w:r>
        <w:br/>
        <w:t>- narzędzie wspomagające podejmowanie decyzji dla lekarzy oparte o algorytmy AI i centralne repozytorium danych m</w:t>
      </w:r>
      <w:r>
        <w:t xml:space="preserve">edycznych zintegrowane z innymi kluczowymi systemami ochrony zdrowia, oraz </w:t>
      </w:r>
      <w:r>
        <w:br/>
        <w:t xml:space="preserve">- centralne repozytorium danych medycznych zintegrowane z innymi kluczowymi systemami opieki zdrowotnej. </w:t>
      </w:r>
      <w:r>
        <w:br/>
        <w:t>W Centrum e-Zdrowia zostanie również utworzone Centrum Operacji Bezpieczeń</w:t>
      </w:r>
      <w:r>
        <w:t xml:space="preserve">stwa. Centrum przyczyni się do wzmocnienia zasobów informatycznych Centrum e-Zdrowia i dostosowania ich do rosnących potrzeb w zakresie cyberbezpieczeństwa. </w:t>
      </w:r>
      <w:r>
        <w:br/>
        <w:t>Realizacja inwestycji zakończy się do 31 marca 2026 roku.</w:t>
      </w:r>
    </w:p>
    <w:p w:rsidR="00BC5723" w:rsidRDefault="00DC74AE">
      <w:pPr>
        <w:rPr>
          <w:b/>
        </w:rPr>
      </w:pPr>
      <w:r>
        <w:rPr>
          <w:b/>
        </w:rPr>
        <w:t xml:space="preserve">Maksymalny % poziom dofinansowania UE w </w:t>
      </w:r>
      <w:r>
        <w:rPr>
          <w:b/>
        </w:rPr>
        <w:t>projekcie</w:t>
      </w:r>
    </w:p>
    <w:p w:rsidR="00BC5723" w:rsidRDefault="00DC74AE">
      <w:pPr>
        <w:rPr>
          <w:b/>
        </w:rPr>
      </w:pPr>
      <w:r>
        <w:lastRenderedPageBreak/>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17 czerwca 2014 r. uznające niektóre rodzaje pomocy za zgodne z rynkiem wewnętrznym w zastosowaniu art. 107 i 108 Traktatu (Dz. Urz. UE L 187 z 26.06.2014, str. 1, z późn. zm.)</w:t>
      </w:r>
    </w:p>
    <w:p w:rsidR="00BC5723" w:rsidRDefault="00DC74AE">
      <w:pPr>
        <w:rPr>
          <w:b/>
        </w:rPr>
      </w:pPr>
      <w:r>
        <w:rPr>
          <w:b/>
        </w:rPr>
        <w:t xml:space="preserve">Pomoc publiczna – krajowa </w:t>
      </w:r>
      <w:r>
        <w:rPr>
          <w:b/>
        </w:rPr>
        <w:t>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 xml:space="preserve">Typ </w:t>
      </w:r>
      <w:r>
        <w:rPr>
          <w:b/>
        </w:rPr>
        <w:t>beneficjenta – ogólny</w:t>
      </w:r>
    </w:p>
    <w:p w:rsidR="00BC5723" w:rsidRDefault="00DC74AE">
      <w:pPr>
        <w:rPr>
          <w:b/>
        </w:rPr>
      </w:pPr>
      <w:r>
        <w:t>Instytucje ochrony zdrowia</w:t>
      </w:r>
    </w:p>
    <w:p w:rsidR="00BC5723" w:rsidRDefault="00DC74AE">
      <w:pPr>
        <w:rPr>
          <w:b/>
        </w:rPr>
      </w:pPr>
      <w:r>
        <w:rPr>
          <w:b/>
        </w:rPr>
        <w:t>Typ beneficjenta – szczegółowy</w:t>
      </w:r>
    </w:p>
    <w:p w:rsidR="00BC5723" w:rsidRDefault="00DC74AE">
      <w:pPr>
        <w:rPr>
          <w:b/>
        </w:rPr>
      </w:pPr>
      <w:r>
        <w:t>Niepubliczne zakłady opieki zdrowotnej, Publiczne zakłady opieki zdrowotnej</w:t>
      </w:r>
    </w:p>
    <w:p w:rsidR="00BC5723" w:rsidRDefault="00DC74AE">
      <w:pPr>
        <w:rPr>
          <w:b/>
        </w:rPr>
      </w:pPr>
      <w:r>
        <w:rPr>
          <w:b/>
        </w:rPr>
        <w:t>Grupa docelowa</w:t>
      </w:r>
    </w:p>
    <w:p w:rsidR="00BC5723" w:rsidRDefault="00DC74AE">
      <w:pPr>
        <w:rPr>
          <w:b/>
        </w:rPr>
      </w:pPr>
      <w:r>
        <w:t>obywatele, podmioty lecznicze</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w:t>
      </w:r>
      <w:r>
        <w:t>e dotyczy</w:t>
      </w:r>
    </w:p>
    <w:p w:rsidR="00BC5723" w:rsidRDefault="00DC74AE">
      <w:pPr>
        <w:rPr>
          <w:b/>
        </w:rPr>
      </w:pPr>
      <w:r>
        <w:rPr>
          <w:b/>
        </w:rPr>
        <w:t>Wskaźniki rezultatu</w:t>
      </w:r>
    </w:p>
    <w:p w:rsidR="00BC5723" w:rsidRDefault="00DC74AE">
      <w:pPr>
        <w:rPr>
          <w:b/>
        </w:rPr>
      </w:pPr>
      <w:r>
        <w:t>WLWK-KPOD007 - Użytkownicy nowych i zmodernizowanych publicznych usług, produktów i procesów cyfrowych</w:t>
      </w:r>
    </w:p>
    <w:p w:rsidR="00BC5723" w:rsidRDefault="00DC74AE">
      <w:pPr>
        <w:rPr>
          <w:b/>
        </w:rPr>
      </w:pPr>
      <w:r>
        <w:t>PROG-KPOD-0196 - D15G Uruchomienie nowych e-usług, w tym: - Narzędzi Analizy Zdrowia Pacjenta - narzędzia wspomagającego po</w:t>
      </w:r>
      <w:r>
        <w:t>dejmowanie decyzji dla lekarzy w oparciu o algorytmy AI - centralnego repozytorium danych medycznych zintegrowanego z innymi kluczowymi systemami ochrony zdrowia</w:t>
      </w:r>
    </w:p>
    <w:p w:rsidR="00BC5723" w:rsidRDefault="00DC74AE">
      <w:pPr>
        <w:rPr>
          <w:b/>
        </w:rPr>
      </w:pPr>
      <w:r>
        <w:t>PROG-KPOD-0197 - D16G Uruchomienie Centrum Operacji Bezpieczeństwa w Centrum e-Zdrowia</w:t>
      </w:r>
    </w:p>
    <w:p w:rsidR="00BC5723" w:rsidRDefault="00DC74AE">
      <w:pPr>
        <w:rPr>
          <w:b/>
        </w:rPr>
      </w:pPr>
      <w:r>
        <w:t>PROG-KP</w:t>
      </w:r>
      <w:r>
        <w:t xml:space="preserve">OD-0198 - D17G Centrum Cyfryzacji Dokumentacji Medycznej </w:t>
      </w:r>
    </w:p>
    <w:p w:rsidR="00BC5723" w:rsidRDefault="00DC74AE">
      <w:pPr>
        <w:rPr>
          <w:b/>
        </w:rPr>
      </w:pPr>
      <w:r>
        <w:t>PROG-KPOD-0199 - D18G Cyfryzacja historii kontaktów pacjentów z opieką zdrowotną przechowywanej w placówkach medycznych</w:t>
      </w:r>
    </w:p>
    <w:p w:rsidR="00BC5723" w:rsidRDefault="00DC74AE">
      <w:pPr>
        <w:rPr>
          <w:b/>
        </w:rPr>
      </w:pPr>
      <w:r>
        <w:t>PROG-KPOD-0200 - D19G, D20G Cyfryzacja dokumentów medycznych</w:t>
      </w:r>
    </w:p>
    <w:p w:rsidR="00BC5723" w:rsidRDefault="00DC74AE">
      <w:pPr>
        <w:rPr>
          <w:b/>
        </w:rPr>
      </w:pPr>
      <w:r>
        <w:t xml:space="preserve">PROG-KPOD-0202 - </w:t>
      </w:r>
      <w:r>
        <w:t>D21G Podmioty lecznicze o znaczeniu ogólnokrajowym/regionalnym podłączone do centralnego repozytorium danych medycznych i wyposażone w oparte na sztucznej inteligencji narzędzie wspomagające podejmowanie decyzji</w:t>
      </w:r>
    </w:p>
    <w:p w:rsidR="00BC5723" w:rsidRDefault="00DC74AE">
      <w:pPr>
        <w:rPr>
          <w:b/>
        </w:rPr>
      </w:pPr>
      <w:r>
        <w:t>PROG-KPOD-0203 - D22G Dorośli pacjenci objęc</w:t>
      </w:r>
      <w:r>
        <w:t>i Narzędziem Analizy Stanu Zdrowia Pacjenta</w:t>
      </w:r>
    </w:p>
    <w:p w:rsidR="00BC5723" w:rsidRDefault="00BC5723">
      <w:pPr>
        <w:rPr>
          <w:b/>
        </w:rPr>
      </w:pPr>
    </w:p>
    <w:p w:rsidR="00BC5723" w:rsidRDefault="00DC74AE">
      <w:pPr>
        <w:pStyle w:val="Nagwek3"/>
        <w:rPr>
          <w:rFonts w:ascii="Calibri" w:hAnsi="Calibri" w:cs="Calibri"/>
          <w:sz w:val="32"/>
        </w:rPr>
      </w:pPr>
      <w:bookmarkStart w:id="107" w:name="_Toc183421943"/>
      <w:r>
        <w:rPr>
          <w:rFonts w:ascii="Calibri" w:hAnsi="Calibri" w:cs="Calibri"/>
          <w:sz w:val="32"/>
        </w:rPr>
        <w:t>Działanie KPOD.07.04 D2.1. Stworzenie odpowiednich warunków dla zwiększenia liczebności kadry medycznej</w:t>
      </w:r>
      <w:bookmarkEnd w:id="10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KPOD.02 - D2. Rozwój kadr systemu ochrony zdrowia oraz wzmocnienie potencjału uczelni </w:t>
      </w:r>
      <w:r>
        <w:t>medycznych i podmiotów leczniczych biorących udział w kształceniu kadr medycznych</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lastRenderedPageBreak/>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KPOD-114a - KPOD Wsparcie na rzecz edukacji dorosłych (z wyłączeniem </w:t>
      </w:r>
      <w:r>
        <w:t>infrastruktury), KPOD-123a - KPOD Działania na rzecz poprawy dostępności, efektywności i odporności systemów opieki zdrowotnej (z wyłączeniem infrastruktury)</w:t>
      </w:r>
    </w:p>
    <w:p w:rsidR="00BC5723" w:rsidRDefault="00DC74AE">
      <w:pPr>
        <w:rPr>
          <w:b/>
        </w:rPr>
      </w:pPr>
      <w:r>
        <w:rPr>
          <w:b/>
        </w:rPr>
        <w:t>Opis działania</w:t>
      </w:r>
    </w:p>
    <w:p w:rsidR="00BC5723" w:rsidRDefault="00DC74AE">
      <w:pPr>
        <w:rPr>
          <w:b/>
        </w:rPr>
      </w:pPr>
      <w:r>
        <w:br/>
        <w:t>Zwiększenie potencjału uczelni medycznych, czego skutkiem będzie kształcenie więks</w:t>
      </w:r>
      <w:r>
        <w:t>zej liczby studentów wszystkich kierunków medycznych, ze szczególnym uwzględnieniem lekarzy, lekarzy dentystów, pielęgniarek, położnych, ratowników medycznych, farmaceutów, diagnostów laboratoryjnych i fizjoterapeutów.</w:t>
      </w:r>
    </w:p>
    <w:p w:rsidR="00BC5723" w:rsidRDefault="00DC74AE">
      <w:pPr>
        <w:rPr>
          <w:b/>
        </w:rPr>
      </w:pPr>
      <w:r>
        <w:rPr>
          <w:b/>
        </w:rPr>
        <w:t>Maksymalny % poziom dofinansowania UE</w:t>
      </w:r>
      <w:r>
        <w:rPr>
          <w:b/>
        </w:rPr>
        <w:t xml:space="preserv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lastRenderedPageBreak/>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 xml:space="preserve">Minimalna wartość </w:t>
      </w:r>
      <w:r>
        <w:rPr>
          <w:b/>
        </w:rPr>
        <w:t>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w:t>
      </w:r>
      <w:r>
        <w:rPr>
          <w:b/>
        </w:rPr>
        <w:t>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PROG-KPOD-0089 - D23G Nowelizacja ustawy Prawo o szkolnictwie wyższym i nauce oraz o zawodach lekarza i lekarza dentysty w celu stworzenia podstawy</w:t>
      </w:r>
      <w:r>
        <w:t xml:space="preserve"> prawnej do wsparcia finansowego od roku akademickiego 2021/2022 dla studentów kierunków medycznych w Polsce</w:t>
      </w:r>
    </w:p>
    <w:p w:rsidR="00BC5723" w:rsidRDefault="00DC74AE">
      <w:pPr>
        <w:rPr>
          <w:b/>
        </w:rPr>
      </w:pPr>
      <w:r>
        <w:t>PROG-KPOD-0088 - D24G Liczba studentów medycyny, którzy otrzymali wsparcie finansowe zgodnie z ustawą o szkolnictwie wyższym i nauce oraz o zawodac</w:t>
      </w:r>
      <w:r>
        <w:t xml:space="preserve">h lekarza i lekarza dentysty </w:t>
      </w:r>
    </w:p>
    <w:p w:rsidR="00BC5723" w:rsidRDefault="00DC74AE">
      <w:pPr>
        <w:rPr>
          <w:b/>
        </w:rPr>
      </w:pPr>
      <w:r>
        <w:t>PROG-KPOD-0090 - D25G Wejście w życie aktu ustawodawczego o zawodzie ratownika medycznego oraz samorządzie ratowników medycznych, który wprowadzi możliwość tworzenia programów studiów II stopnia w ramach przygotowania do wykon</w:t>
      </w:r>
      <w:r>
        <w:t>ywania zawodu ratownika medycznego</w:t>
      </w:r>
    </w:p>
    <w:p w:rsidR="00BC5723" w:rsidRDefault="00DC74AE">
      <w:pPr>
        <w:rPr>
          <w:b/>
        </w:rPr>
      </w:pPr>
      <w:r>
        <w:lastRenderedPageBreak/>
        <w:t>PROG-KPOD-0087 - D26G Liczba ratowników medycznych, którzy ukończyli studia magisterskie</w:t>
      </w:r>
    </w:p>
    <w:p w:rsidR="00BC5723" w:rsidRDefault="00DC74AE">
      <w:pPr>
        <w:rPr>
          <w:b/>
        </w:rPr>
      </w:pPr>
      <w:r>
        <w:t xml:space="preserve">PROG-KPOD-0086 - D27G Wejście w życie aktów prawnych mających na celu zwiększenie atrakcyjności miejsc pracy w sektorze medycznym i </w:t>
      </w:r>
      <w:r>
        <w:t>warunków pracy pracowników</w:t>
      </w:r>
    </w:p>
    <w:p w:rsidR="00BC5723" w:rsidRDefault="00DC74AE">
      <w:pPr>
        <w:rPr>
          <w:b/>
        </w:rPr>
      </w:pPr>
      <w:r>
        <w:t>PROG-KPOD-0085 - D28G Liczba lekarzy i lekarzy dentystów, którzy uzyskali certyfikat potwierdzający zawodowe kompetencje medyczne</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08" w:name="_Toc183421944"/>
      <w:r>
        <w:rPr>
          <w:rFonts w:ascii="Calibri" w:hAnsi="Calibri" w:cs="Calibri"/>
          <w:sz w:val="32"/>
        </w:rPr>
        <w:t xml:space="preserve">Działanie KPOD.07.05 D2.1.1. Inwestycje związane z </w:t>
      </w:r>
      <w:r>
        <w:rPr>
          <w:rFonts w:ascii="Calibri" w:hAnsi="Calibri" w:cs="Calibri"/>
          <w:sz w:val="32"/>
        </w:rPr>
        <w:t>modernizacją i doposażeniem obiektów dydaktycznych w związku ze zwiększeniem limitów przyjęć na studia medyczne</w:t>
      </w:r>
      <w:bookmarkEnd w:id="10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KPOD.02 - D2. Rozwój kadr systemu ochrony zdrowia oraz wzmocnienie potencjału uczelni medycznych i podmiotów leczniczych </w:t>
      </w:r>
      <w:r>
        <w:t>biorących udział w kształceniu kadr medycznych</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t>Wysokość alokacji UE (EUR)</w:t>
      </w:r>
    </w:p>
    <w:p w:rsidR="00BC5723" w:rsidRDefault="00DC74AE">
      <w:pPr>
        <w:rPr>
          <w:b/>
        </w:rPr>
      </w:pPr>
      <w:r>
        <w:t>699 843 960,00</w:t>
      </w:r>
    </w:p>
    <w:p w:rsidR="00BC5723" w:rsidRDefault="00DC74AE">
      <w:pPr>
        <w:rPr>
          <w:b/>
        </w:rPr>
      </w:pPr>
      <w:r>
        <w:rPr>
          <w:b/>
        </w:rPr>
        <w:t>Zakres interwencji</w:t>
      </w:r>
    </w:p>
    <w:p w:rsidR="00BC5723" w:rsidRDefault="00DC74AE">
      <w:pPr>
        <w:rPr>
          <w:b/>
        </w:rPr>
      </w:pPr>
      <w:r>
        <w:t>KPOD-092a - KPOD Infrastruktura ochrony zdrowia</w:t>
      </w:r>
    </w:p>
    <w:p w:rsidR="00BC5723" w:rsidRDefault="00DC74AE">
      <w:pPr>
        <w:rPr>
          <w:b/>
        </w:rPr>
      </w:pPr>
      <w:r>
        <w:rPr>
          <w:b/>
        </w:rPr>
        <w:t>Opis działania</w:t>
      </w:r>
    </w:p>
    <w:p w:rsidR="00BC5723" w:rsidRDefault="00DC74AE">
      <w:pPr>
        <w:rPr>
          <w:b/>
        </w:rPr>
      </w:pPr>
      <w:r>
        <w:br/>
        <w:t>Celem inwestycji jest zwiększeni</w:t>
      </w:r>
      <w:r>
        <w:t>e potencjału placówek dydaktycznych medycznych oraz wsparcie studentów odbywających studia medyczne. Składa się on z komplementarnych podinwestycji mających na celu (i) stworzenie tymczasowego systemu zachęt do podejmowania i kontynuowania nauki na wybrany</w:t>
      </w:r>
      <w:r>
        <w:t>ch kierunkach medycznych, (ii) modernizację bazy dydaktycznej dla szkoleń przedklinicznych, (iii) wdrożenie nowych rozwiązań w zakresie nauki w oparciu o technologie cyfrowe, (iv) adaptację i poprawę bazy klinicznej do nauczania w centralnych szpitalach kl</w:t>
      </w:r>
      <w:r>
        <w:t xml:space="preserve">inicznych, (v) wdrożenie programów </w:t>
      </w:r>
      <w:r>
        <w:lastRenderedPageBreak/>
        <w:t>szkoleniowych i programów motywacyjnych dla kadry dydaktycznej, (vi) modernizację bibliotek uczelni medycznych, bazy studenckiej i systemów informatycznych oraz (vii) cyfryzacji procesów administracyjnych na potrzeby zarz</w:t>
      </w:r>
      <w:r>
        <w:t xml:space="preserve">ądzania uniwersytetami medycznymi i zarządzania nimi. </w:t>
      </w:r>
      <w:r>
        <w:br/>
        <w:t>Realizacja inwestycji zakończy się do 30 czerwca 2026 roku.</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w:t>
      </w:r>
      <w:r>
        <w:rPr>
          <w:b/>
        </w:rPr>
        <w:t>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w:t>
      </w:r>
      <w:r>
        <w:t>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Instytucje nauki i edukacji, Instytucje ochrony </w:t>
      </w:r>
      <w:r>
        <w:t>zdrowia, Osoby fizyczne</w:t>
      </w:r>
    </w:p>
    <w:p w:rsidR="00BC5723" w:rsidRDefault="00DC74AE">
      <w:pPr>
        <w:rPr>
          <w:b/>
        </w:rPr>
      </w:pPr>
      <w:r>
        <w:rPr>
          <w:b/>
        </w:rPr>
        <w:t>Typ beneficjenta – szczegółowy</w:t>
      </w:r>
    </w:p>
    <w:p w:rsidR="00BC5723" w:rsidRDefault="00DC74AE">
      <w:pPr>
        <w:rPr>
          <w:b/>
        </w:rPr>
      </w:pPr>
      <w:r>
        <w:lastRenderedPageBreak/>
        <w:t>Jednostki naukowe, Niepubliczne zakłady opieki zdrowotnej, Osoby fizyczne, Publiczne zakłady opieki zdrowotnej, Uczelnie</w:t>
      </w:r>
    </w:p>
    <w:p w:rsidR="00BC5723" w:rsidRDefault="00DC74AE">
      <w:pPr>
        <w:rPr>
          <w:b/>
        </w:rPr>
      </w:pPr>
      <w:r>
        <w:rPr>
          <w:b/>
        </w:rPr>
        <w:t>Grupa docelowa</w:t>
      </w:r>
    </w:p>
    <w:p w:rsidR="00BC5723" w:rsidRDefault="00DC74AE">
      <w:pPr>
        <w:rPr>
          <w:b/>
        </w:rPr>
      </w:pPr>
      <w:r>
        <w:t>absolwenci kierunków medycznych (tj. lekarskiego, pielęgniarskieg</w:t>
      </w:r>
      <w:r>
        <w:t>o i położniczego), studenci, uczelnie i inne podmioty systemu szkolnictwa wyższego i nauki</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WLWK-KPOD014 - Liczba młodych ludzi w wieku 15–29 lat otrzymujących wsparcie</w:t>
      </w:r>
    </w:p>
    <w:p w:rsidR="00BC5723" w:rsidRDefault="00DC74AE">
      <w:pPr>
        <w:rPr>
          <w:b/>
        </w:rPr>
      </w:pPr>
      <w:r>
        <w:t>WLWK-KPOD010 - Liczba uczestników biorących udział w kształceniu lub szkoleniu</w:t>
      </w:r>
    </w:p>
    <w:p w:rsidR="00BC5723" w:rsidRDefault="00DC74AE">
      <w:pPr>
        <w:rPr>
          <w:b/>
        </w:rPr>
      </w:pPr>
      <w:r>
        <w:t>PROG-KPOD-0204 - D29G Wejście w życie aktu prawnego ustanawiającego system zachęt do podejmowania i kontynuowania studiów na wybranych kierunkach medycznych poprzez stypendia, f</w:t>
      </w:r>
      <w:r>
        <w:t>inansowanie studiów i opiekę mentorską</w:t>
      </w:r>
    </w:p>
    <w:p w:rsidR="00BC5723" w:rsidRDefault="00DC74AE">
      <w:pPr>
        <w:rPr>
          <w:b/>
        </w:rPr>
      </w:pPr>
      <w:r>
        <w:t>PROG-KPOD-0205 - D30G Liczba studentów pielęgniarstwa, położnictwa, ratownictwa medycznego, medycyny, stomatologii, analityki medycznej, fizjoterapii i farmacji, którzy otrzymali stypendium, oraz studentów lub absolwe</w:t>
      </w:r>
      <w:r>
        <w:t>ntów pielęgniarstwa, położnictwa, ratownictwa medycznego objętych stypendium, dofinansowaniem studiów lub mentoringiem</w:t>
      </w:r>
    </w:p>
    <w:p w:rsidR="00BC5723" w:rsidRDefault="00DC74AE">
      <w:pPr>
        <w:rPr>
          <w:b/>
        </w:rPr>
      </w:pPr>
      <w:r>
        <w:t>PROG-KPOD-0290 - D30G.R1. Liczba studentów otrzymujących wsparcie w ramach „Systemu zachęt do podejmowania i kontynuacji studiów na wybra</w:t>
      </w:r>
      <w:r>
        <w:t>nych kierunkach medycznych poprzez stypendia, finansowanie studiów i opiekę mentorską”, w formie stypendium.</w:t>
      </w:r>
    </w:p>
    <w:p w:rsidR="00BC5723" w:rsidRDefault="00DC74AE">
      <w:pPr>
        <w:rPr>
          <w:b/>
        </w:rPr>
      </w:pPr>
      <w:r>
        <w:t>PROG-KPOD-0291 - D30G.R2. Liczba studentów otrzymujących wsparcie w ramach „Systemu zachęt do podejmowania i kontynuacji studiów na wybranych kieru</w:t>
      </w:r>
      <w:r>
        <w:t>nkach medycznych poprzez stypendia, finansowanie studiów i opiekę mentorską”, w formie dofinansowania studiów.</w:t>
      </w:r>
    </w:p>
    <w:p w:rsidR="00BC5723" w:rsidRDefault="00DC74AE">
      <w:pPr>
        <w:rPr>
          <w:b/>
        </w:rPr>
      </w:pPr>
      <w:r>
        <w:t>PROG-KPOD-0292 - D30G.R3. Liczba studentów otrzymujących wsparcie w ramach „Systemu zachęt do podejmowania i kontynuacji studiów na wybranych kie</w:t>
      </w:r>
      <w:r>
        <w:t>runkach medycznych poprzez stypendia, finansowanie studiów i opiekę mentorską”, w formie przydziału opiekuna (mentora)</w:t>
      </w:r>
    </w:p>
    <w:p w:rsidR="00BC5723" w:rsidRDefault="00DC74AE">
      <w:pPr>
        <w:rPr>
          <w:b/>
        </w:rPr>
      </w:pPr>
      <w:r>
        <w:t>PROG-KPOD-0456 - D30G.R4. Liczba absolwentów otrzymujących wsparcie w ramach „Systemu zachęt do podejmowania i kontynuacji studiów na wyb</w:t>
      </w:r>
      <w:r>
        <w:t>ranych kierunkach medycznych poprzez stypendia, finansowanie studiów i opiekę mentorską, w formie opieki mentorskiej”</w:t>
      </w:r>
    </w:p>
    <w:p w:rsidR="00BC5723" w:rsidRDefault="00DC74AE">
      <w:pPr>
        <w:rPr>
          <w:b/>
        </w:rPr>
      </w:pPr>
      <w:r>
        <w:lastRenderedPageBreak/>
        <w:t>PROG-KPOD-0206 - D31G Liczba zmodernizowanych obiektów dydaktycznych edukacji przedklinicznej (w tym Centrów Symulacji Medycznych) oraz za</w:t>
      </w:r>
      <w:r>
        <w:t>adaptowanych obiektów bazy klinicznej wykorzystywanej w nauczaniu w centralnych szpitalach klinicznych oraz infrastruktury bibliotecznej i domów studenckich na uczelniach medycznych</w:t>
      </w:r>
    </w:p>
    <w:p w:rsidR="00BC5723" w:rsidRDefault="00DC74AE">
      <w:pPr>
        <w:rPr>
          <w:b/>
        </w:rPr>
      </w:pPr>
      <w:r>
        <w:t>PROG-KPOD-0300 - D31G.R1. Budowa, modernizacja oraz doposażenie bazy dydak</w:t>
      </w:r>
      <w:r>
        <w:t>tycznej wykorzystywanej do edukacji przedklinicznej</w:t>
      </w:r>
    </w:p>
    <w:p w:rsidR="00BC5723" w:rsidRDefault="00DC74AE">
      <w:pPr>
        <w:rPr>
          <w:b/>
        </w:rPr>
      </w:pPr>
      <w:r>
        <w:t>PROG-KPOD-0301 - D31G.R2. Utworzenie monoprofilowych Centrów Symulacji Medycznych</w:t>
      </w:r>
    </w:p>
    <w:p w:rsidR="00BC5723" w:rsidRDefault="00DC74AE">
      <w:pPr>
        <w:rPr>
          <w:b/>
        </w:rPr>
      </w:pPr>
      <w:r>
        <w:t>PROG-KPOD-0302 - D31G.R3. Modernizacja lub stworzenie bazy klinicznej służącej dokształcenia studentów w centralnych szpit</w:t>
      </w:r>
      <w:r>
        <w:t>alach klinicznych.</w:t>
      </w:r>
    </w:p>
    <w:p w:rsidR="00BC5723" w:rsidRDefault="00DC74AE">
      <w:pPr>
        <w:rPr>
          <w:b/>
        </w:rPr>
      </w:pPr>
      <w:r>
        <w:t>PROG-KPOD-0303 - D31G.R4. Modernizacja bibliotek na uczelniach medycznych w celu bezkontaktowego użycia ich zasobów i utworzenia bezpiecznych miejsc do samodzielnej nauki</w:t>
      </w:r>
    </w:p>
    <w:p w:rsidR="00BC5723" w:rsidRDefault="00DC74AE">
      <w:pPr>
        <w:rPr>
          <w:b/>
        </w:rPr>
      </w:pPr>
      <w:r>
        <w:t>PROG-KPOD-0304 - D31G.R5. Modernizacja domów studenckich należącyc</w:t>
      </w:r>
      <w:r>
        <w:t>h do uczelni medycznych w celu dostosowania ich do potrzeb wynikających z wymogów sanitarnych</w:t>
      </w:r>
    </w:p>
    <w:p w:rsidR="00BC5723" w:rsidRDefault="00BC5723">
      <w:pPr>
        <w:rPr>
          <w:b/>
        </w:rPr>
      </w:pPr>
    </w:p>
    <w:p w:rsidR="00BC5723" w:rsidRDefault="00DC74AE">
      <w:pPr>
        <w:pStyle w:val="Nagwek3"/>
        <w:rPr>
          <w:rFonts w:ascii="Calibri" w:hAnsi="Calibri" w:cs="Calibri"/>
          <w:sz w:val="32"/>
        </w:rPr>
      </w:pPr>
      <w:bookmarkStart w:id="109" w:name="_Toc183421945"/>
      <w:r>
        <w:rPr>
          <w:rFonts w:ascii="Calibri" w:hAnsi="Calibri" w:cs="Calibri"/>
          <w:sz w:val="32"/>
        </w:rPr>
        <w:t>Działanie KPOD.07.06 D3.1. Podniesienie efektywności i jakości systemu ochrony zdrowia poprzez wsparcie polskiego potencjału badawczo-rozwojowego w dziedzinie na</w:t>
      </w:r>
      <w:r>
        <w:rPr>
          <w:rFonts w:ascii="Calibri" w:hAnsi="Calibri" w:cs="Calibri"/>
          <w:sz w:val="32"/>
        </w:rPr>
        <w:t>uk medycznych i nauk o zdrowiu</w:t>
      </w:r>
      <w:bookmarkEnd w:id="10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KPOD.03 - D3. Rozwój badań naukowych i sektora farmaceutycznego w odpowiedzi na wzmocnienie odporności systemu ochrony zdrowia</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KPOD-123a - KPOD Działania na rzecz poprawy dostępności, efektywności i odporności systemów opieki zdrowotnej (z wyłączeniem infrastruktury)</w:t>
      </w:r>
    </w:p>
    <w:p w:rsidR="00BC5723" w:rsidRDefault="00DC74AE">
      <w:pPr>
        <w:rPr>
          <w:b/>
        </w:rPr>
      </w:pPr>
      <w:r>
        <w:rPr>
          <w:b/>
        </w:rPr>
        <w:lastRenderedPageBreak/>
        <w:t>Opis działania</w:t>
      </w:r>
    </w:p>
    <w:p w:rsidR="00BC5723" w:rsidRDefault="00DC74AE">
      <w:pPr>
        <w:rPr>
          <w:b/>
        </w:rPr>
      </w:pPr>
      <w:r>
        <w:br/>
        <w:t>Utworzenie odpowiedniego zaplecza naukowego, w tym infrastrukturalnego, dzi</w:t>
      </w:r>
      <w:r>
        <w:t>ęki któremu możliwe będzie zwiększenie potencjału badawczego polskich jednostek naukowych oraz przedsiębiorstw prowadzących badania w obszarze zdrowia.</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w:t>
      </w:r>
      <w:r>
        <w:rPr>
          <w:b/>
        </w:rPr>
        <w: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w:t>
      </w:r>
      <w:r>
        <w:rPr>
          <w:b/>
        </w:rPr>
        <w:t>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lastRenderedPageBreak/>
        <w:t xml:space="preserve">Maksymalna wartość </w:t>
      </w:r>
      <w:r>
        <w:rPr>
          <w:b/>
        </w:rPr>
        <w:t>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PROG-KPOD-0092 - D32G Wejście w życie ustawy o badaniach klinicznych produktów leczniczych stosowanych u ludzi</w:t>
      </w:r>
    </w:p>
    <w:p w:rsidR="00BC5723" w:rsidRDefault="00DC74AE">
      <w:pPr>
        <w:rPr>
          <w:b/>
        </w:rPr>
      </w:pPr>
      <w:r>
        <w:t>PROG-KPOD-0091 - D33G Wejście w życie lub realizacja kluczowych działań określonych w Rządowym Pla</w:t>
      </w:r>
      <w:r>
        <w:t>nie Strategicznym Rozwoju Sektora Biomedycznego zgodnie z harmonogramem określonym w Planie Strategicznym</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10" w:name="_Toc183421946"/>
      <w:r>
        <w:rPr>
          <w:rFonts w:ascii="Calibri" w:hAnsi="Calibri" w:cs="Calibri"/>
          <w:sz w:val="32"/>
        </w:rPr>
        <w:t>Działanie KPOD.07.07 D3.1.1. Kompleksowy rozwój badań w zakresie nauk medycznych i nauk o zdrowiu</w:t>
      </w:r>
      <w:bookmarkEnd w:id="110"/>
    </w:p>
    <w:p w:rsidR="00BC5723" w:rsidRDefault="00BC5723">
      <w:pPr>
        <w:rPr>
          <w:rFonts w:ascii="Calibri" w:hAnsi="Calibri"/>
          <w:sz w:val="32"/>
        </w:rPr>
      </w:pPr>
    </w:p>
    <w:p w:rsidR="00BC5723" w:rsidRDefault="00DC74AE">
      <w:pPr>
        <w:rPr>
          <w:b/>
          <w:sz w:val="32"/>
        </w:rPr>
      </w:pPr>
      <w:r>
        <w:rPr>
          <w:b/>
        </w:rPr>
        <w:t>Cel</w:t>
      </w:r>
      <w:r>
        <w:rPr>
          <w:b/>
        </w:rPr>
        <w:t xml:space="preserve"> szczegółowy</w:t>
      </w:r>
    </w:p>
    <w:p w:rsidR="00BC5723" w:rsidRDefault="00DC74AE">
      <w:pPr>
        <w:rPr>
          <w:b/>
        </w:rPr>
      </w:pPr>
      <w:r>
        <w:lastRenderedPageBreak/>
        <w:t>KPOD.03 - D3. Rozwój badań naukowych i sektora farmaceutycznego w odpowiedzi na wzmocnienie odporności systemu ochrony zdrowia</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t>Instytucja Wdrażająca</w:t>
      </w:r>
    </w:p>
    <w:p w:rsidR="00BC5723" w:rsidRDefault="00DC74AE">
      <w:pPr>
        <w:rPr>
          <w:b/>
        </w:rPr>
      </w:pPr>
      <w:r>
        <w:t>Agencja Badań Medycznych - KPO</w:t>
      </w:r>
    </w:p>
    <w:p w:rsidR="00BC5723" w:rsidRDefault="00DC74AE">
      <w:pPr>
        <w:rPr>
          <w:b/>
        </w:rPr>
      </w:pPr>
      <w:r>
        <w:rPr>
          <w:b/>
        </w:rPr>
        <w:t>Wysokość al</w:t>
      </w:r>
      <w:r>
        <w:rPr>
          <w:b/>
        </w:rPr>
        <w:t>okacji UE (EUR)</w:t>
      </w:r>
    </w:p>
    <w:p w:rsidR="00BC5723" w:rsidRDefault="00DC74AE">
      <w:pPr>
        <w:rPr>
          <w:b/>
        </w:rPr>
      </w:pPr>
      <w:r>
        <w:t>264 939 144,00</w:t>
      </w:r>
    </w:p>
    <w:p w:rsidR="00BC5723" w:rsidRDefault="00DC74AE">
      <w:pPr>
        <w:rPr>
          <w:b/>
        </w:rPr>
      </w:pPr>
      <w:r>
        <w:rPr>
          <w:b/>
        </w:rPr>
        <w:t>Zakres interwencji</w:t>
      </w:r>
    </w:p>
    <w:p w:rsidR="00BC5723" w:rsidRDefault="00DC74AE">
      <w:pPr>
        <w:rPr>
          <w:b/>
        </w:rPr>
      </w:pPr>
      <w:r>
        <w:t>KPOD-092a - KPOD Infrastruktura ochrony zdrowia</w:t>
      </w:r>
    </w:p>
    <w:p w:rsidR="00BC5723" w:rsidRDefault="00DC74AE">
      <w:pPr>
        <w:rPr>
          <w:b/>
        </w:rPr>
      </w:pPr>
      <w:r>
        <w:rPr>
          <w:b/>
        </w:rPr>
        <w:t>Opis działania</w:t>
      </w:r>
    </w:p>
    <w:p w:rsidR="00BC5723" w:rsidRDefault="00DC74AE">
      <w:pPr>
        <w:rPr>
          <w:b/>
        </w:rPr>
      </w:pPr>
      <w:r>
        <w:br/>
        <w:t>Inwestycja obejmuje następujące działania:</w:t>
      </w:r>
      <w:r>
        <w:br/>
        <w:t xml:space="preserve">- konkursy grantowe na finansowanie działalności badawczo-rozwojowej ze szczególnym uwzględnieniem </w:t>
      </w:r>
      <w:r>
        <w:t>badań  m.in. w zakresie rozwoju kandydatów na produkty lecznicze, rozwoju opracowywanych i istniejących wyrobów medycznych, w szczególności do przyszłych zastosowań mobilnych, a także rozwoju i przyszłego wdrażania narzędzi ICT dla celów medycznych i zdrow</w:t>
      </w:r>
      <w:r>
        <w:t>otnych,</w:t>
      </w:r>
      <w:r>
        <w:br/>
        <w:t>- rozwój dodatkowych Ośrodków Wsparcia Badań Klinicznych prowadzących działalność badawczą w zakresie badań klinicznych,</w:t>
      </w:r>
      <w:r>
        <w:br/>
        <w:t>- stworzenie platformy komunikacji elektronicznej dla Polskiej Sieci Badań Klinicznych oraz wyszukiwarki badań klinicznych, a t</w:t>
      </w:r>
      <w:r>
        <w:t>akże działania uświadamiające w tym zakresie.</w:t>
      </w:r>
      <w:r>
        <w:br/>
        <w:t>Realizacja inwestycji zakończy się do 30 czerwca 2026 roku.</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w:t>
      </w:r>
      <w:r>
        <w:rPr>
          <w:b/>
        </w:rPr>
        <w:t>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lastRenderedPageBreak/>
        <w:t xml:space="preserve">Rozporządzenie Komisji (UE) nr 651/2014 z dnia 17 czerwca 2014 r. uznające niektóre rodzaje pomocy za zgodne </w:t>
      </w:r>
      <w:r>
        <w:t>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Rozporządzenie Ministra Zdrowia z dnia 5 września 2019 r. w sprawie warunków i trybu udzielania pom</w:t>
      </w:r>
      <w:r>
        <w:t>ocy publicznej i pomocy de minimis za pośrednictwem Agencji Badań Medycznych (Dz.U. 2019 poz. 1786 z późn. zm.)</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Instytucje nauki i edukacji, Instytucje ochrony zdrowia, Instytucje wspierające biznes, Przedsiębiorstwa</w:t>
      </w:r>
    </w:p>
    <w:p w:rsidR="00BC5723" w:rsidRDefault="00DC74AE">
      <w:pPr>
        <w:rPr>
          <w:b/>
        </w:rPr>
      </w:pPr>
      <w:r>
        <w:rPr>
          <w:b/>
        </w:rPr>
        <w:t>Typ beneficjenta – szczegółowy</w:t>
      </w:r>
    </w:p>
    <w:p w:rsidR="00BC5723" w:rsidRDefault="00DC74AE">
      <w:pPr>
        <w:rPr>
          <w:b/>
        </w:rPr>
      </w:pPr>
      <w:r>
        <w:t>Duże przedsiębiorstwa, Instytucje otoczeni</w:t>
      </w:r>
      <w:r>
        <w:t>a biznesu, Jednostki naukowe, MŚP, Niepubliczne zakłady opieki zdrowotnej, Publiczne zakłady opieki zdrowotnej, Uczelnie</w:t>
      </w:r>
    </w:p>
    <w:p w:rsidR="00BC5723" w:rsidRDefault="00DC74AE">
      <w:pPr>
        <w:rPr>
          <w:b/>
        </w:rPr>
      </w:pPr>
      <w:r>
        <w:rPr>
          <w:b/>
        </w:rPr>
        <w:t>Grupa docelowa</w:t>
      </w:r>
    </w:p>
    <w:p w:rsidR="00BC5723" w:rsidRDefault="00DC74AE">
      <w:pPr>
        <w:rPr>
          <w:b/>
        </w:rPr>
      </w:pPr>
      <w:r>
        <w:t>organizacje i instytuty badawcze, podmioty lecznicze, przedsiębiorcy, przedsiębiorstwa (w tym MŚP), uczelnie i inne podm</w:t>
      </w:r>
      <w:r>
        <w:t>ioty systemu szkolnictwa wyższego i nauki</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lastRenderedPageBreak/>
        <w:t>Duże, Małe, Mikro,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PROG-KPOD-0409 - Liczba jednostek naukowych objętych wsparciem</w:t>
      </w:r>
    </w:p>
    <w:p w:rsidR="00BC5723" w:rsidRDefault="00DC74AE">
      <w:pPr>
        <w:rPr>
          <w:b/>
        </w:rPr>
      </w:pPr>
      <w:r>
        <w:t>PROG-KPOD-0415 - Liczba konsorcjów, które otrzymały wsparcie w ramach konkursu</w:t>
      </w:r>
    </w:p>
    <w:p w:rsidR="00BC5723" w:rsidRDefault="00DC74AE">
      <w:pPr>
        <w:rPr>
          <w:b/>
        </w:rPr>
      </w:pPr>
      <w:r>
        <w:t>PROG-KPOD-0411 - Liczba naukowców, którzy uzyskali stopień doktora do 7 lat wstecz, pracujących w sektorze B+R branży biomedycznej, zaangażowanych w realizację projektu, w tym n</w:t>
      </w:r>
      <w:r>
        <w:t>aukowców z zagranicy</w:t>
      </w:r>
    </w:p>
    <w:p w:rsidR="00BC5723" w:rsidRDefault="00DC74AE">
      <w:pPr>
        <w:rPr>
          <w:b/>
        </w:rPr>
      </w:pPr>
      <w:r>
        <w:t>PROG-KPOD-0433 - Liczba opracowanych i wdrożonych Standardowych Procedur Operacyjnych (SOP) zgodnie ze Standardem w CWBK</w:t>
      </w:r>
    </w:p>
    <w:p w:rsidR="00BC5723" w:rsidRDefault="00DC74AE">
      <w:pPr>
        <w:rPr>
          <w:b/>
        </w:rPr>
      </w:pPr>
      <w:r>
        <w:t>PROG-KPOD-0413 - Liczba przedsiębiorstw, które otrzymały wsparcie w ramach konkursu</w:t>
      </w:r>
    </w:p>
    <w:p w:rsidR="00BC5723" w:rsidRDefault="00DC74AE">
      <w:pPr>
        <w:rPr>
          <w:b/>
        </w:rPr>
      </w:pPr>
      <w:r>
        <w:t>PROG-KPOD-0414 - Liczba przeds</w:t>
      </w:r>
      <w:r>
        <w:t>iębiorstw współpracujących z jednostką naukową w ramach konsorcjum</w:t>
      </w:r>
    </w:p>
    <w:p w:rsidR="00BC5723" w:rsidRDefault="00DC74AE">
      <w:pPr>
        <w:rPr>
          <w:b/>
        </w:rPr>
      </w:pPr>
      <w:r>
        <w:t>PROG-KPOD-0412 - Liczba publikacji naukowych zgłoszonych do recenzji</w:t>
      </w:r>
    </w:p>
    <w:p w:rsidR="00BC5723" w:rsidRDefault="00DC74AE">
      <w:pPr>
        <w:rPr>
          <w:b/>
        </w:rPr>
      </w:pPr>
      <w:r>
        <w:t>PROG-KPOD-0434 - Liczba uruchomionych obligatoryjnych systemów IT zgodnie ze Standardem w CWBK</w:t>
      </w:r>
    </w:p>
    <w:p w:rsidR="00BC5723" w:rsidRDefault="00DC74AE">
      <w:pPr>
        <w:rPr>
          <w:b/>
        </w:rPr>
      </w:pPr>
      <w:r>
        <w:t>PROG-KPOD-0431 - Liczba z</w:t>
      </w:r>
      <w:r>
        <w:t>organizowanych przez CWBK szkoleń dla zespołów badawczych, pacjentów lub innych interesariuszy</w:t>
      </w:r>
    </w:p>
    <w:p w:rsidR="00BC5723" w:rsidRDefault="00DC74AE">
      <w:pPr>
        <w:rPr>
          <w:b/>
        </w:rPr>
      </w:pPr>
      <w:r>
        <w:t>PROG-KPOD-0432 - Liczba zorganizowanych przez CWBK wydarzeń branżowych poświęconych tematyce badań klinicznych</w:t>
      </w:r>
    </w:p>
    <w:p w:rsidR="00BC5723" w:rsidRDefault="00DC74AE">
      <w:pPr>
        <w:rPr>
          <w:b/>
        </w:rPr>
      </w:pPr>
      <w:r>
        <w:t>PROG-KPOD-0410 - Liczba zrealizowanych prac B+R</w:t>
      </w:r>
    </w:p>
    <w:p w:rsidR="00BC5723" w:rsidRDefault="00DC74AE">
      <w:pPr>
        <w:rPr>
          <w:b/>
        </w:rPr>
      </w:pPr>
      <w:r>
        <w:rPr>
          <w:b/>
        </w:rPr>
        <w:t>Ws</w:t>
      </w:r>
      <w:r>
        <w:rPr>
          <w:b/>
        </w:rPr>
        <w:t>kaźniki rezultatu</w:t>
      </w:r>
    </w:p>
    <w:p w:rsidR="00BC5723" w:rsidRDefault="00DC74AE">
      <w:pPr>
        <w:rPr>
          <w:b/>
        </w:rPr>
      </w:pPr>
      <w:r>
        <w:t>WLWK-KPOD008 - Naukowcy pracujący we wspieranych obiektach badawczych</w:t>
      </w:r>
    </w:p>
    <w:p w:rsidR="00BC5723" w:rsidRDefault="00DC74AE">
      <w:pPr>
        <w:rPr>
          <w:b/>
        </w:rPr>
      </w:pPr>
      <w:r>
        <w:t>PROG-KPOD-0207 - D34G Uruchomienie elektronicznej platformy dla Polskiej Sieci Centrów Badań Klinicznych</w:t>
      </w:r>
    </w:p>
    <w:p w:rsidR="00BC5723" w:rsidRDefault="00DC74AE">
      <w:pPr>
        <w:rPr>
          <w:b/>
        </w:rPr>
      </w:pPr>
      <w:r>
        <w:t>PROG-KPOD-0209 - D36G Liczba dofinansowanych projektów badawczy</w:t>
      </w:r>
      <w:r>
        <w:t>ch dla jednostek naukowych i przedsiębiorców z sektora biomedycznego</w:t>
      </w:r>
    </w:p>
    <w:p w:rsidR="00BC5723" w:rsidRDefault="00DC74AE">
      <w:pPr>
        <w:rPr>
          <w:b/>
        </w:rPr>
      </w:pPr>
      <w:r>
        <w:t>PROG-KPOD-0210 - D37G Liczba utworzonych Centrów Wsparcia Badań Klinicznych oraz centrów istniejących, które rozwinięto lub zmodernizowano</w:t>
      </w:r>
    </w:p>
    <w:p w:rsidR="00BC5723" w:rsidRDefault="00DC74AE">
      <w:pPr>
        <w:rPr>
          <w:b/>
        </w:rPr>
      </w:pPr>
      <w:r>
        <w:t xml:space="preserve">PROG-KPOD-0429 - Liczba CWBK wyposażonych </w:t>
      </w:r>
      <w:r>
        <w:t>zgodnie ze Standardem</w:t>
      </w:r>
    </w:p>
    <w:p w:rsidR="00BC5723" w:rsidRDefault="00DC74AE">
      <w:pPr>
        <w:rPr>
          <w:b/>
        </w:rPr>
      </w:pPr>
      <w:r>
        <w:t>PROG-KPOD-0419 - Liczba dokonanych zgłoszeń patentowych</w:t>
      </w:r>
    </w:p>
    <w:p w:rsidR="00BC5723" w:rsidRDefault="00DC74AE">
      <w:pPr>
        <w:rPr>
          <w:b/>
        </w:rPr>
      </w:pPr>
      <w:r>
        <w:lastRenderedPageBreak/>
        <w:t>PROG-KPOD-0416 - Liczba naukowców: kobiet i mężczyzn pracujących we wspieranych obiektach badawczych</w:t>
      </w:r>
    </w:p>
    <w:p w:rsidR="00BC5723" w:rsidRDefault="00DC74AE">
      <w:pPr>
        <w:rPr>
          <w:b/>
        </w:rPr>
      </w:pPr>
      <w:r>
        <w:t>PROG-KPOD-0428 - Liczba obsadzonych stanowisk podstawowych i doraźnych zgodni</w:t>
      </w:r>
      <w:r>
        <w:t>e ze Standardem</w:t>
      </w:r>
    </w:p>
    <w:p w:rsidR="00BC5723" w:rsidRDefault="00DC74AE">
      <w:pPr>
        <w:rPr>
          <w:b/>
        </w:rPr>
      </w:pPr>
      <w:r>
        <w:t>PROG-KPOD-0422 - Liczba opracowanych lub ulepszonych prototypów produktów w postaci wyrobów medycznych, rozwiązań do diagnostyki in vitro</w:t>
      </w:r>
    </w:p>
    <w:p w:rsidR="00BC5723" w:rsidRDefault="00DC74AE">
      <w:pPr>
        <w:rPr>
          <w:b/>
        </w:rPr>
      </w:pPr>
      <w:r>
        <w:t>PROG-KPOD-0421 - Liczba publikacji, doniesień konferencyjnych</w:t>
      </w:r>
    </w:p>
    <w:p w:rsidR="00BC5723" w:rsidRDefault="00DC74AE">
      <w:pPr>
        <w:rPr>
          <w:b/>
        </w:rPr>
      </w:pPr>
      <w:r>
        <w:t>PROG-KPOD-0417 - Liczba publikacji nauko</w:t>
      </w:r>
      <w:r>
        <w:t>wych w czasopismach z pierwszego kwartylu, doniesień konferencyjnych będących rezultatem realizowanych przedsięwzięć lub/i zgłoszeń patentowych</w:t>
      </w:r>
    </w:p>
    <w:p w:rsidR="00BC5723" w:rsidRDefault="00DC74AE">
      <w:pPr>
        <w:rPr>
          <w:b/>
        </w:rPr>
      </w:pPr>
      <w:r>
        <w:t>PROG-KPOD-0430 - Liczba szkoleń obligatoryjnych ukończonych przez Personel CWBK</w:t>
      </w:r>
    </w:p>
    <w:p w:rsidR="00BC5723" w:rsidRDefault="00DC74AE">
      <w:pPr>
        <w:rPr>
          <w:b/>
        </w:rPr>
      </w:pPr>
      <w:r>
        <w:t>PROG-KPOD-0427 - Liczba utworzon</w:t>
      </w:r>
      <w:r>
        <w:t>ych CWBK działających w modelu usług wspólnych</w:t>
      </w:r>
    </w:p>
    <w:p w:rsidR="00BC5723" w:rsidRDefault="00DC74AE">
      <w:pPr>
        <w:rPr>
          <w:b/>
        </w:rPr>
      </w:pPr>
      <w:r>
        <w:t>PROG-KPOD-0420 - Liczba uzyskanych patentów</w:t>
      </w:r>
    </w:p>
    <w:p w:rsidR="00BC5723" w:rsidRDefault="00DC74AE">
      <w:pPr>
        <w:rPr>
          <w:b/>
        </w:rPr>
      </w:pPr>
      <w:r>
        <w:t>PROG-KPOD-0423 - Liczba zgłoszonych do certyfikacji nowoopracowanych wyrobów medycznych i wyrobów medycznych do diagnostyki in vitro</w:t>
      </w:r>
    </w:p>
    <w:p w:rsidR="00BC5723" w:rsidRDefault="00DC74AE">
      <w:pPr>
        <w:rPr>
          <w:b/>
        </w:rPr>
      </w:pPr>
      <w:r>
        <w:t xml:space="preserve">PROG-KPOD-0418 - Liczba </w:t>
      </w:r>
      <w:r>
        <w:t>złożonych wniosków o dofinansowanie stanowiących kontynuację realizowanych prac B+R w przedsięwzięciu</w:t>
      </w:r>
    </w:p>
    <w:p w:rsidR="00BC5723" w:rsidRDefault="00BC5723">
      <w:pPr>
        <w:rPr>
          <w:b/>
        </w:rPr>
      </w:pPr>
    </w:p>
    <w:p w:rsidR="00BC5723" w:rsidRDefault="00DC74AE">
      <w:pPr>
        <w:pStyle w:val="Nagwek3"/>
        <w:rPr>
          <w:rFonts w:ascii="Calibri" w:hAnsi="Calibri" w:cs="Calibri"/>
          <w:sz w:val="32"/>
        </w:rPr>
      </w:pPr>
      <w:bookmarkStart w:id="111" w:name="_Toc183421947"/>
      <w:r>
        <w:rPr>
          <w:rFonts w:ascii="Calibri" w:hAnsi="Calibri" w:cs="Calibri"/>
          <w:sz w:val="32"/>
        </w:rPr>
        <w:t>Działanie KPOD.07.08 D4.1.1. Rozwój opieki długoterminowej poprzez modernizację infrastruktury podmiotów leczniczych na poziomie powiatowym</w:t>
      </w:r>
      <w:bookmarkEnd w:id="111"/>
    </w:p>
    <w:p w:rsidR="00BC5723" w:rsidRDefault="00BC5723">
      <w:pPr>
        <w:rPr>
          <w:rFonts w:ascii="Calibri" w:hAnsi="Calibri"/>
          <w:sz w:val="32"/>
        </w:rPr>
      </w:pPr>
    </w:p>
    <w:p w:rsidR="00BC5723" w:rsidRDefault="00DC74AE">
      <w:pPr>
        <w:rPr>
          <w:b/>
          <w:sz w:val="32"/>
        </w:rPr>
      </w:pPr>
      <w:r>
        <w:rPr>
          <w:b/>
        </w:rPr>
        <w:t>Cel szczegół</w:t>
      </w:r>
      <w:r>
        <w:rPr>
          <w:b/>
        </w:rPr>
        <w:t>owy</w:t>
      </w:r>
    </w:p>
    <w:p w:rsidR="00BC5723" w:rsidRDefault="00DC74AE">
      <w:pPr>
        <w:rPr>
          <w:b/>
        </w:rPr>
      </w:pPr>
      <w:r>
        <w:t>KPOD.01 - D1. Poprawa efektywności funkcjonowania systemu ochrony zdrowia, dostępności oraz jakości świadczeń zdrowotnych, w szczególności w kluczowych obszarach ze względu na zagrożenia epidemiologiczne, choroby cywilizacyjne oraz sytuację demograficz</w:t>
      </w:r>
      <w:r>
        <w:t>ną</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t>Wysokość alokacji UE (EUR)</w:t>
      </w:r>
    </w:p>
    <w:p w:rsidR="00BC5723" w:rsidRDefault="00DC74AE">
      <w:pPr>
        <w:rPr>
          <w:b/>
        </w:rPr>
      </w:pPr>
      <w:r>
        <w:t>300 000 000,00</w:t>
      </w:r>
    </w:p>
    <w:p w:rsidR="00BC5723" w:rsidRDefault="00DC74AE">
      <w:pPr>
        <w:rPr>
          <w:b/>
        </w:rPr>
      </w:pPr>
      <w:r>
        <w:rPr>
          <w:b/>
        </w:rPr>
        <w:lastRenderedPageBreak/>
        <w:t>Zakres interwencji</w:t>
      </w:r>
    </w:p>
    <w:p w:rsidR="00BC5723" w:rsidRDefault="00DC74AE">
      <w:pPr>
        <w:rPr>
          <w:b/>
        </w:rPr>
      </w:pPr>
      <w:r>
        <w:t>KPOD-092a - KPOD Infrastruktura ochrony zdrowia</w:t>
      </w:r>
    </w:p>
    <w:p w:rsidR="00BC5723" w:rsidRDefault="00DC74AE">
      <w:pPr>
        <w:rPr>
          <w:b/>
        </w:rPr>
      </w:pPr>
      <w:r>
        <w:rPr>
          <w:b/>
        </w:rPr>
        <w:t>Opis działania</w:t>
      </w:r>
    </w:p>
    <w:p w:rsidR="00BC5723" w:rsidRDefault="00DC74AE">
      <w:pPr>
        <w:rPr>
          <w:b/>
        </w:rPr>
      </w:pPr>
      <w:r>
        <w:br/>
        <w:t>Inwestycja będzie wspierała projekty niezbędnych prac budowlanych lub remont</w:t>
      </w:r>
      <w:r>
        <w:t>owych oraz zakup sprzętu dla szpitali powiatowych tworzących w ramach planów przekształceń jednostki lub ośrodki opieki długoterminowej i geriatrycznej. Umowy inwestycyjne są przypisywane na podstawie przejrzystych i jasnych przepisów oraz zgodnie z celami</w:t>
      </w:r>
      <w:r>
        <w:t xml:space="preserve"> reformy D.1.2. Inwestycji dokonuje się w oparciu o mechanizmy zapewniania jakości usług opieki zintegrowanej, uwzględniając kwestie dostępności i przystępności. </w:t>
      </w:r>
      <w:r>
        <w:br/>
        <w:t>Realizacja inwestycji zakończy się do 30 czerwca 2026 roku.</w:t>
      </w:r>
    </w:p>
    <w:p w:rsidR="00BC5723" w:rsidRDefault="00DC74AE">
      <w:pPr>
        <w:rPr>
          <w:b/>
        </w:rPr>
      </w:pPr>
      <w:r>
        <w:rPr>
          <w:b/>
        </w:rPr>
        <w:t>Maksymalny % poziom dofinansowani</w:t>
      </w:r>
      <w:r>
        <w:rPr>
          <w:b/>
        </w:rPr>
        <w:t>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w:t>
      </w:r>
      <w:r>
        <w:rPr>
          <w:b/>
        </w:rPr>
        <w:t xml:space="preserve">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 xml:space="preserve">Realizacja </w:t>
      </w:r>
      <w:r>
        <w:rPr>
          <w:b/>
        </w:rPr>
        <w:t>instrumentów terytorialnych</w:t>
      </w:r>
    </w:p>
    <w:p w:rsidR="00BC5723" w:rsidRDefault="00DC74AE">
      <w:pPr>
        <w:rPr>
          <w:b/>
        </w:rPr>
      </w:pPr>
      <w:r>
        <w:lastRenderedPageBreak/>
        <w:t>Nie dotyczy</w:t>
      </w:r>
    </w:p>
    <w:p w:rsidR="00BC5723" w:rsidRDefault="00DC74AE">
      <w:pPr>
        <w:rPr>
          <w:b/>
        </w:rPr>
      </w:pPr>
      <w:r>
        <w:rPr>
          <w:b/>
        </w:rPr>
        <w:t>Typ beneficjenta – ogólny</w:t>
      </w:r>
    </w:p>
    <w:p w:rsidR="00BC5723" w:rsidRDefault="00DC74AE">
      <w:pPr>
        <w:rPr>
          <w:b/>
        </w:rPr>
      </w:pPr>
      <w:r>
        <w:t>Instytucje ochrony zdrowia</w:t>
      </w:r>
    </w:p>
    <w:p w:rsidR="00BC5723" w:rsidRDefault="00DC74AE">
      <w:pPr>
        <w:rPr>
          <w:b/>
        </w:rPr>
      </w:pPr>
      <w:r>
        <w:rPr>
          <w:b/>
        </w:rPr>
        <w:t>Typ beneficjenta – szczegółowy</w:t>
      </w:r>
    </w:p>
    <w:p w:rsidR="00BC5723" w:rsidRDefault="00DC74AE">
      <w:pPr>
        <w:rPr>
          <w:b/>
        </w:rPr>
      </w:pPr>
      <w:r>
        <w:t>Niepubliczne zakłady opieki zdrowotnej, Publiczne zakłady opieki zdrowotnej</w:t>
      </w:r>
    </w:p>
    <w:p w:rsidR="00BC5723" w:rsidRDefault="00DC74AE">
      <w:pPr>
        <w:rPr>
          <w:b/>
        </w:rPr>
      </w:pPr>
      <w:r>
        <w:rPr>
          <w:b/>
        </w:rPr>
        <w:t>Grupa docelowa</w:t>
      </w:r>
    </w:p>
    <w:p w:rsidR="00BC5723" w:rsidRDefault="00DC74AE">
      <w:pPr>
        <w:rPr>
          <w:b/>
        </w:rPr>
      </w:pPr>
      <w:r>
        <w:t>podmioty lecznicze</w:t>
      </w:r>
    </w:p>
    <w:p w:rsidR="00BC5723" w:rsidRDefault="00DC74AE">
      <w:pPr>
        <w:rPr>
          <w:b/>
        </w:rPr>
      </w:pPr>
      <w:r>
        <w:rPr>
          <w:b/>
        </w:rPr>
        <w:t>Słowa kluczowe</w:t>
      </w:r>
    </w:p>
    <w:p w:rsidR="00BC5723" w:rsidRDefault="00DC74AE">
      <w:pPr>
        <w:rPr>
          <w:b/>
        </w:rPr>
      </w:pPr>
      <w:r>
        <w:t>KPO</w:t>
      </w:r>
    </w:p>
    <w:p w:rsidR="00BC5723" w:rsidRDefault="00DC74AE">
      <w:pPr>
        <w:rPr>
          <w:b/>
        </w:rPr>
      </w:pPr>
      <w:r>
        <w:rPr>
          <w:b/>
        </w:rPr>
        <w:t>Wsk</w:t>
      </w:r>
      <w:r>
        <w:rPr>
          <w:b/>
        </w:rPr>
        <w:t>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WLWK-KPOD012 - Pojemność nowych lub zmodernizowanych placówek opieki zdrowotnej</w:t>
      </w:r>
    </w:p>
    <w:p w:rsidR="00BC5723" w:rsidRDefault="00DC74AE">
      <w:pPr>
        <w:rPr>
          <w:b/>
        </w:rPr>
      </w:pPr>
      <w:r>
        <w:t>PROG-KPOD-0424 - D38G Lista szpitali powiatowych wybranych do dodatkowego wsparcia tworzenia łóżek długoterminowy</w:t>
      </w:r>
      <w:r>
        <w:t>ch i geriatrycznych, na podstawie określonych kryteriów wyboru</w:t>
      </w:r>
    </w:p>
    <w:p w:rsidR="00BC5723" w:rsidRDefault="00DC74AE">
      <w:pPr>
        <w:rPr>
          <w:b/>
        </w:rPr>
      </w:pPr>
      <w:r>
        <w:t>PROG-KPOD-0425 - D39G Podpisane umowy pomiędzy szpitalami powiatowymi a Ministerstwem Zdrowia (lub inną instytucją wskazaną przez Ministerstwo) na wsparcie inwestycyjne w tworzeniu jednostek/oś</w:t>
      </w:r>
      <w:r>
        <w:t>rodków opieki długoterminowej i geriatrycznej</w:t>
      </w:r>
    </w:p>
    <w:p w:rsidR="00BC5723" w:rsidRDefault="00DC74AE">
      <w:pPr>
        <w:rPr>
          <w:b/>
        </w:rPr>
      </w:pPr>
      <w:r>
        <w:t>PROG-KPOD-0426 - D40G Zakończone projekty mające na celu rozwój opieki długoterminowej i opieki geriatrycznej w szpitalach powiatowych</w:t>
      </w:r>
    </w:p>
    <w:p w:rsidR="00BC5723" w:rsidRDefault="00DC74AE">
      <w:pPr>
        <w:rPr>
          <w:b/>
        </w:rPr>
      </w:pPr>
      <w:r>
        <w:t>PROG-KPOD-0454 - Liczba łóżek na oddziałach opieki długoterminowej lub oddz</w:t>
      </w:r>
      <w:r>
        <w:t>iałach geriatrycznych</w:t>
      </w:r>
    </w:p>
    <w:p w:rsidR="00BC5723" w:rsidRDefault="00DC74AE">
      <w:pPr>
        <w:rPr>
          <w:b/>
        </w:rPr>
      </w:pPr>
      <w:r>
        <w:t>PROG-KPOD-0453 - Liczba sprzętu i aparatury medycznej na oddziałach opieki długoterminowej lub oddziałach geriatrycznych</w:t>
      </w:r>
    </w:p>
    <w:p w:rsidR="00BC5723" w:rsidRDefault="00DC74AE">
      <w:pPr>
        <w:rPr>
          <w:b/>
        </w:rPr>
      </w:pPr>
      <w:r>
        <w:t>PROG-KPOD-0451 - Powierzchnia całkowita modernizowanej infrastruktury</w:t>
      </w:r>
    </w:p>
    <w:p w:rsidR="00BC5723" w:rsidRDefault="00DC74AE">
      <w:pPr>
        <w:rPr>
          <w:b/>
        </w:rPr>
      </w:pPr>
      <w:r>
        <w:t>PROG-KPOD-0452 - Powierzchnia użytkowa mode</w:t>
      </w:r>
      <w:r>
        <w:t>rnizowanej infrastruktury</w:t>
      </w:r>
    </w:p>
    <w:p w:rsidR="00BC5723" w:rsidRDefault="00BC5723">
      <w:pPr>
        <w:rPr>
          <w:b/>
        </w:rPr>
      </w:pPr>
    </w:p>
    <w:p w:rsidR="00BC5723" w:rsidRDefault="00DC74AE">
      <w:pPr>
        <w:pStyle w:val="Nagwek2"/>
        <w:rPr>
          <w:rFonts w:ascii="Calibri" w:hAnsi="Calibri" w:cs="Calibri"/>
          <w:i w:val="0"/>
          <w:sz w:val="32"/>
        </w:rPr>
      </w:pPr>
      <w:bookmarkStart w:id="112" w:name="_Toc183421948"/>
      <w:r>
        <w:rPr>
          <w:rFonts w:ascii="Calibri" w:hAnsi="Calibri" w:cs="Calibri"/>
          <w:i w:val="0"/>
          <w:sz w:val="32"/>
        </w:rPr>
        <w:lastRenderedPageBreak/>
        <w:t>Priorytet KPOD.08 Efektywność, dostępność i jakość systemu ochrony zdrowia - część pożyczkowa</w:t>
      </w:r>
      <w:bookmarkEnd w:id="112"/>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 xml:space="preserve">Instrument na rzecz Odbudowy i Zwiększania </w:t>
      </w:r>
      <w:r>
        <w:t>Odporności</w:t>
      </w:r>
    </w:p>
    <w:p w:rsidR="00BC5723" w:rsidRDefault="00DC74AE">
      <w:pPr>
        <w:rPr>
          <w:b/>
        </w:rPr>
      </w:pPr>
      <w:r>
        <w:rPr>
          <w:b/>
        </w:rPr>
        <w:t>Cel Polityki</w:t>
      </w:r>
    </w:p>
    <w:p w:rsidR="00BC5723" w:rsidRDefault="00DC74AE">
      <w:pPr>
        <w:rPr>
          <w:b/>
        </w:rPr>
      </w:pPr>
      <w:r>
        <w:t>KPOD - KPOD-D.Sprawne funkcjonowanie systemu ochrony zdrowia oraz poprawa efektywności, dostępności oraz jakości świadczeń zdrowotnych</w:t>
      </w:r>
    </w:p>
    <w:p w:rsidR="00BC5723" w:rsidRDefault="00DC74AE">
      <w:pPr>
        <w:rPr>
          <w:b/>
        </w:rPr>
      </w:pPr>
      <w:r>
        <w:rPr>
          <w:b/>
        </w:rPr>
        <w:t>Miejsce realizacji</w:t>
      </w:r>
    </w:p>
    <w:p w:rsidR="00BC5723" w:rsidRDefault="00DC74AE">
      <w:pPr>
        <w:rPr>
          <w:b/>
        </w:rPr>
      </w:pPr>
      <w:r>
        <w:t>DOLNOŚLĄSKIE, KUJAWSKO-POMORSKIE, ŁÓDZKIE, LUBELSKIE, LUBUSKIE, MAŁOPOLSKIE, M</w:t>
      </w:r>
      <w:r>
        <w:t>azowiecki regionalny, OPOLSKIE, PODKARPACKIE, PODLASKIE, POMORSKIE, ŚLĄSKIE, ŚWIĘTOKRZYSKIE, WARMIŃSKO-MAZURSKIE, Warszawski stołeczny, WIELKOPOLSKIE, ZACHODNIOPOMORSKIE</w:t>
      </w:r>
    </w:p>
    <w:p w:rsidR="00BC5723" w:rsidRDefault="00DC74AE">
      <w:pPr>
        <w:rPr>
          <w:b/>
        </w:rPr>
      </w:pPr>
      <w:r>
        <w:rPr>
          <w:b/>
        </w:rPr>
        <w:t>Wysokość alokacji UE (EUR)</w:t>
      </w:r>
    </w:p>
    <w:p w:rsidR="00BC5723" w:rsidRDefault="00DC74AE">
      <w:pPr>
        <w:rPr>
          <w:b/>
        </w:rPr>
      </w:pPr>
      <w:r>
        <w:t>0,00</w:t>
      </w:r>
    </w:p>
    <w:p w:rsidR="00BC5723" w:rsidRDefault="00BC5723">
      <w:pPr>
        <w:rPr>
          <w:b/>
        </w:rPr>
      </w:pPr>
    </w:p>
    <w:p w:rsidR="00BC5723" w:rsidRDefault="00DC74AE">
      <w:pPr>
        <w:pStyle w:val="Nagwek3"/>
        <w:rPr>
          <w:rFonts w:ascii="Calibri" w:hAnsi="Calibri" w:cs="Calibri"/>
          <w:sz w:val="32"/>
        </w:rPr>
      </w:pPr>
      <w:bookmarkStart w:id="113" w:name="_Toc183421949"/>
      <w:r>
        <w:rPr>
          <w:rFonts w:ascii="Calibri" w:hAnsi="Calibri" w:cs="Calibri"/>
          <w:sz w:val="32"/>
        </w:rPr>
        <w:t xml:space="preserve">Działanie KPOD.08.01 D1.2. Zwiększenie efektywności, </w:t>
      </w:r>
      <w:r>
        <w:rPr>
          <w:rFonts w:ascii="Calibri" w:hAnsi="Calibri" w:cs="Calibri"/>
          <w:sz w:val="32"/>
        </w:rPr>
        <w:t>dostępności i jakości usług opieki długoterminowej świadczeniodawców opieki zdrowotnej na poziomie powiatowym</w:t>
      </w:r>
      <w:bookmarkEnd w:id="11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KPOD.01 - D1. Poprawa efektywności funkcjonowania systemu ochrony zdrowia, dostępności oraz jakości świadczeń zdrowotnych, w </w:t>
      </w:r>
      <w:r>
        <w:t>szczególności w kluczowych obszarach ze względu na zagrożenia epidemiologiczne, choroby cywilizacyjne oraz sytuację demograficzną</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lastRenderedPageBreak/>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KPOD-123a - KPOD Działa</w:t>
      </w:r>
      <w:r>
        <w:t>nia na rzecz poprawy dostępności, efektywności i odporności systemów opieki zdrowotnej (z wyłączeniem infrastruktury)</w:t>
      </w:r>
    </w:p>
    <w:p w:rsidR="00BC5723" w:rsidRDefault="00DC74AE">
      <w:pPr>
        <w:rPr>
          <w:b/>
        </w:rPr>
      </w:pPr>
      <w:r>
        <w:rPr>
          <w:b/>
        </w:rPr>
        <w:t>Opis działania</w:t>
      </w:r>
    </w:p>
    <w:p w:rsidR="00BC5723" w:rsidRDefault="00DC74AE">
      <w:pPr>
        <w:rPr>
          <w:b/>
        </w:rPr>
      </w:pPr>
      <w:r>
        <w:br/>
        <w:t>Zwiększenie efektywności, dostępności i jakości świadczeń zdrowotnych i rozwój e-zdrowia.</w:t>
      </w:r>
    </w:p>
    <w:p w:rsidR="00BC5723" w:rsidRDefault="00DC74AE">
      <w:pPr>
        <w:rPr>
          <w:b/>
        </w:rPr>
      </w:pPr>
      <w:r>
        <w:rPr>
          <w:b/>
        </w:rPr>
        <w:t>Maksymalny % poziom dofinansowan</w:t>
      </w:r>
      <w:r>
        <w:rPr>
          <w:b/>
        </w:rPr>
        <w:t>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w:t>
      </w:r>
      <w:r>
        <w:rPr>
          <w:b/>
        </w:rPr>
        <w:t>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lastRenderedPageBreak/>
        <w:t>0,00</w:t>
      </w:r>
    </w:p>
    <w:p w:rsidR="00BC5723" w:rsidRDefault="00DC74AE">
      <w:pPr>
        <w:rPr>
          <w:b/>
        </w:rPr>
      </w:pPr>
      <w:r>
        <w:rPr>
          <w:b/>
        </w:rPr>
        <w:t xml:space="preserve">Minimalna </w:t>
      </w:r>
      <w:r>
        <w:rPr>
          <w:b/>
        </w:rPr>
        <w:t>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w:t>
      </w:r>
      <w:r>
        <w:rPr>
          <w:b/>
        </w:rPr>
        <w: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PROG-KPOD-0083 - D1L Przegląd możliwości tworzenia oddziałów/ośrodków opieki długoterminowej i geriatrycznej w szpitalach powiatowych w </w:t>
      </w:r>
      <w:r>
        <w:t>Polsce</w:t>
      </w:r>
    </w:p>
    <w:p w:rsidR="00BC5723" w:rsidRDefault="00DC74AE">
      <w:pPr>
        <w:rPr>
          <w:b/>
        </w:rPr>
      </w:pPr>
      <w:r>
        <w:t>PROG-KPOD-0084 - D2L Wejście w życie aktu prawnego dotyczącego wsparcia dla tworzenia w szpitalach powiatowych oddziałów/ośrodków opieki długoterminowej i geriatrycznej, w oparciu o wyniki przeglądu</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14" w:name="_Toc183421950"/>
      <w:r>
        <w:rPr>
          <w:rFonts w:ascii="Calibri" w:hAnsi="Calibri" w:cs="Calibri"/>
          <w:sz w:val="32"/>
        </w:rPr>
        <w:lastRenderedPageBreak/>
        <w:t>Działanie KPOD.08.02 D1.2.1. Rozwój opieki długoterminowej poprzez modernizację infrastruktury podmiotów leczniczych na poziomie powiatowym PRZENIESIONO2 do 07.08 (D4.1.1)</w:t>
      </w:r>
      <w:bookmarkEnd w:id="11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KPOD.01 - D1. Poprawa efektywności funkcjonowania systemu ochrony z</w:t>
      </w:r>
      <w:r>
        <w:t>drowia, dostępności oraz jakości świadczeń zdrowotnych, w szczególności w kluczowych obszarach ze względu na zagrożenia epidemiologiczne, choroby cywilizacyjne oraz sytuację demograficzną</w:t>
      </w:r>
    </w:p>
    <w:p w:rsidR="00BC5723" w:rsidRDefault="00DC74AE">
      <w:pPr>
        <w:rPr>
          <w:b/>
        </w:rPr>
      </w:pPr>
      <w:r>
        <w:rPr>
          <w:b/>
        </w:rPr>
        <w:t>Instytucja Pośrednicząca</w:t>
      </w:r>
    </w:p>
    <w:p w:rsidR="00BC5723" w:rsidRDefault="00DC74AE">
      <w:pPr>
        <w:rPr>
          <w:b/>
        </w:rPr>
      </w:pPr>
      <w:r>
        <w:t>Ministerstwo Zdrowia - KPO</w:t>
      </w:r>
    </w:p>
    <w:p w:rsidR="00BC5723" w:rsidRDefault="00DC74AE">
      <w:pPr>
        <w:rPr>
          <w:b/>
        </w:rPr>
      </w:pPr>
      <w:r>
        <w:rPr>
          <w:b/>
        </w:rPr>
        <w:t>Wysokość alokacj</w:t>
      </w:r>
      <w:r>
        <w:rPr>
          <w:b/>
        </w:rPr>
        <w:t>i UE (EUR)</w:t>
      </w:r>
    </w:p>
    <w:p w:rsidR="00BC5723" w:rsidRDefault="00DC74AE">
      <w:pPr>
        <w:rPr>
          <w:b/>
        </w:rPr>
      </w:pPr>
      <w:r>
        <w:t>0,00</w:t>
      </w:r>
    </w:p>
    <w:p w:rsidR="00BC5723" w:rsidRDefault="00DC74AE">
      <w:pPr>
        <w:rPr>
          <w:b/>
        </w:rPr>
      </w:pPr>
      <w:r>
        <w:rPr>
          <w:b/>
        </w:rPr>
        <w:t>Zakres interwencji</w:t>
      </w:r>
    </w:p>
    <w:p w:rsidR="00BC5723" w:rsidRDefault="00DC74AE">
      <w:pPr>
        <w:rPr>
          <w:b/>
        </w:rPr>
      </w:pPr>
      <w:r>
        <w:t>KPOD-092a - KPOD Infrastruktura ochrony zdrowia</w:t>
      </w:r>
    </w:p>
    <w:p w:rsidR="00BC5723" w:rsidRDefault="00DC74AE">
      <w:pPr>
        <w:rPr>
          <w:b/>
        </w:rPr>
      </w:pPr>
      <w:r>
        <w:rPr>
          <w:b/>
        </w:rPr>
        <w:t>Opis działania</w:t>
      </w:r>
    </w:p>
    <w:p w:rsidR="00BC5723" w:rsidRDefault="00DC74AE">
      <w:pPr>
        <w:rPr>
          <w:b/>
        </w:rPr>
      </w:pPr>
      <w:r>
        <w:br/>
        <w:t>Inwestycja będzie wspierała projekty niezbędnych prac budowlanych lub remontowych oraz zakup sprzętu dla szpitali powiatowych tworzących w ramach planów prze</w:t>
      </w:r>
      <w:r>
        <w:t>kształceń jednostki lub ośrodki opieki długoterminowej i geriatrycznej. Umowy inwestycyjne są przypisywane na podstawie przejrzystych i jasnych przepisów oraz zgodnie z celami reformy D.1.2. Inwestycji dokonuje się w oparciu o mechanizmy zapewniania jakośc</w:t>
      </w:r>
      <w:r>
        <w:t xml:space="preserve">i usług opieki zintegrowanej, uwzględniając kwestie dostępności i przystępności. </w:t>
      </w:r>
      <w:r>
        <w:br/>
        <w:t>Realizacja inwestycji zakończy się do 30 czerwca 2026 roku.</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w:t>
      </w:r>
      <w:r>
        <w:rPr>
          <w:b/>
        </w:rPr>
        <w:t>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lastRenderedPageBreak/>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w:t>
      </w:r>
      <w:r>
        <w:rPr>
          <w:b/>
        </w:rPr>
        <w:t>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 xml:space="preserve">Typ </w:t>
      </w:r>
      <w:r>
        <w:rPr>
          <w:b/>
        </w:rPr>
        <w:t>beneficjenta – ogólny</w:t>
      </w:r>
    </w:p>
    <w:p w:rsidR="00BC5723" w:rsidRDefault="00DC74AE">
      <w:pPr>
        <w:rPr>
          <w:b/>
        </w:rPr>
      </w:pPr>
      <w:r>
        <w:t>Instytucje ochrony zdrowia</w:t>
      </w:r>
    </w:p>
    <w:p w:rsidR="00BC5723" w:rsidRDefault="00DC74AE">
      <w:pPr>
        <w:rPr>
          <w:b/>
        </w:rPr>
      </w:pPr>
      <w:r>
        <w:rPr>
          <w:b/>
        </w:rPr>
        <w:t>Typ beneficjenta – szczegółowy</w:t>
      </w:r>
    </w:p>
    <w:p w:rsidR="00BC5723" w:rsidRDefault="00DC74AE">
      <w:pPr>
        <w:rPr>
          <w:b/>
        </w:rPr>
      </w:pPr>
      <w:r>
        <w:t>Publiczne zakłady opieki zdrowotnej</w:t>
      </w:r>
    </w:p>
    <w:p w:rsidR="00BC5723" w:rsidRDefault="00DC74AE">
      <w:pPr>
        <w:rPr>
          <w:b/>
        </w:rPr>
      </w:pPr>
      <w:r>
        <w:rPr>
          <w:b/>
        </w:rPr>
        <w:t>Grupa docelowa</w:t>
      </w:r>
    </w:p>
    <w:p w:rsidR="00BC5723" w:rsidRDefault="00DC74AE">
      <w:pPr>
        <w:rPr>
          <w:b/>
        </w:rPr>
      </w:pPr>
      <w:r>
        <w:t>podmioty lecznicze</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 xml:space="preserve">WLWK-KPOD012 - </w:t>
      </w:r>
      <w:r>
        <w:t>Pojemność nowych lub zmodernizowanych placówek opieki zdrowotnej</w:t>
      </w:r>
    </w:p>
    <w:p w:rsidR="00BC5723" w:rsidRDefault="00DC74AE">
      <w:pPr>
        <w:rPr>
          <w:b/>
        </w:rPr>
      </w:pPr>
      <w:r>
        <w:lastRenderedPageBreak/>
        <w:t>PROG-KPOD-0424 - D38G Lista szpitali powiatowych wybranych do dodatkowego wsparcia tworzenia łóżek długoterminowych i geriatrycznych, na podstawie określonych kryteriów wyboru</w:t>
      </w:r>
    </w:p>
    <w:p w:rsidR="00BC5723" w:rsidRDefault="00DC74AE">
      <w:pPr>
        <w:rPr>
          <w:b/>
        </w:rPr>
      </w:pPr>
      <w:r>
        <w:t xml:space="preserve">PROG-KPOD-0425 </w:t>
      </w:r>
      <w:r>
        <w:t>- D39G Podpisane umowy pomiędzy szpitalami powiatowymi a Ministerstwem Zdrowia (lub inną instytucją wskazaną przez Ministerstwo) na wsparcie inwestycyjne w tworzeniu jednostek/ośrodków opieki długoterminowej i geriatrycznej</w:t>
      </w:r>
    </w:p>
    <w:p w:rsidR="00BC5723" w:rsidRDefault="00DC74AE">
      <w:pPr>
        <w:rPr>
          <w:b/>
        </w:rPr>
      </w:pPr>
      <w:r>
        <w:t>PROG-KPOD-0269 - D3L Lista szpit</w:t>
      </w:r>
      <w:r>
        <w:t>ali powiatowych wybranych do dodatkowego wsparcia tworzenia łóżek długoterminowych i geriatrycznych, na podstawie określonych kryteriów wyboru [USUNIĘTO2]</w:t>
      </w:r>
    </w:p>
    <w:p w:rsidR="00BC5723" w:rsidRDefault="00DC74AE">
      <w:pPr>
        <w:rPr>
          <w:b/>
        </w:rPr>
      </w:pPr>
      <w:r>
        <w:t>PROG-KPOD-0426 - D40G Zakończone projekty mające na celu rozwój opieki długoterminowej i opieki geria</w:t>
      </w:r>
      <w:r>
        <w:t>trycznej w szpitalach powiatowych</w:t>
      </w:r>
    </w:p>
    <w:p w:rsidR="00BC5723" w:rsidRDefault="00DC74AE">
      <w:pPr>
        <w:rPr>
          <w:b/>
        </w:rPr>
      </w:pPr>
      <w:r>
        <w:t xml:space="preserve">PROG-KPOD-0270 - D4L Podpisane umowy pomiędzy szpitalami powiatowymi a Ministerstwem Zdrowia (lub inną instytucją wskazaną przez Ministerstwo) na wsparcie inwestycyjne w tworzeniu jednostek/ośrodków opieki długoterminowej </w:t>
      </w:r>
      <w:r>
        <w:t>i geriatrycznej  [USUNIĘTO2]</w:t>
      </w:r>
    </w:p>
    <w:p w:rsidR="00BC5723" w:rsidRDefault="00DC74AE">
      <w:pPr>
        <w:rPr>
          <w:b/>
        </w:rPr>
      </w:pPr>
      <w:r>
        <w:t>PROG-KPOD-0271 - D5L Zakończone projekty mające na celu rozwój opieki długoterminowej i opieki geriatrycznej w szpitalach powiatowych  [USUNIĘTO2]</w:t>
      </w:r>
    </w:p>
    <w:p w:rsidR="00BC5723" w:rsidRDefault="00BC5723">
      <w:pPr>
        <w:rPr>
          <w:b/>
        </w:rPr>
      </w:pPr>
    </w:p>
    <w:p w:rsidR="00BC5723" w:rsidRDefault="00DC74AE">
      <w:pPr>
        <w:pStyle w:val="Nagwek3"/>
        <w:rPr>
          <w:rFonts w:ascii="Calibri" w:hAnsi="Calibri" w:cs="Calibri"/>
          <w:sz w:val="32"/>
        </w:rPr>
      </w:pPr>
      <w:bookmarkStart w:id="115" w:name="_Toc183421951"/>
      <w:r>
        <w:rPr>
          <w:rFonts w:ascii="Calibri" w:hAnsi="Calibri" w:cs="Calibri"/>
          <w:sz w:val="32"/>
        </w:rPr>
        <w:t>Działanie KPOD.08.03 D3.2. Stworzenie sprzyjających warunków dla rozwoju sektor</w:t>
      </w:r>
      <w:r>
        <w:rPr>
          <w:rFonts w:ascii="Calibri" w:hAnsi="Calibri" w:cs="Calibri"/>
          <w:sz w:val="32"/>
        </w:rPr>
        <w:t>a leków i wyrobów medycznych [USUNIĘTO2]</w:t>
      </w:r>
      <w:bookmarkEnd w:id="11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KPOD.03 - D3. Rozwój badań naukowych i sektora farmaceutycznego w odpowiedzi na wzmocnienie odporności systemu ochrony zdrowia</w:t>
      </w:r>
    </w:p>
    <w:p w:rsidR="00BC5723" w:rsidRDefault="00DC74AE">
      <w:pPr>
        <w:rPr>
          <w:b/>
        </w:rPr>
      </w:pPr>
      <w:r>
        <w:rPr>
          <w:b/>
        </w:rPr>
        <w:t>Instytucja Pośrednicząca</w:t>
      </w:r>
    </w:p>
    <w:p w:rsidR="00BC5723" w:rsidRDefault="00DC74AE">
      <w:pPr>
        <w:rPr>
          <w:b/>
        </w:rPr>
      </w:pPr>
      <w:r>
        <w:t>Ministerstwo Rozwoju i Technologii - KPO</w:t>
      </w:r>
    </w:p>
    <w:p w:rsidR="00BC5723" w:rsidRDefault="00DC74AE">
      <w:pPr>
        <w:rPr>
          <w:b/>
        </w:rPr>
      </w:pPr>
      <w:r>
        <w:rPr>
          <w:b/>
        </w:rPr>
        <w:t>Wysok</w:t>
      </w:r>
      <w:r>
        <w:rPr>
          <w:b/>
        </w:rPr>
        <w:t>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KPOD-123a - KPOD Działania na rzecz poprawy dostępności, efektywności i odporności systemów opieki zdrowotnej (z wyłączeniem infrastruktury)</w:t>
      </w:r>
    </w:p>
    <w:p w:rsidR="00BC5723" w:rsidRDefault="00DC74AE">
      <w:pPr>
        <w:rPr>
          <w:b/>
        </w:rPr>
      </w:pPr>
      <w:r>
        <w:rPr>
          <w:b/>
        </w:rPr>
        <w:t>Opis działania</w:t>
      </w:r>
    </w:p>
    <w:p w:rsidR="00BC5723" w:rsidRDefault="00DC74AE">
      <w:pPr>
        <w:rPr>
          <w:b/>
        </w:rPr>
      </w:pPr>
      <w:r>
        <w:lastRenderedPageBreak/>
        <w:br/>
        <w:t xml:space="preserve">Poprawa bezpieczeństwa lekowego obywateli, wzrost </w:t>
      </w:r>
      <w:r>
        <w:t>dostępności leków oraz przeciwdziałanie niedoborom poprzez zapewnienie (przynajmniej częściowej) samowystarczalności Polski, zwiększającej strategiczne bezpieczeństwo państwa.</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w:t>
      </w:r>
      <w:r>
        <w:rPr>
          <w:b/>
        </w:rPr>
        <w:t>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t>
      </w:r>
      <w:r>
        <w:rPr>
          <w:b/>
        </w:rPr>
        <w:t>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lastRenderedPageBreak/>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PROG-KPOD-0093 - D6L Wejście w życie aktu prawnego w sprawie zapewnienia bezpieczeństwa dostaw leków, w tym rozwiązania problemu niedoborów leków i najważniejszych słabych punktów w łańcucha</w:t>
      </w:r>
      <w:r>
        <w:t>ch dostaw</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16" w:name="_Toc183421952"/>
      <w:r>
        <w:rPr>
          <w:rFonts w:ascii="Calibri" w:hAnsi="Calibri" w:cs="Calibri"/>
          <w:sz w:val="32"/>
        </w:rPr>
        <w:t>Działanie KPOD.08.04 D3.2.1. Rozwój potencjału sektora leków i wyrobów medycznych – inwestycje związane z produkcją w Polsce API [USUNIĘTO2]</w:t>
      </w:r>
      <w:bookmarkEnd w:id="11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KPOD.03 - D3. Rozwój badań naukowych i s</w:t>
      </w:r>
      <w:r>
        <w:t>ektora farmaceutycznego w odpowiedzi na wzmocnienie odporności systemu ochrony zdrowia</w:t>
      </w:r>
    </w:p>
    <w:p w:rsidR="00BC5723" w:rsidRDefault="00DC74AE">
      <w:pPr>
        <w:rPr>
          <w:b/>
        </w:rPr>
      </w:pPr>
      <w:r>
        <w:rPr>
          <w:b/>
        </w:rPr>
        <w:t>Instytucja Pośrednicząca</w:t>
      </w:r>
    </w:p>
    <w:p w:rsidR="00BC5723" w:rsidRDefault="00DC74AE">
      <w:pPr>
        <w:rPr>
          <w:b/>
        </w:rPr>
      </w:pPr>
      <w:r>
        <w:lastRenderedPageBreak/>
        <w:t>Ministerstwo Rozwoju i Technologii - KPO</w:t>
      </w:r>
    </w:p>
    <w:p w:rsidR="00BC5723" w:rsidRDefault="00DC74AE">
      <w:pPr>
        <w:rPr>
          <w:b/>
        </w:rPr>
      </w:pPr>
      <w:r>
        <w:rPr>
          <w:b/>
        </w:rPr>
        <w:t>Instytucja Wdrażająca</w:t>
      </w:r>
    </w:p>
    <w:p w:rsidR="00BC5723" w:rsidRDefault="00DC74AE">
      <w:pPr>
        <w:rPr>
          <w:b/>
        </w:rPr>
      </w:pPr>
      <w:r>
        <w:t>Bank Gospodarstwa Krajowego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w:t>
      </w:r>
      <w:r>
        <w:rPr>
          <w:b/>
        </w:rPr>
        <w:t>cji</w:t>
      </w:r>
    </w:p>
    <w:p w:rsidR="00BC5723" w:rsidRDefault="00DC74AE">
      <w:pPr>
        <w:rPr>
          <w:b/>
        </w:rPr>
      </w:pPr>
      <w:r>
        <w:t>KPOD-092a - KPOD Infrastruktura ochrony zdrowia</w:t>
      </w:r>
    </w:p>
    <w:p w:rsidR="00BC5723" w:rsidRDefault="00DC74AE">
      <w:pPr>
        <w:rPr>
          <w:b/>
        </w:rPr>
      </w:pPr>
      <w:r>
        <w:rPr>
          <w:b/>
        </w:rPr>
        <w:t>Opis działania</w:t>
      </w:r>
    </w:p>
    <w:p w:rsidR="00BC5723" w:rsidRDefault="00DC74AE">
      <w:pPr>
        <w:rPr>
          <w:b/>
        </w:rPr>
      </w:pPr>
      <w:r>
        <w:br/>
      </w:r>
      <w:r>
        <w:t xml:space="preserve">Celem inwestycji jest wsparcie projektów z zakresu rozwoju API. Wsparcie pomoże w rozwoju API, leków generycznych, leków biopodobnych i powiązanych linii produkcyjnych wyrobów medycznych, w tym w budowie/rozbudowie niezbędnej infrastruktury. </w:t>
      </w:r>
      <w:r>
        <w:br/>
        <w:t>Inwestycja po</w:t>
      </w:r>
      <w:r>
        <w:t xml:space="preserve">winna umożliwić wsparcie co najmniej 11 API. </w:t>
      </w:r>
      <w:r>
        <w:br/>
        <w:t>Realizacja inwestycji zakończy się do 31 grudnia 2023 roku.</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dofinansowania całkowitego wydatków kwalifikowalnych na poziomie projektu </w:t>
      </w:r>
      <w:r>
        <w:rPr>
          <w:b/>
        </w:rPr>
        <w:t>(środki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17 czerwca 2014 r. uznające niektóre rodzaje pomocy za zgodn</w:t>
      </w:r>
      <w:r>
        <w:t>e 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lastRenderedPageBreak/>
        <w:t xml:space="preserve">Wsparcie poprzez </w:t>
      </w:r>
      <w:r>
        <w:t>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Instytucje nauki i edukacji, Organizacje społeczne i związki wyznaniowe, P</w:t>
      </w:r>
      <w:r>
        <w:t>rzedsiębiorstwa</w:t>
      </w:r>
    </w:p>
    <w:p w:rsidR="00BC5723" w:rsidRDefault="00DC74AE">
      <w:pPr>
        <w:rPr>
          <w:b/>
        </w:rPr>
      </w:pPr>
      <w:r>
        <w:rPr>
          <w:b/>
        </w:rPr>
        <w:t>Typ beneficjenta – szczegółowy</w:t>
      </w:r>
    </w:p>
    <w:p w:rsidR="00BC5723" w:rsidRDefault="00DC74AE">
      <w:pPr>
        <w:rPr>
          <w:b/>
        </w:rPr>
      </w:pPr>
      <w:r>
        <w:t>Duże przedsiębiorstwa, Jednostki naukowe, MŚP, Organizacje pozarządowe, Uczelnie</w:t>
      </w:r>
    </w:p>
    <w:p w:rsidR="00BC5723" w:rsidRDefault="00DC74AE">
      <w:pPr>
        <w:rPr>
          <w:b/>
        </w:rPr>
      </w:pPr>
      <w:r>
        <w:rPr>
          <w:b/>
        </w:rPr>
        <w:t>Grupa docelowa</w:t>
      </w:r>
    </w:p>
    <w:p w:rsidR="00BC5723" w:rsidRDefault="00DC74AE">
      <w:pPr>
        <w:rPr>
          <w:b/>
        </w:rPr>
      </w:pPr>
      <w:r>
        <w:t>organizacje pozarządowe, przedsiębiorcy, przedsiębiorstwa (w tym MŚP), uczelnie i inne podmioty systemu szkolnict</w:t>
      </w:r>
      <w:r>
        <w:t>wa wyższego i nauki</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Mid caps, Mikro, Nie dotyczy, Small mid caps,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WLWK-KPOD009 - Przedsiębiorstwa objęte wsparciem (w tym: małe, również mikro, średnie, duże)</w:t>
      </w:r>
    </w:p>
    <w:p w:rsidR="00BC5723" w:rsidRDefault="00DC74AE">
      <w:pPr>
        <w:rPr>
          <w:b/>
        </w:rPr>
      </w:pPr>
      <w:r>
        <w:t>PROG-KPOD-0272 - D7L Wybór do wsparcia projektów prac produkcyjnych API</w:t>
      </w:r>
    </w:p>
    <w:p w:rsidR="00BC5723" w:rsidRDefault="00DC74AE">
      <w:pPr>
        <w:rPr>
          <w:b/>
        </w:rPr>
      </w:pPr>
      <w:r>
        <w:t>PROG-KPOD-0273 - D8L Liczba wspartych krytycznych API</w:t>
      </w:r>
    </w:p>
    <w:p w:rsidR="00BC5723" w:rsidRDefault="00BC5723">
      <w:pPr>
        <w:rPr>
          <w:b/>
        </w:rPr>
      </w:pPr>
    </w:p>
    <w:p w:rsidR="00BC5723" w:rsidRDefault="00DC74AE">
      <w:pPr>
        <w:pStyle w:val="Nagwek2"/>
        <w:rPr>
          <w:rFonts w:ascii="Calibri" w:hAnsi="Calibri" w:cs="Calibri"/>
          <w:i w:val="0"/>
          <w:sz w:val="32"/>
        </w:rPr>
      </w:pPr>
      <w:bookmarkStart w:id="117" w:name="_Toc183421953"/>
      <w:r>
        <w:rPr>
          <w:rFonts w:ascii="Calibri" w:hAnsi="Calibri" w:cs="Calibri"/>
          <w:i w:val="0"/>
          <w:sz w:val="32"/>
        </w:rPr>
        <w:lastRenderedPageBreak/>
        <w:t>Priorytet KPOD.09 Zielona, inteligen</w:t>
      </w:r>
      <w:r>
        <w:rPr>
          <w:rFonts w:ascii="Calibri" w:hAnsi="Calibri" w:cs="Calibri"/>
          <w:i w:val="0"/>
          <w:sz w:val="32"/>
        </w:rPr>
        <w:t>tna mobilność - część grantowa</w:t>
      </w:r>
      <w:bookmarkEnd w:id="117"/>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 xml:space="preserve">KPOE - KPOD-E.Rozwój zrównoważonego, bezpiecznego i odpornego systemu transportowego zapewniającego odpowiednią obsługę potrzeb gospodarki i społeczeństwa </w:t>
      </w:r>
    </w:p>
    <w:p w:rsidR="00BC5723" w:rsidRDefault="00DC74AE">
      <w:pPr>
        <w:rPr>
          <w:b/>
        </w:rPr>
      </w:pPr>
      <w:r>
        <w:rPr>
          <w:b/>
        </w:rPr>
        <w:t>Miejsce realizacji</w:t>
      </w:r>
    </w:p>
    <w:p w:rsidR="00BC5723" w:rsidRDefault="00DC74AE">
      <w:pPr>
        <w:rPr>
          <w:b/>
        </w:rPr>
      </w:pPr>
      <w:r>
        <w:t>DOLNOŚLĄSKIE, KUJAWSKO-POMORSKIE, ŁÓDZKIE, LUBELSKIE, LUBUSKIE, MAŁOPOLSKIE, Mazo</w:t>
      </w:r>
      <w:r>
        <w:t>wiecki regionalny, OPOLSKIE, PODKARPACKIE, PODLASKIE, POMORSKIE, ŚLĄSKIE, ŚWIĘTOKRZYSKIE, WARMIŃSKO-MAZURSKIE, Warszawski stołeczny, WIELKOPOLSKIE, ZACHODNIOPOMORSKIE</w:t>
      </w:r>
    </w:p>
    <w:p w:rsidR="00BC5723" w:rsidRDefault="00DC74AE">
      <w:pPr>
        <w:rPr>
          <w:b/>
        </w:rPr>
      </w:pPr>
      <w:r>
        <w:rPr>
          <w:b/>
        </w:rPr>
        <w:t>Wysokość alokacji UE (EUR)</w:t>
      </w:r>
    </w:p>
    <w:p w:rsidR="00BC5723" w:rsidRDefault="00DC74AE">
      <w:pPr>
        <w:rPr>
          <w:b/>
        </w:rPr>
      </w:pPr>
      <w:r>
        <w:t>5 516 824 182,00</w:t>
      </w:r>
    </w:p>
    <w:p w:rsidR="00BC5723" w:rsidRDefault="00BC5723">
      <w:pPr>
        <w:rPr>
          <w:b/>
        </w:rPr>
      </w:pPr>
    </w:p>
    <w:p w:rsidR="00BC5723" w:rsidRDefault="00DC74AE">
      <w:pPr>
        <w:pStyle w:val="Nagwek3"/>
        <w:rPr>
          <w:rFonts w:ascii="Calibri" w:hAnsi="Calibri" w:cs="Calibri"/>
          <w:sz w:val="32"/>
        </w:rPr>
      </w:pPr>
      <w:bookmarkStart w:id="118" w:name="_Toc183421954"/>
      <w:r>
        <w:rPr>
          <w:rFonts w:ascii="Calibri" w:hAnsi="Calibri" w:cs="Calibri"/>
          <w:sz w:val="32"/>
        </w:rPr>
        <w:t>Działanie KPOD.09.01 E1.1-1/2. Wzrost wykorz</w:t>
      </w:r>
      <w:r>
        <w:rPr>
          <w:rFonts w:ascii="Calibri" w:hAnsi="Calibri" w:cs="Calibri"/>
          <w:sz w:val="32"/>
        </w:rPr>
        <w:t>ystania transportu przyjaznego dla środowiska - MI</w:t>
      </w:r>
      <w:bookmarkEnd w:id="11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KPOE.01 - E1. Zwiększenie udziału zero i niskoemisyjnego transportu oraz przeciwdziałanie i zmniejszenie negatywnego oddziaływania transportu na środowisko</w:t>
      </w:r>
    </w:p>
    <w:p w:rsidR="00BC5723" w:rsidRDefault="00DC74AE">
      <w:pPr>
        <w:rPr>
          <w:b/>
        </w:rPr>
      </w:pPr>
      <w:r>
        <w:rPr>
          <w:b/>
        </w:rPr>
        <w:t>Instytucja Pośrednicząca</w:t>
      </w:r>
    </w:p>
    <w:p w:rsidR="00BC5723" w:rsidRDefault="00DC74AE">
      <w:pPr>
        <w:rPr>
          <w:b/>
        </w:rPr>
      </w:pPr>
      <w:r>
        <w:t>Ministe</w:t>
      </w:r>
      <w:r>
        <w:t>rstwo Infrastruktury</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lastRenderedPageBreak/>
        <w:t>KPOD-048a - KPOD Działania mające na celu ograniczenie hałasu i poprawę jakości powietrza</w:t>
      </w:r>
    </w:p>
    <w:p w:rsidR="00BC5723" w:rsidRDefault="00DC74AE">
      <w:pPr>
        <w:rPr>
          <w:b/>
        </w:rPr>
      </w:pPr>
      <w:r>
        <w:rPr>
          <w:b/>
        </w:rPr>
        <w:t>Opis działania</w:t>
      </w:r>
    </w:p>
    <w:p w:rsidR="00BC5723" w:rsidRDefault="00DC74AE">
      <w:pPr>
        <w:rPr>
          <w:b/>
        </w:rPr>
      </w:pPr>
      <w:r>
        <w:br/>
        <w:t xml:space="preserve">Wprowadzenie szerokiego uregulowania prawnego, które pozwoli na kompleksowe </w:t>
      </w:r>
      <w:r>
        <w:t>długoterminowe podejście do rozwoju wykorzystania paliw alternatywnych.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w:t>
      </w:r>
      <w:r>
        <w:rPr>
          <w:b/>
        </w:rPr>
        <w:t>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w:t>
      </w:r>
      <w:r>
        <w:rPr>
          <w:b/>
        </w:rPr>
        <w:t>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lastRenderedPageBreak/>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PROG-KPOD-0095 - E2G Zestaw działań </w:t>
      </w:r>
      <w:r>
        <w:t>wspierających opracowanie Planów Zrównoważonej Mobilności Miejskiej (SUMP) oraz przyjęcie zachęt do wdrażania SUMP poprzez udostępnienie wsparcia technicznego i finansowego dla wszystkich funkcjonalnych obszarów miejskich przez Ministerstwo Infrastruktury</w:t>
      </w:r>
    </w:p>
    <w:p w:rsidR="00BC5723" w:rsidRDefault="00DC74AE">
      <w:pPr>
        <w:rPr>
          <w:b/>
        </w:rPr>
      </w:pPr>
      <w:r>
        <w:t>PROG-KPOD-0096 - E5G Miasta, w których przyjęto nowy SUMP</w:t>
      </w:r>
    </w:p>
    <w:p w:rsidR="00BC5723" w:rsidRDefault="00DC74AE">
      <w:pPr>
        <w:rPr>
          <w:b/>
        </w:rPr>
      </w:pPr>
      <w:r>
        <w:t>PROG-KPOD-0094 - E6G Linie autobusowe wspierane przez Fundusz rozwoju przewozów autobusowych o charakterze użyteczności publicznej</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19" w:name="_Toc183421955"/>
      <w:r>
        <w:rPr>
          <w:rFonts w:ascii="Calibri" w:hAnsi="Calibri" w:cs="Calibri"/>
          <w:sz w:val="32"/>
        </w:rPr>
        <w:t>Działanie KPOD.09.0</w:t>
      </w:r>
      <w:r>
        <w:rPr>
          <w:rFonts w:ascii="Calibri" w:hAnsi="Calibri" w:cs="Calibri"/>
          <w:sz w:val="32"/>
        </w:rPr>
        <w:t>2 E1.1-2/2. Wzrost wykorzystania transportu przyjaznego dla środowiska - MKiŚ (reforma)</w:t>
      </w:r>
      <w:bookmarkEnd w:id="119"/>
    </w:p>
    <w:p w:rsidR="00BC5723" w:rsidRDefault="00BC5723">
      <w:pPr>
        <w:rPr>
          <w:rFonts w:ascii="Calibri" w:hAnsi="Calibri"/>
          <w:sz w:val="32"/>
        </w:rPr>
      </w:pPr>
    </w:p>
    <w:p w:rsidR="00BC5723" w:rsidRDefault="00DC74AE">
      <w:pPr>
        <w:rPr>
          <w:b/>
          <w:sz w:val="32"/>
        </w:rPr>
      </w:pPr>
      <w:r>
        <w:rPr>
          <w:b/>
        </w:rPr>
        <w:lastRenderedPageBreak/>
        <w:t>Cel szczegółowy</w:t>
      </w:r>
    </w:p>
    <w:p w:rsidR="00BC5723" w:rsidRDefault="00DC74AE">
      <w:pPr>
        <w:rPr>
          <w:b/>
        </w:rPr>
      </w:pPr>
      <w:r>
        <w:t>KPOE.01 - E1. Zwiększenie udziału zero i niskoemisyjnego transportu oraz przeciwdziałanie i zmniejszenie negatywnego oddziaływania transportu na środow</w:t>
      </w:r>
      <w:r>
        <w:t>isko</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KPOD-048a - KPOD Działania mające na celu ograniczenie hałasu i poprawę jakości powietrza</w:t>
      </w:r>
    </w:p>
    <w:p w:rsidR="00BC5723" w:rsidRDefault="00DC74AE">
      <w:pPr>
        <w:rPr>
          <w:b/>
        </w:rPr>
      </w:pPr>
      <w:r>
        <w:rPr>
          <w:b/>
        </w:rPr>
        <w:t>Opis działania</w:t>
      </w:r>
    </w:p>
    <w:p w:rsidR="00BC5723" w:rsidRDefault="00DC74AE">
      <w:pPr>
        <w:rPr>
          <w:b/>
        </w:rPr>
      </w:pPr>
      <w:r>
        <w:br/>
        <w:t>Wprowadzenie szerokiego uregu</w:t>
      </w:r>
      <w:r>
        <w:t>lowania prawnego, które pozwoli na kompleksowe długoterminowe podejście do rozwoju wykorzystania paliw alternatywnych.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wydatków kwalifikowalnych na poziomie </w:t>
      </w:r>
      <w:r>
        <w:rPr>
          <w:b/>
        </w:rPr>
        <w:t>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 xml:space="preserve">Nie </w:t>
      </w:r>
      <w:r>
        <w:t>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lastRenderedPageBreak/>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w:t>
      </w:r>
      <w:r>
        <w:t>,00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 xml:space="preserve">WLWK-KPOD016 - Nie </w:t>
      </w:r>
      <w:r>
        <w:t>dotyczy</w:t>
      </w:r>
    </w:p>
    <w:p w:rsidR="00BC5723" w:rsidRDefault="00DC74AE">
      <w:pPr>
        <w:rPr>
          <w:b/>
        </w:rPr>
      </w:pPr>
      <w:r>
        <w:t>PROG-KPOD-0098 - E1G Wejście w życie ustawy nakładającej od 1 stycznia 2026 r. obowiązek zakupu przez operatorów i organizatorów transportu publicznego wyłącznie autobusów zeroemisyjnych w miastach powyżej 100 tys. mieszkańców</w:t>
      </w:r>
    </w:p>
    <w:p w:rsidR="00BC5723" w:rsidRDefault="00DC74AE">
      <w:pPr>
        <w:rPr>
          <w:b/>
        </w:rPr>
      </w:pPr>
      <w:r>
        <w:t xml:space="preserve">PROG-KPOD-0097 - E3G </w:t>
      </w:r>
      <w:r>
        <w:t>Wejście w życie aktu prawnego wprowadzającego opłatę rejestracyjną od pojazdów emitujących spaliny zgodnie z zasadą „zanieczyszczający płaci”.</w:t>
      </w:r>
    </w:p>
    <w:p w:rsidR="00BC5723" w:rsidRDefault="00DC74AE">
      <w:pPr>
        <w:rPr>
          <w:b/>
        </w:rPr>
      </w:pPr>
      <w:r>
        <w:lastRenderedPageBreak/>
        <w:t>PROG-KPOD-0099 - E4G Wejście w życie aktu prawnego wprowadzającego podatek od własności pojazdów emitujących spal</w:t>
      </w:r>
      <w:r>
        <w:t>iny, zgodnie z zasadą „zanieczyszczający płaci”.</w:t>
      </w:r>
    </w:p>
    <w:p w:rsidR="00BC5723" w:rsidRDefault="00DC74AE">
      <w:pPr>
        <w:rPr>
          <w:b/>
        </w:rPr>
      </w:pPr>
      <w:r>
        <w:t>PROG-KPOD-0100 - E7G Nowe pojazdy zeroemisyjne</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20" w:name="_Toc183421956"/>
      <w:r>
        <w:rPr>
          <w:rFonts w:ascii="Calibri" w:hAnsi="Calibri" w:cs="Calibri"/>
          <w:sz w:val="32"/>
        </w:rPr>
        <w:t>Działanie KPOD.09.03 E1.1.1. Wsparcie dla gospodarki niskoemisyjnej</w:t>
      </w:r>
      <w:bookmarkEnd w:id="12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KPOE.01 - E1. Zwiększenie u</w:t>
      </w:r>
      <w:r>
        <w:t>działu zero i niskoemisyjnego transportu oraz przeciwdziałanie i zmniejszenie negatywnego oddziaływania transportu na środowisko</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KPOD-022a -</w:t>
      </w:r>
      <w:r>
        <w:t xml:space="preserve"> KPOD Procesy badawcze i innowacyjne, transfer technologii i współpraca między przedsiębiorstwami koncentrujące się na gospodarce niskoemisyjnej, odporności i przystosowaniu się do zmiany klimatu</w:t>
      </w:r>
    </w:p>
    <w:p w:rsidR="00BC5723" w:rsidRDefault="00DC74AE">
      <w:pPr>
        <w:rPr>
          <w:b/>
        </w:rPr>
      </w:pPr>
      <w:r>
        <w:rPr>
          <w:b/>
        </w:rPr>
        <w:t>Opis działania</w:t>
      </w:r>
    </w:p>
    <w:p w:rsidR="00BC5723" w:rsidRDefault="00DC74AE">
      <w:pPr>
        <w:rPr>
          <w:b/>
        </w:rPr>
      </w:pPr>
      <w:r>
        <w:br/>
        <w:t>Celem inwestycji jest przyczynianie się do r</w:t>
      </w:r>
      <w:r>
        <w:t>ozwoju gospodarki niskoemisyjnej i zeroemisyjnej przez wspieranie przemysłu z myślą o sektorze czystej mobilności i sektorze energetycznym. Celem szczegółowym inwestycji jest zwiększenie potencjału wybranych sektorów w zakresie opracowywania zeroemisyjnych</w:t>
      </w:r>
      <w:r>
        <w:t xml:space="preserve"> i niskoemisyjnych rozwiązań produktowych.</w:t>
      </w:r>
      <w:r>
        <w:br/>
        <w:t xml:space="preserve">Cele te będą realizowane przez ustanowienie specjalnego instrumentu finansowego (funduszu) dla wspomnianych powyżej projektów przemysłowych. Wspierane produkty i technologie mogą w szczególności obejmować procesy </w:t>
      </w:r>
      <w:r>
        <w:t>badawcze i innowacyjne, transfer technologii i współpracę między przedsiębiorstwami koncentrującymi się na gospodarce niskoemisyjnej, ze szczególnym uwzględnieniem nisko- i zeroemisyjnych rozwiązań innowacyjnych w dziedzinie zrównoważonej mobilności oraz n</w:t>
      </w:r>
      <w:r>
        <w:t>isko- i zeroemisyjnych źródeł energii.</w:t>
      </w:r>
    </w:p>
    <w:p w:rsidR="00BC5723" w:rsidRDefault="00DC74AE">
      <w:pPr>
        <w:rPr>
          <w:b/>
        </w:rPr>
      </w:pPr>
      <w:r>
        <w:rPr>
          <w:b/>
        </w:rPr>
        <w:lastRenderedPageBreak/>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w:t>
      </w:r>
      <w:r>
        <w:rPr>
          <w:b/>
        </w:rPr>
        <w:t>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Partnerstwa, Przedsiębiorstwa</w:t>
      </w:r>
    </w:p>
    <w:p w:rsidR="00BC5723" w:rsidRDefault="00DC74AE">
      <w:pPr>
        <w:rPr>
          <w:b/>
        </w:rPr>
      </w:pPr>
      <w:r>
        <w:rPr>
          <w:b/>
        </w:rPr>
        <w:t>Typ beneficjenta – szczegółowy</w:t>
      </w:r>
    </w:p>
    <w:p w:rsidR="00BC5723" w:rsidRDefault="00DC74AE">
      <w:pPr>
        <w:rPr>
          <w:b/>
        </w:rPr>
      </w:pPr>
      <w:r>
        <w:t>Duże przedsiębiorstwa, Konsorcja naukowo-przemysłowe, MŚP</w:t>
      </w:r>
    </w:p>
    <w:p w:rsidR="00BC5723" w:rsidRDefault="00DC74AE">
      <w:pPr>
        <w:rPr>
          <w:b/>
        </w:rPr>
      </w:pPr>
      <w:r>
        <w:rPr>
          <w:b/>
        </w:rPr>
        <w:t>Słow</w:t>
      </w:r>
      <w:r>
        <w:rPr>
          <w:b/>
        </w:rPr>
        <w:t>a kluczowe</w:t>
      </w:r>
    </w:p>
    <w:p w:rsidR="00BC5723" w:rsidRDefault="00DC74AE">
      <w:pPr>
        <w:rPr>
          <w:b/>
        </w:rPr>
      </w:pPr>
      <w:r>
        <w:t>KPO</w:t>
      </w:r>
    </w:p>
    <w:p w:rsidR="00BC5723" w:rsidRDefault="00DC74AE">
      <w:pPr>
        <w:rPr>
          <w:b/>
        </w:rPr>
      </w:pPr>
      <w:r>
        <w:rPr>
          <w:b/>
        </w:rPr>
        <w:lastRenderedPageBreak/>
        <w:t>Wielkość podmiotu (w przypadku przedsiębiorstw)</w:t>
      </w:r>
    </w:p>
    <w:p w:rsidR="00BC5723" w:rsidRDefault="00DC74AE">
      <w:pPr>
        <w:rPr>
          <w:b/>
        </w:rPr>
      </w:pPr>
      <w:r>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PROG-KPOD-0213 - E10G Zainstalowane moce produkcyjne nowych pojazdów zeroemisyjn</w:t>
      </w:r>
      <w:r>
        <w:t>ych [USUNIĘTO2]</w:t>
      </w:r>
    </w:p>
    <w:p w:rsidR="00BC5723" w:rsidRDefault="00DC74AE">
      <w:pPr>
        <w:rPr>
          <w:b/>
        </w:rPr>
      </w:pPr>
      <w:r>
        <w:t>PROG-KPOD-0214 - E11G Zdolności produkcyjne i magazynowe niskoemisyjnego/zeroemisyjnego magazynowania i produkcji paliw alternatywnych/energii [USUNIĘTO2]</w:t>
      </w:r>
    </w:p>
    <w:p w:rsidR="00BC5723" w:rsidRDefault="00DC74AE">
      <w:pPr>
        <w:rPr>
          <w:b/>
        </w:rPr>
      </w:pPr>
      <w:r>
        <w:t>PROG-KPOD-0215 - E12G MŚP i spółki o średniej kapitalizacji wspierane w ramach konkre</w:t>
      </w:r>
      <w:r>
        <w:t>tnych inwestycji, na które ukierunkowany jest Fundusz [USUNIĘTO2]</w:t>
      </w:r>
    </w:p>
    <w:p w:rsidR="00BC5723" w:rsidRDefault="00DC74AE">
      <w:pPr>
        <w:rPr>
          <w:b/>
        </w:rPr>
      </w:pPr>
      <w:r>
        <w:t xml:space="preserve">PROG-KPOD-0211 - E8G Ustanowienie instrumentu finansowego (funduszu) na rzecz zero/niskoemisyjnej mobilności i energii </w:t>
      </w:r>
    </w:p>
    <w:p w:rsidR="00BC5723" w:rsidRDefault="00DC74AE">
      <w:pPr>
        <w:rPr>
          <w:b/>
        </w:rPr>
      </w:pPr>
      <w:r>
        <w:t>PROG-KPOD-0212 - E9G Wybór pośredników finansowych [USUNIĘTO2]</w:t>
      </w:r>
    </w:p>
    <w:p w:rsidR="00BC5723" w:rsidRDefault="00BC5723">
      <w:pPr>
        <w:rPr>
          <w:b/>
        </w:rPr>
      </w:pPr>
    </w:p>
    <w:p w:rsidR="00BC5723" w:rsidRDefault="00DC74AE">
      <w:pPr>
        <w:pStyle w:val="Nagwek3"/>
        <w:rPr>
          <w:rFonts w:ascii="Calibri" w:hAnsi="Calibri" w:cs="Calibri"/>
          <w:sz w:val="32"/>
        </w:rPr>
      </w:pPr>
      <w:bookmarkStart w:id="121" w:name="_Toc183421957"/>
      <w:r>
        <w:rPr>
          <w:rFonts w:ascii="Calibri" w:hAnsi="Calibri" w:cs="Calibri"/>
          <w:sz w:val="32"/>
        </w:rPr>
        <w:t>Działa</w:t>
      </w:r>
      <w:r>
        <w:rPr>
          <w:rFonts w:ascii="Calibri" w:hAnsi="Calibri" w:cs="Calibri"/>
          <w:sz w:val="32"/>
        </w:rPr>
        <w:t>nie KPOD.09.04 E1.1.2-1/2 Zero i niskoemisyjny transport zbiorowy (autobusy) - MKiŚ [PRZENIESIONO1 do 12.10 (G1.3.2)]</w:t>
      </w:r>
      <w:bookmarkEnd w:id="12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KPOE.01 - E1. Zwiększenie udziału zero i niskoemisyjnego transportu oraz przeciwdziałanie i zmniejszenie negatywnego </w:t>
      </w:r>
      <w:r>
        <w:t>oddziaływania transportu na środowisko</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Narodowy Fundusz Ochrony Środowiska i Gospodarki Wodnej - KPO</w:t>
      </w:r>
    </w:p>
    <w:p w:rsidR="00BC5723" w:rsidRDefault="00DC74AE">
      <w:pPr>
        <w:rPr>
          <w:b/>
        </w:rPr>
      </w:pPr>
      <w:r>
        <w:rPr>
          <w:b/>
        </w:rPr>
        <w:t>Wysokość alokacji UE (EUR)</w:t>
      </w:r>
    </w:p>
    <w:p w:rsidR="00BC5723" w:rsidRDefault="00DC74AE">
      <w:pPr>
        <w:rPr>
          <w:b/>
        </w:rPr>
      </w:pPr>
      <w:r>
        <w:lastRenderedPageBreak/>
        <w:t>0,00</w:t>
      </w:r>
    </w:p>
    <w:p w:rsidR="00BC5723" w:rsidRDefault="00DC74AE">
      <w:pPr>
        <w:rPr>
          <w:b/>
        </w:rPr>
      </w:pPr>
      <w:r>
        <w:rPr>
          <w:b/>
        </w:rPr>
        <w:t>Zakres interwencji</w:t>
      </w:r>
    </w:p>
    <w:p w:rsidR="00BC5723" w:rsidRDefault="00DC74AE">
      <w:pPr>
        <w:rPr>
          <w:b/>
        </w:rPr>
      </w:pPr>
      <w:r>
        <w:t xml:space="preserve">KPOD-074a - KPOD </w:t>
      </w:r>
      <w:r>
        <w:t>Tabor na potrzeby czystego transportu miejskiego</w:t>
      </w:r>
    </w:p>
    <w:p w:rsidR="00BC5723" w:rsidRDefault="00DC74AE">
      <w:pPr>
        <w:rPr>
          <w:b/>
        </w:rPr>
      </w:pPr>
      <w:r>
        <w:rPr>
          <w:b/>
        </w:rPr>
        <w:t>Opis działania</w:t>
      </w:r>
    </w:p>
    <w:p w:rsidR="00BC5723" w:rsidRDefault="00DC74AE">
      <w:pPr>
        <w:rPr>
          <w:b/>
        </w:rPr>
      </w:pPr>
      <w:r>
        <w:br/>
        <w:t xml:space="preserve">W ramach działania E1.1.2 realizowane będą inwestycje związane z wymianą ok. 1 738 autobusów na zero- i nisko- emisyjne, w celu zwiększenia liczby oraz udziału taboru autobusowego zasilanego </w:t>
      </w:r>
      <w:r>
        <w:t>paliwami alternatywnymi.</w:t>
      </w:r>
      <w:r>
        <w:br/>
        <w:t>Zakupione pojazdy będą realizowały zadania w zakresie zapewnienia transportu zbiorowego także na terenach miejskich i pozamiejskich dotychczas wykluczonych komunikacyjnie. Ze względu na uwarunkowania technologiczne, autobusy zeroem</w:t>
      </w:r>
      <w:r>
        <w:t>isyjne będą przeznaczone do transportu głównie w miastach (dostępność infrastruktury ładowania), a autobusy niskoemisyjne – na obszarach podmiejskich/ wiejskich. W przypadku autobusów "niskopodłogowych" (kategorie M2 i M3, zazwyczaj autobusy miejskie i pod</w:t>
      </w:r>
      <w:r>
        <w:t>miejskie) wspierane są wyłącznie autobusy elektryczne i hybrydowe typu plug-in. W przypadku autobusów "wysokopodłogowych" (kategorie M2 i M3, zazwyczaj autobusy międzymiastowe) wspierane są jedynie te, które są zgodne z najnowszym etapem w odniesieniu do e</w:t>
      </w:r>
      <w:r>
        <w:t>misji zanieczyszczeń z pojazdów ciężarowych o dużej ładowności w ramach EURO VI (EURO VI-E). Liczba autobusów wysokopodłogowych nie może przekroczyć 21% ogólnej liczby dostarczonych autobusów.</w:t>
      </w:r>
      <w:r>
        <w:br/>
        <w:t>Efektem działań będzie upowszechnienie technologii paliw altern</w:t>
      </w:r>
      <w:r>
        <w:t>atywnych, co pozwoli na przyśpieszenie wdrażania tego typu rozwiązań w innych obszarach transportu. W ramach działania wspierane będą pojazdy spełniające wszystkie wymagane i aktualne standardy dla jednostek zasilanych danym rodzajem paliwa i napędu.</w:t>
      </w:r>
    </w:p>
    <w:p w:rsidR="00BC5723" w:rsidRDefault="00DC74AE">
      <w:pPr>
        <w:rPr>
          <w:b/>
        </w:rPr>
      </w:pPr>
      <w:r>
        <w:rPr>
          <w:b/>
        </w:rPr>
        <w:t>Maksy</w:t>
      </w:r>
      <w:r>
        <w:rPr>
          <w:b/>
        </w:rPr>
        <w:t>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w:t>
      </w:r>
      <w:r>
        <w:rPr>
          <w:b/>
        </w:rPr>
        <w:t xml:space="preserve"> publiczna – unijna podstawa prawna</w:t>
      </w:r>
    </w:p>
    <w:p w:rsidR="00BC5723" w:rsidRDefault="00DC74AE">
      <w:pPr>
        <w:rPr>
          <w:b/>
        </w:rPr>
      </w:pPr>
      <w:r>
        <w:t>Rozporządzenie (WE) NR 1370/2007 Parlamentu Europejskiego i Rady z dnia 23 października 2007 r. dotyczące usług publicznych w zakresie kolejowego i drogowego transportu pasażerskiego oraz uchylające rozporządzenia Rady (</w:t>
      </w:r>
      <w:r>
        <w:t>EWG) nr 1191/69 i (EWG) nr 1107/70, Rozporządzenie Komisji (UE) nr 651/2014 z dnia 17 czerwca 2014 r. uznające niektóre rodzaje pomocy za zgodne z rynkiem wewnętrznym w zastosowaniu art. 107 i 108 Traktatu (Dz. Urz. UE L 187 z 26.06.2014, str. 1, z późn. z</w:t>
      </w:r>
      <w:r>
        <w:t>m.)</w:t>
      </w:r>
    </w:p>
    <w:p w:rsidR="00BC5723" w:rsidRDefault="00DC74AE">
      <w:pPr>
        <w:rPr>
          <w:b/>
        </w:rPr>
      </w:pPr>
      <w:r>
        <w:rPr>
          <w:b/>
        </w:rPr>
        <w:t>Pomoc publiczna – krajowa podstawa prawna</w:t>
      </w:r>
    </w:p>
    <w:p w:rsidR="00BC5723" w:rsidRDefault="00DC74AE">
      <w:pPr>
        <w:rPr>
          <w:b/>
        </w:rPr>
      </w:pPr>
      <w:r>
        <w:lastRenderedPageBreak/>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 xml:space="preserve">Nie </w:t>
      </w:r>
      <w:r>
        <w:t>dotyczy</w:t>
      </w:r>
    </w:p>
    <w:p w:rsidR="00BC5723" w:rsidRDefault="00DC74AE">
      <w:pPr>
        <w:rPr>
          <w:b/>
        </w:rPr>
      </w:pPr>
      <w:r>
        <w:rPr>
          <w:b/>
        </w:rPr>
        <w:t>Typ beneficjenta – ogólny</w:t>
      </w:r>
    </w:p>
    <w:p w:rsidR="00BC5723" w:rsidRDefault="00DC74AE">
      <w:pPr>
        <w:rPr>
          <w:b/>
        </w:rPr>
      </w:pPr>
      <w:r>
        <w:t>Przedsiębiorstwa, Przedsiębiorstwa realizujące cele publiczne</w:t>
      </w:r>
    </w:p>
    <w:p w:rsidR="00BC5723" w:rsidRDefault="00DC74AE">
      <w:pPr>
        <w:rPr>
          <w:b/>
        </w:rPr>
      </w:pPr>
      <w:r>
        <w:rPr>
          <w:b/>
        </w:rPr>
        <w:t>Typ beneficjenta – szczegółowy</w:t>
      </w:r>
    </w:p>
    <w:p w:rsidR="00BC5723" w:rsidRDefault="00DC74AE">
      <w:pPr>
        <w:rPr>
          <w:b/>
        </w:rPr>
      </w:pPr>
      <w:r>
        <w:t>Duże przedsiębiorstwa, MŚP, Organizatorzy i operatorzy publicznego transportu zbiorowego</w:t>
      </w:r>
    </w:p>
    <w:p w:rsidR="00BC5723" w:rsidRDefault="00DC74AE">
      <w:pPr>
        <w:rPr>
          <w:b/>
        </w:rPr>
      </w:pPr>
      <w:r>
        <w:rPr>
          <w:b/>
        </w:rPr>
        <w:t>Słowa kluczowe</w:t>
      </w:r>
    </w:p>
    <w:p w:rsidR="00BC5723" w:rsidRDefault="00DC74AE">
      <w:pPr>
        <w:rPr>
          <w:b/>
        </w:rPr>
      </w:pPr>
      <w:r>
        <w:t>KPO</w:t>
      </w:r>
    </w:p>
    <w:p w:rsidR="00BC5723" w:rsidRDefault="00DC74AE">
      <w:pPr>
        <w:rPr>
          <w:b/>
        </w:rPr>
      </w:pPr>
      <w:r>
        <w:rPr>
          <w:b/>
        </w:rPr>
        <w:t xml:space="preserve">Wielkość podmiotu (w </w:t>
      </w:r>
      <w:r>
        <w:rPr>
          <w:b/>
        </w:rPr>
        <w:t>przypadku przedsiębiorstw)</w:t>
      </w:r>
    </w:p>
    <w:p w:rsidR="00BC5723" w:rsidRDefault="00DC74AE">
      <w:pPr>
        <w:rPr>
          <w:b/>
        </w:rPr>
      </w:pPr>
      <w:r>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WLWK-KPOD003 - Infrastruktura paliw alternatywnych (punkty tankowania/ładowania)</w:t>
      </w:r>
    </w:p>
    <w:p w:rsidR="00BC5723" w:rsidRDefault="00DC74AE">
      <w:pPr>
        <w:rPr>
          <w:b/>
        </w:rPr>
      </w:pPr>
      <w:r>
        <w:t xml:space="preserve">WLWK-KPOD001 - Oszczędności pod względem rocznego zużycia </w:t>
      </w:r>
      <w:r>
        <w:t>energii pierwotnej</w:t>
      </w:r>
    </w:p>
    <w:p w:rsidR="00BC5723" w:rsidRDefault="00DC74AE">
      <w:pPr>
        <w:rPr>
          <w:b/>
        </w:rPr>
      </w:pPr>
      <w:r>
        <w:t>PROG-KPOD-0216 - E13G Pojazdy zeroemisyjne i niskoemisyjne: wybór beneficjentów</w:t>
      </w:r>
    </w:p>
    <w:p w:rsidR="00BC5723" w:rsidRDefault="00DC74AE">
      <w:pPr>
        <w:rPr>
          <w:b/>
        </w:rPr>
      </w:pPr>
      <w:r>
        <w:t>PROG-KPOD-0217 - E14G Nowe nisko- i zeroemisyjne pojazdy w eksploatacji</w:t>
      </w:r>
    </w:p>
    <w:p w:rsidR="00BC5723" w:rsidRDefault="00BC5723">
      <w:pPr>
        <w:rPr>
          <w:b/>
        </w:rPr>
      </w:pPr>
    </w:p>
    <w:p w:rsidR="00BC5723" w:rsidRDefault="00DC74AE">
      <w:pPr>
        <w:pStyle w:val="Nagwek3"/>
        <w:rPr>
          <w:rFonts w:ascii="Calibri" w:hAnsi="Calibri" w:cs="Calibri"/>
          <w:sz w:val="32"/>
        </w:rPr>
      </w:pPr>
      <w:bookmarkStart w:id="122" w:name="_Toc183421958"/>
      <w:r>
        <w:rPr>
          <w:rFonts w:ascii="Calibri" w:hAnsi="Calibri" w:cs="Calibri"/>
          <w:sz w:val="32"/>
        </w:rPr>
        <w:t>Działanie KPOD.09.05 E1.1.2-2/2. Zero i niskoemisyjny transport zbiorowy (autobusy)-</w:t>
      </w:r>
      <w:r>
        <w:rPr>
          <w:rFonts w:ascii="Calibri" w:hAnsi="Calibri" w:cs="Calibri"/>
          <w:sz w:val="32"/>
        </w:rPr>
        <w:t xml:space="preserve"> MI</w:t>
      </w:r>
      <w:bookmarkEnd w:id="12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KPOE.01 - E1. Zwiększenie udziału zero i niskoemisyjnego transportu oraz przeciwdziałanie i zmniejszenie negatywnego oddziaływania transportu na środowisko</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w:t>
      </w:r>
      <w:r>
        <w:t>rum Unijnych Projektów Transportowych - KPO</w:t>
      </w:r>
    </w:p>
    <w:p w:rsidR="00BC5723" w:rsidRDefault="00DC74AE">
      <w:pPr>
        <w:rPr>
          <w:b/>
        </w:rPr>
      </w:pPr>
      <w:r>
        <w:rPr>
          <w:b/>
        </w:rPr>
        <w:t>Wysokość alokacji UE (EUR)</w:t>
      </w:r>
    </w:p>
    <w:p w:rsidR="00BC5723" w:rsidRDefault="00DC74AE">
      <w:pPr>
        <w:rPr>
          <w:b/>
        </w:rPr>
      </w:pPr>
      <w:r>
        <w:t>376 915 466,00</w:t>
      </w:r>
    </w:p>
    <w:p w:rsidR="00BC5723" w:rsidRDefault="00DC74AE">
      <w:pPr>
        <w:rPr>
          <w:b/>
        </w:rPr>
      </w:pPr>
      <w:r>
        <w:rPr>
          <w:b/>
        </w:rPr>
        <w:t>Zakres interwencji</w:t>
      </w:r>
    </w:p>
    <w:p w:rsidR="00BC5723" w:rsidRDefault="00DC74AE">
      <w:pPr>
        <w:rPr>
          <w:b/>
        </w:rPr>
      </w:pPr>
      <w:r>
        <w:t>KPOD-104a - KPOD Wsparcie na rzecz mobilności pracowników</w:t>
      </w:r>
    </w:p>
    <w:p w:rsidR="00BC5723" w:rsidRDefault="00DC74AE">
      <w:pPr>
        <w:rPr>
          <w:b/>
        </w:rPr>
      </w:pPr>
      <w:r>
        <w:rPr>
          <w:b/>
        </w:rPr>
        <w:t>Opis działania</w:t>
      </w:r>
    </w:p>
    <w:p w:rsidR="00BC5723" w:rsidRDefault="00DC74AE">
      <w:pPr>
        <w:rPr>
          <w:b/>
        </w:rPr>
      </w:pPr>
      <w:r>
        <w:br/>
        <w:t xml:space="preserve">W ramach działania E1.1.2 realizowane będą inwestycje związane z wymianą 579 </w:t>
      </w:r>
      <w:r>
        <w:t>autobusów na zero- i nisko- emisyjne, w celu zwiększenia liczby oraz udziału taboru autobusowego zasilanego paliwami alternatywnymi.</w:t>
      </w:r>
      <w:r>
        <w:br/>
        <w:t>Zakupione pojazdy będą realizowały zadania w zakresie zapewnienia transportu zbiorowego na terenach pozamiejskich dotychcza</w:t>
      </w:r>
      <w:r>
        <w:t>s wykluczonych komunikacyjnie. W przypadku autobusów "niskopodłogowych" (kategorie M2 i M3, zazwyczaj autobusy miejskie i podmiejskie) wspierane są wyłącznie autobusy elektryczne i hybrydowe typu plug-in. W przypadku autobusów "wysokopodłogowych" (kategori</w:t>
      </w:r>
      <w:r>
        <w:t>e M2 i M3, zazwyczaj autobusy międzymiastowe) wspierane są jedynie te, które są zgodne z najnowszym etapem w odniesieniu do emisji zanieczyszczeń z pojazdów ciężarowych o dużej ładowności w ramach EURO VI (EURO VI-E). Liczba autobusów niskoemisyjnych nie m</w:t>
      </w:r>
      <w:r>
        <w:t xml:space="preserve">oże przekroczyć 363 sztuk. </w:t>
      </w:r>
      <w:r>
        <w:br/>
        <w:t>Efektem działań będzie upowszechnienie technologii paliw alternatywnych, co pozwoli na przyśpieszenie wdrażania tego typu rozwiązań w innych obszarach transportu. W ramach działania wspierane będą pojazdy spełniające wszystkie w</w:t>
      </w:r>
      <w:r>
        <w:t xml:space="preserve">ymagane i aktualne standardy dla jednostek zasilanych danym rodzajem paliwa i napędu. </w:t>
      </w:r>
    </w:p>
    <w:p w:rsidR="00BC5723" w:rsidRDefault="00DC74AE">
      <w:pPr>
        <w:rPr>
          <w:b/>
        </w:rPr>
      </w:pPr>
      <w:r>
        <w:rPr>
          <w:b/>
        </w:rPr>
        <w:lastRenderedPageBreak/>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w:t>
      </w:r>
      <w:r>
        <w:rPr>
          <w:b/>
        </w:rPr>
        <w:t>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 Rozporządzenie (WE) NR 1370/2007 Parlamentu Europejskiego i Rady z dnia 23 października 2007 r. dotyczące usług publ</w:t>
      </w:r>
      <w:r>
        <w:t>icznych w zakresie kolejowego i drogowego transportu pasażerskiego oraz uchylające rozporządzenia Rady (EWG) nr 1191/69 i (EWG) nr 1107/70</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Przedsiębiorstwa, Przedsiębiorstwa realizujące cele publiczne</w:t>
      </w:r>
    </w:p>
    <w:p w:rsidR="00BC5723" w:rsidRDefault="00DC74AE">
      <w:pPr>
        <w:rPr>
          <w:b/>
        </w:rPr>
      </w:pPr>
      <w:r>
        <w:rPr>
          <w:b/>
        </w:rPr>
        <w:t>Typ benefi</w:t>
      </w:r>
      <w:r>
        <w:rPr>
          <w:b/>
        </w:rPr>
        <w:t>cjenta – szczegółowy</w:t>
      </w:r>
    </w:p>
    <w:p w:rsidR="00BC5723" w:rsidRDefault="00DC74AE">
      <w:pPr>
        <w:rPr>
          <w:b/>
        </w:rPr>
      </w:pPr>
      <w:r>
        <w:t>Jednostki Samorządu Terytorialnego, MŚP, Organizatorzy i operatorzy publicznego transportu zbiorowego</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 xml:space="preserve">Wskaźniki </w:t>
      </w:r>
      <w:r>
        <w:rPr>
          <w:b/>
        </w:rPr>
        <w:t>rezultatu</w:t>
      </w:r>
    </w:p>
    <w:p w:rsidR="00BC5723" w:rsidRDefault="00DC74AE">
      <w:pPr>
        <w:rPr>
          <w:b/>
        </w:rPr>
      </w:pPr>
      <w:r>
        <w:t>WLWK-KPOD015 - Nie dotyczy</w:t>
      </w:r>
    </w:p>
    <w:p w:rsidR="00BC5723" w:rsidRDefault="00DC74AE">
      <w:pPr>
        <w:rPr>
          <w:b/>
        </w:rPr>
      </w:pPr>
      <w:r>
        <w:t>PROG-KPOD-0216 - E13G Pojazdy zeroemisyjne i niskoemisyjne: wybór beneficjentów</w:t>
      </w:r>
    </w:p>
    <w:p w:rsidR="00BC5723" w:rsidRDefault="00DC74AE">
      <w:pPr>
        <w:rPr>
          <w:b/>
        </w:rPr>
      </w:pPr>
      <w:r>
        <w:t>PROG-KPOD-0217 - E14G Nowe nisko- i zeroemisyjne pojazdy w eksploatacji</w:t>
      </w:r>
    </w:p>
    <w:p w:rsidR="00BC5723" w:rsidRDefault="00BC5723">
      <w:pPr>
        <w:rPr>
          <w:b/>
        </w:rPr>
      </w:pPr>
    </w:p>
    <w:p w:rsidR="00BC5723" w:rsidRDefault="00DC74AE">
      <w:pPr>
        <w:pStyle w:val="Nagwek3"/>
        <w:rPr>
          <w:rFonts w:ascii="Calibri" w:hAnsi="Calibri" w:cs="Calibri"/>
          <w:sz w:val="32"/>
        </w:rPr>
      </w:pPr>
      <w:bookmarkStart w:id="123" w:name="_Toc183421959"/>
      <w:r>
        <w:rPr>
          <w:rFonts w:ascii="Calibri" w:hAnsi="Calibri" w:cs="Calibri"/>
          <w:sz w:val="32"/>
        </w:rPr>
        <w:t>Działanie KPOD.09.06 E2.1. Zwiększenie konkurencyjności sektora ko</w:t>
      </w:r>
      <w:r>
        <w:rPr>
          <w:rFonts w:ascii="Calibri" w:hAnsi="Calibri" w:cs="Calibri"/>
          <w:sz w:val="32"/>
        </w:rPr>
        <w:t>lejowego</w:t>
      </w:r>
      <w:bookmarkEnd w:id="12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KPOE.02 - E2. Zwiększenie dostępności transportowej, bezpieczeństwa i cyfrowych rozwiązań</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KPOD-048a - KPOD Działania mające na</w:t>
      </w:r>
      <w:r>
        <w:t xml:space="preserve"> celu ograniczenie hałasu i poprawę jakości powietrza</w:t>
      </w:r>
    </w:p>
    <w:p w:rsidR="00BC5723" w:rsidRDefault="00DC74AE">
      <w:pPr>
        <w:rPr>
          <w:b/>
        </w:rPr>
      </w:pPr>
      <w:r>
        <w:rPr>
          <w:b/>
        </w:rPr>
        <w:t>Opis działania</w:t>
      </w:r>
    </w:p>
    <w:p w:rsidR="00BC5723" w:rsidRDefault="00DC74AE">
      <w:pPr>
        <w:rPr>
          <w:b/>
        </w:rPr>
      </w:pPr>
      <w:r>
        <w:br/>
        <w:t>Zwiększenie roli sektora kolejowego w systemie transportowym.</w:t>
      </w:r>
    </w:p>
    <w:p w:rsidR="00BC5723" w:rsidRDefault="00DC74AE">
      <w:pPr>
        <w:rPr>
          <w:b/>
        </w:rPr>
      </w:pPr>
      <w:r>
        <w:rPr>
          <w:b/>
        </w:rPr>
        <w:t>Maksymalny % poziom dofinansowania UE w projekcie</w:t>
      </w:r>
    </w:p>
    <w:p w:rsidR="00BC5723" w:rsidRDefault="00DC74AE">
      <w:pPr>
        <w:rPr>
          <w:b/>
        </w:rPr>
      </w:pPr>
      <w:r>
        <w:lastRenderedPageBreak/>
        <w:t>0</w:t>
      </w:r>
    </w:p>
    <w:p w:rsidR="00BC5723" w:rsidRDefault="00DC74AE">
      <w:pPr>
        <w:rPr>
          <w:b/>
        </w:rPr>
      </w:pPr>
      <w:r>
        <w:rPr>
          <w:b/>
        </w:rPr>
        <w:t>Maksymalny % poziom dofinansowania całkowitego wydatków kwalifikowalnych</w:t>
      </w:r>
      <w:r>
        <w:rPr>
          <w:b/>
        </w:rPr>
        <w:t xml:space="preserve">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w:t>
      </w:r>
      <w:r>
        <w:rPr>
          <w:b/>
        </w:rPr>
        <w:t>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w:t>
      </w:r>
      <w:r>
        <w:rPr>
          <w:b/>
        </w:rPr>
        <w:t xml:space="preserve">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lastRenderedPageBreak/>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w:t>
      </w:r>
      <w:r>
        <w:t>OD016 - Nie dotyczy</w:t>
      </w:r>
    </w:p>
    <w:p w:rsidR="00BC5723" w:rsidRDefault="00DC74AE">
      <w:pPr>
        <w:rPr>
          <w:b/>
        </w:rPr>
      </w:pPr>
      <w:r>
        <w:t>PROG-KPOD-0103 - E15G Wejście w życie aktu zmieniającego ustawę o transporcie kolejowym zapewniającego odporność przewoźników kolejowych. Decyzja Ministra w zakresie ustanowienia priorytetów dla transportu intermodalnego i usunięcia wąs</w:t>
      </w:r>
      <w:r>
        <w:t>kich gardeł w celu zwiększenia przepustowości kolei.</w:t>
      </w:r>
    </w:p>
    <w:p w:rsidR="00BC5723" w:rsidRDefault="00DC74AE">
      <w:pPr>
        <w:rPr>
          <w:b/>
        </w:rPr>
      </w:pPr>
      <w:r>
        <w:t>PROG-KPOD-0104 - E16G Ustanowienie obszaru poboru opłat na nowych drogach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24" w:name="_Toc183421960"/>
      <w:r>
        <w:rPr>
          <w:rFonts w:ascii="Calibri" w:hAnsi="Calibri" w:cs="Calibri"/>
          <w:sz w:val="32"/>
        </w:rPr>
        <w:t>Działanie KPOD.09.07 E2.1.1. Linie kolejowe</w:t>
      </w:r>
      <w:bookmarkEnd w:id="12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KPOE.02 - E2. </w:t>
      </w:r>
      <w:r>
        <w:t>Zwiększenie dostępności transportowej, bezpieczeństwa i cyfrowych rozwiązań</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UE (EUR)</w:t>
      </w:r>
    </w:p>
    <w:p w:rsidR="00BC5723" w:rsidRDefault="00DC74AE">
      <w:pPr>
        <w:rPr>
          <w:b/>
        </w:rPr>
      </w:pPr>
      <w:r>
        <w:lastRenderedPageBreak/>
        <w:t>2 390 474 999,00</w:t>
      </w:r>
    </w:p>
    <w:p w:rsidR="00BC5723" w:rsidRDefault="00DC74AE">
      <w:pPr>
        <w:rPr>
          <w:b/>
        </w:rPr>
      </w:pPr>
      <w:r>
        <w:rPr>
          <w:b/>
        </w:rPr>
        <w:t>Zakres interw</w:t>
      </w:r>
      <w:r>
        <w:rPr>
          <w:b/>
        </w:rPr>
        <w:t>encji</w:t>
      </w:r>
    </w:p>
    <w:p w:rsidR="00BC5723" w:rsidRDefault="00DC74AE">
      <w:pPr>
        <w:rPr>
          <w:b/>
        </w:rPr>
      </w:pPr>
      <w:r>
        <w:t>KPOD-064a - KPOD Nowo wybudowane lub rozbudowane linie kolejowe – sieć bazowa TEN-T, KPOD-065a - KPOD Nowo wybudowane lub rozbudowane linie kolejowe – sieć kompleksowa TEN-T, KPOD-066a - KPOD Inne nowo wybudowane lub rozbudowane linie kolejowe, KPOD-</w:t>
      </w:r>
      <w:r>
        <w:t>066b - KPOD Inne nowo wybudowane lub rozbudowane linie kolejowe – elektryczne/bezemisyjne</w:t>
      </w:r>
    </w:p>
    <w:p w:rsidR="00BC5723" w:rsidRDefault="00DC74AE">
      <w:pPr>
        <w:rPr>
          <w:b/>
        </w:rPr>
      </w:pPr>
      <w:r>
        <w:rPr>
          <w:b/>
        </w:rPr>
        <w:t>Opis działania</w:t>
      </w:r>
    </w:p>
    <w:p w:rsidR="00BC5723" w:rsidRDefault="00DC74AE">
      <w:pPr>
        <w:rPr>
          <w:b/>
        </w:rPr>
      </w:pPr>
      <w:r>
        <w:br/>
        <w:t>Podział zakresu int. 065 - 52%, 064 - 10%, 066 - 10%, 066bis -28%.  Celem planowanych działań inwestycyjnych jest poprawa stanu infrastruktury kolejow</w:t>
      </w:r>
      <w:r>
        <w:t>ej (liniowej i punktowej) pozwalająca na zwiększenie jej niezawodności i usprawnienie prowadzenia ruchu kolejowego. Poprawa stanu linii kolejowych jest niezbędna w kontekście poprawy atrakcyjności tego środka transportu jako alternatywy dla innych, mniej z</w:t>
      </w:r>
      <w:r>
        <w:t xml:space="preserve">równoważonych segmentów systemu transportowego. </w:t>
      </w:r>
      <w:r>
        <w:br/>
        <w:t>Zadania będą realizowane zarówno na liniach wchodzących w skład sieci TEN-T, jak i poza tą siecią, w tym na liniach o znaczeniu regionalnym i zapewniających dostęp do węzłów, w tym na liniach kolejowych o kl</w:t>
      </w:r>
      <w:r>
        <w:t xml:space="preserve">uczowym udziale transportu towarowego. Dalsza poprawa stanu linii kolejowych jest niezbędna w kontekście poprawy atrakcyjności tego środka transportu jako alternatywy dla innych, mniej zrównoważonych segmentów systemu transportowego. </w:t>
      </w:r>
      <w:r>
        <w:br/>
        <w:t>Inwestycja obejmuje w</w:t>
      </w:r>
      <w:r>
        <w:t>ykonanie robót na 500 km linii kolejowych, z czego zrewitalizowanych zostanie 250 km linii.</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w:t>
      </w:r>
      <w:r>
        <w:rPr>
          <w:b/>
        </w:rPr>
        <w:t>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lastRenderedPageBreak/>
        <w:t>Forma</w:t>
      </w:r>
      <w:r>
        <w:rPr>
          <w:b/>
        </w:rPr>
        <w:t xml:space="preserve">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 Przedsiębiorstwa realizujące cele publiczne</w:t>
      </w:r>
    </w:p>
    <w:p w:rsidR="00BC5723" w:rsidRDefault="00DC74AE">
      <w:pPr>
        <w:rPr>
          <w:b/>
        </w:rPr>
      </w:pPr>
      <w:r>
        <w:rPr>
          <w:b/>
        </w:rPr>
        <w:t xml:space="preserve">Typ beneficjenta – </w:t>
      </w:r>
      <w:r>
        <w:rPr>
          <w:b/>
        </w:rPr>
        <w:t>szczegółowy</w:t>
      </w:r>
    </w:p>
    <w:p w:rsidR="00BC5723" w:rsidRDefault="00DC74AE">
      <w:pPr>
        <w:rPr>
          <w:b/>
        </w:rPr>
      </w:pPr>
      <w:r>
        <w:t>Duże przedsiębiorstwa, MŚP, Organizatorzy i operatorzy publicznego transportu zbiorowego, Zarządcy infrastruktury kolejowej</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Średnie</w:t>
      </w:r>
    </w:p>
    <w:p w:rsidR="00BC5723" w:rsidRDefault="00DC74AE">
      <w:pPr>
        <w:rPr>
          <w:b/>
        </w:rPr>
      </w:pPr>
      <w:r>
        <w:rPr>
          <w:b/>
        </w:rPr>
        <w:t>Wskaźniki produktu</w:t>
      </w:r>
    </w:p>
    <w:p w:rsidR="00BC5723" w:rsidRDefault="00DC74AE">
      <w:pPr>
        <w:rPr>
          <w:b/>
        </w:rPr>
      </w:pPr>
      <w:r>
        <w:t>WLWK-KPOD016 - Nie d</w:t>
      </w:r>
      <w:r>
        <w:t>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PROG-KPOD-0218 - E17G Podpisanie umów w ramach  otwartych i konkurencyjnych przetargów</w:t>
      </w:r>
    </w:p>
    <w:p w:rsidR="00BC5723" w:rsidRDefault="00DC74AE">
      <w:pPr>
        <w:rPr>
          <w:b/>
        </w:rPr>
      </w:pPr>
      <w:r>
        <w:t>PROG-KPOD-0446 - E18aG Likwidacja 180 wąskich gardeł (włączając przejazdy)</w:t>
      </w:r>
    </w:p>
    <w:p w:rsidR="00BC5723" w:rsidRDefault="00DC74AE">
      <w:pPr>
        <w:rPr>
          <w:b/>
        </w:rPr>
      </w:pPr>
      <w:r>
        <w:t>PROG-KPOD-0219 - E18G Prace na 500 km li</w:t>
      </w:r>
      <w:r>
        <w:t>nii kolejowych, z czego 250 km linii zostanie zrewitalizowanych</w:t>
      </w:r>
    </w:p>
    <w:p w:rsidR="00BC5723" w:rsidRDefault="00BC5723">
      <w:pPr>
        <w:rPr>
          <w:b/>
        </w:rPr>
      </w:pPr>
    </w:p>
    <w:p w:rsidR="00BC5723" w:rsidRDefault="00DC74AE">
      <w:pPr>
        <w:pStyle w:val="Nagwek3"/>
        <w:rPr>
          <w:rFonts w:ascii="Calibri" w:hAnsi="Calibri" w:cs="Calibri"/>
          <w:sz w:val="32"/>
        </w:rPr>
      </w:pPr>
      <w:bookmarkStart w:id="125" w:name="_Toc183421961"/>
      <w:r>
        <w:rPr>
          <w:rFonts w:ascii="Calibri" w:hAnsi="Calibri" w:cs="Calibri"/>
          <w:sz w:val="32"/>
        </w:rPr>
        <w:lastRenderedPageBreak/>
        <w:t>Działanie KPOD.09.08 E2.1.2. Pasażerski tabor kolejowy</w:t>
      </w:r>
      <w:bookmarkEnd w:id="12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KPOE.02 - E2. Zwiększenie dostępności transportowej, bezpieczeństwa i cyfrowych rozwiązań</w:t>
      </w:r>
    </w:p>
    <w:p w:rsidR="00BC5723" w:rsidRDefault="00DC74AE">
      <w:pPr>
        <w:rPr>
          <w:b/>
        </w:rPr>
      </w:pPr>
      <w:r>
        <w:rPr>
          <w:b/>
        </w:rPr>
        <w:t>Instytucja Pośrednicząca</w:t>
      </w:r>
    </w:p>
    <w:p w:rsidR="00BC5723" w:rsidRDefault="00DC74AE">
      <w:pPr>
        <w:rPr>
          <w:b/>
        </w:rPr>
      </w:pPr>
      <w:r>
        <w:t>Mini</w:t>
      </w:r>
      <w:r>
        <w:t>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UE (EUR)</w:t>
      </w:r>
    </w:p>
    <w:p w:rsidR="00BC5723" w:rsidRDefault="00DC74AE">
      <w:pPr>
        <w:rPr>
          <w:b/>
        </w:rPr>
      </w:pPr>
      <w:r>
        <w:t>1 159 963 717,00</w:t>
      </w:r>
    </w:p>
    <w:p w:rsidR="00BC5723" w:rsidRDefault="00DC74AE">
      <w:pPr>
        <w:rPr>
          <w:b/>
        </w:rPr>
      </w:pPr>
      <w:r>
        <w:rPr>
          <w:b/>
        </w:rPr>
        <w:t>Zakres interwencji</w:t>
      </w:r>
    </w:p>
    <w:p w:rsidR="00BC5723" w:rsidRDefault="00DC74AE">
      <w:pPr>
        <w:rPr>
          <w:b/>
        </w:rPr>
      </w:pPr>
      <w:r>
        <w:t>KPOD-072b - KPOD Bezemisyjny / zasilany energią elektryczną tabor kolejowy</w:t>
      </w:r>
    </w:p>
    <w:p w:rsidR="00BC5723" w:rsidRDefault="00DC74AE">
      <w:pPr>
        <w:rPr>
          <w:b/>
        </w:rPr>
      </w:pPr>
      <w:r>
        <w:rPr>
          <w:b/>
        </w:rPr>
        <w:t>Opis działania</w:t>
      </w:r>
    </w:p>
    <w:p w:rsidR="00BC5723" w:rsidRDefault="00DC74AE">
      <w:pPr>
        <w:rPr>
          <w:b/>
        </w:rPr>
      </w:pPr>
      <w:r>
        <w:br/>
      </w:r>
      <w:r>
        <w:t>Dzięki realizacji przedsięwzięć w ramach tej inwestycji zostanie unowocześniona baza pasażerskiego  taboru kolejowego, mająca na celu zwiększenie komfortu podróżujących oraz poprawę efektywności kolei. Takie działania są niezbędne dla zachęcenia społeczeńs</w:t>
      </w:r>
      <w:r>
        <w:t>twa do zmiany nawyków transportowych i zwiększenia udziału transportu zbiorowego w pracy przewozowej. Działania w tym zakresie są również istotne zwłaszcza w miejskich obszarach funkcjonalnych ze względu na kwestie kongestii i emisji zanieczyszczeń. W rama</w:t>
      </w:r>
      <w:r>
        <w:t xml:space="preserve">ch inwestycji wsparcie będą mogły otrzymać jedynie pojazdy zeroemisyjne tj. zasilane energią elektryczną lub hybrydowe wykorzystujące obok energii elektrycznej inne zeroemisyjne rozwiązania oraz wyposażone w system ERTMS. </w:t>
      </w:r>
      <w:r>
        <w:br/>
        <w:t>Na poziomie ponadregionalnym plan</w:t>
      </w:r>
      <w:r>
        <w:t>owane jest wsparcie finansowe dla PKP Intercity S.A. na 304 jednostki taboru (zakup 56 lokomotyw oraz modernizacja 248 wagonów). Wsparcie dla taboru do przewozów regionalnych (77 jednostek) zostanie udzielone w ramach otwartego, konkurencyjnego postępowani</w:t>
      </w:r>
      <w:r>
        <w:t>a konkursowego zapewniającego równy udział wszystkich zainteresowanych podmiotów spełniających kryteria. Konstrukcja, parametry techniczne i eksploatacyjne nowych pojazdów będą spełniały wymagania odpowiednich norm TSI, będą zgodne z właściwymi wymogami te</w:t>
      </w:r>
      <w:r>
        <w:t xml:space="preserve">chnicznymi oraz będą dostosowane do potrzeb osób z niepełnosprawnościami. </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lastRenderedPageBreak/>
        <w:t>Maksymalny % poziom dofinansowania całkowitego wydatków kwalifikowalnych na poziomie projektu (środki UE + współfinansowanie ze</w:t>
      </w:r>
      <w:r>
        <w:rPr>
          <w:b/>
        </w:rPr>
        <w:t xml:space="preserv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(WE) NR 1370/2007 Parlamentu Europejskiego i Rady z dnia 23 października 2007 r. dotyczące usług publicznych w zakresie kolej</w:t>
      </w:r>
      <w:r>
        <w:t>owego i drogowego transportu pasażerskiego oraz uchylające rozporządzenia Rady (EWG) nr 1191/69 i (EWG) nr 1107/70</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w:t>
      </w:r>
      <w:r>
        <w:rPr>
          <w:b/>
        </w:rPr>
        <w:t>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 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Przedsiębiorstwa, Przedsiębiorstwa realizujące cele publiczne</w:t>
      </w:r>
    </w:p>
    <w:p w:rsidR="00BC5723" w:rsidRDefault="00DC74AE">
      <w:pPr>
        <w:rPr>
          <w:b/>
        </w:rPr>
      </w:pPr>
      <w:r>
        <w:rPr>
          <w:b/>
        </w:rPr>
        <w:t>Typ beneficj</w:t>
      </w:r>
      <w:r>
        <w:rPr>
          <w:b/>
        </w:rPr>
        <w:t>enta – szczegółowy</w:t>
      </w:r>
    </w:p>
    <w:p w:rsidR="00BC5723" w:rsidRDefault="00DC74AE">
      <w:pPr>
        <w:rPr>
          <w:b/>
        </w:rPr>
      </w:pPr>
      <w:r>
        <w:t>Duże przedsiębiorstwa, Jednostki Samorządu Terytorialnego, MŚP, Organizatorzy i operatorzy publicznego transportu zbiorowego, Zarządcy infrastruktury kolejowej</w:t>
      </w:r>
    </w:p>
    <w:p w:rsidR="00BC5723" w:rsidRDefault="00DC74AE">
      <w:pPr>
        <w:rPr>
          <w:b/>
        </w:rPr>
      </w:pPr>
      <w:r>
        <w:rPr>
          <w:b/>
        </w:rPr>
        <w:t>Słowa kluczowe</w:t>
      </w:r>
    </w:p>
    <w:p w:rsidR="00BC5723" w:rsidRDefault="00DC74AE">
      <w:pPr>
        <w:rPr>
          <w:b/>
        </w:rPr>
      </w:pPr>
      <w:r>
        <w:t>KPO</w:t>
      </w:r>
    </w:p>
    <w:p w:rsidR="00BC5723" w:rsidRDefault="00DC74AE">
      <w:pPr>
        <w:rPr>
          <w:b/>
        </w:rPr>
      </w:pPr>
      <w:r>
        <w:rPr>
          <w:b/>
        </w:rPr>
        <w:lastRenderedPageBreak/>
        <w:t>Wielkość podmiotu (w przypadku przedsiębiorstw)</w:t>
      </w:r>
    </w:p>
    <w:p w:rsidR="00BC5723" w:rsidRDefault="00DC74AE">
      <w:pPr>
        <w:rPr>
          <w:b/>
        </w:rPr>
      </w:pPr>
      <w:r>
        <w:t>Duże, Śred</w:t>
      </w:r>
      <w:r>
        <w:t>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PROG-KPOD-0407 - E19aG Elektryczny i wyposażony w ERTMS tabor dostarczony do wykorzystania na długodystansowych liniach kolejowych</w:t>
      </w:r>
    </w:p>
    <w:p w:rsidR="00BC5723" w:rsidRDefault="00DC74AE">
      <w:pPr>
        <w:rPr>
          <w:b/>
        </w:rPr>
      </w:pPr>
      <w:r>
        <w:t xml:space="preserve">PROG-KPOD-0220 - E19G </w:t>
      </w:r>
      <w:r>
        <w:t>Podpisanie umów na pasażerski tabor kolejowy</w:t>
      </w:r>
    </w:p>
    <w:p w:rsidR="00BC5723" w:rsidRDefault="00DC74AE">
      <w:pPr>
        <w:rPr>
          <w:b/>
        </w:rPr>
      </w:pPr>
      <w:r>
        <w:t>PROG-KPOD-0221 - E20G Elektryczny i wyposażony w ERTMS tabor dostarczony do wykorzystania na regionalnych i długodystansowych liniach kolejowych</w:t>
      </w:r>
    </w:p>
    <w:p w:rsidR="00BC5723" w:rsidRDefault="00BC5723">
      <w:pPr>
        <w:rPr>
          <w:b/>
        </w:rPr>
      </w:pPr>
    </w:p>
    <w:p w:rsidR="00BC5723" w:rsidRDefault="00DC74AE">
      <w:pPr>
        <w:pStyle w:val="Nagwek3"/>
        <w:rPr>
          <w:rFonts w:ascii="Calibri" w:hAnsi="Calibri" w:cs="Calibri"/>
          <w:sz w:val="32"/>
        </w:rPr>
      </w:pPr>
      <w:bookmarkStart w:id="126" w:name="_Toc183421962"/>
      <w:r>
        <w:rPr>
          <w:rFonts w:ascii="Calibri" w:hAnsi="Calibri" w:cs="Calibri"/>
          <w:sz w:val="32"/>
        </w:rPr>
        <w:t>Działanie KPOD.09.09 E2.1.3. Projekty intermodalne</w:t>
      </w:r>
      <w:bookmarkEnd w:id="126"/>
    </w:p>
    <w:p w:rsidR="00BC5723" w:rsidRDefault="00BC5723">
      <w:pPr>
        <w:rPr>
          <w:rFonts w:ascii="Calibri" w:hAnsi="Calibri"/>
          <w:sz w:val="32"/>
        </w:rPr>
      </w:pPr>
    </w:p>
    <w:p w:rsidR="00BC5723" w:rsidRDefault="00DC74AE">
      <w:pPr>
        <w:rPr>
          <w:b/>
          <w:sz w:val="32"/>
        </w:rPr>
      </w:pPr>
      <w:r>
        <w:rPr>
          <w:b/>
        </w:rPr>
        <w:t xml:space="preserve">Cel </w:t>
      </w:r>
      <w:r>
        <w:rPr>
          <w:b/>
        </w:rPr>
        <w:t>szczegółowy</w:t>
      </w:r>
    </w:p>
    <w:p w:rsidR="00BC5723" w:rsidRDefault="00DC74AE">
      <w:pPr>
        <w:rPr>
          <w:b/>
        </w:rPr>
      </w:pPr>
      <w:r>
        <w:t>KPOE.02 - E2. Zwiększenie dostępności transportowej, bezpieczeństwa i cyfrowych rozwiązań</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UE (EUR)</w:t>
      </w:r>
    </w:p>
    <w:p w:rsidR="00BC5723" w:rsidRDefault="00DC74AE">
      <w:pPr>
        <w:rPr>
          <w:b/>
        </w:rPr>
      </w:pPr>
      <w:r>
        <w:t xml:space="preserve">174 </w:t>
      </w:r>
      <w:r>
        <w:t>960 000,00</w:t>
      </w:r>
    </w:p>
    <w:p w:rsidR="00BC5723" w:rsidRDefault="00DC74AE">
      <w:pPr>
        <w:rPr>
          <w:b/>
        </w:rPr>
      </w:pPr>
      <w:r>
        <w:rPr>
          <w:b/>
        </w:rPr>
        <w:t>Zakres interwencji</w:t>
      </w:r>
    </w:p>
    <w:p w:rsidR="00BC5723" w:rsidRDefault="00DC74AE">
      <w:pPr>
        <w:rPr>
          <w:b/>
        </w:rPr>
      </w:pPr>
      <w:r>
        <w:t>KPOD-079a - KPOD Transport multimodalny (nie w zastosowaniu miejskim)</w:t>
      </w:r>
    </w:p>
    <w:p w:rsidR="00BC5723" w:rsidRDefault="00DC74AE">
      <w:pPr>
        <w:rPr>
          <w:b/>
        </w:rPr>
      </w:pPr>
      <w:r>
        <w:rPr>
          <w:b/>
        </w:rPr>
        <w:t>Opis działania</w:t>
      </w:r>
    </w:p>
    <w:p w:rsidR="00BC5723" w:rsidRDefault="00DC74AE">
      <w:pPr>
        <w:rPr>
          <w:b/>
        </w:rPr>
      </w:pPr>
      <w:r>
        <w:lastRenderedPageBreak/>
        <w:br/>
        <w:t xml:space="preserve">Celem inwestycji jest poprawa efektywności usług transportu intermodalnego, co pozwoli na dalsze zwiększanie udziału tego typu transportu w </w:t>
      </w:r>
      <w:r>
        <w:t>przewozach towarowych. Nastąpi to poprzez poprawę jakości infrastruktury terminalowej oraz zakup specjalistycznego taboru służącego do wykonywania przewozów intermodalnych. Realizacja inwestycji zapewni wzrost niezawodności i wysokich parametrów techniczny</w:t>
      </w:r>
      <w:r>
        <w:t>ch infrastruktury intermodalnej, ogólnodostępnej infrastruktury kolejowej prowadzącej do terminali intermodalnych oraz wzrost jakości obsługi połączeń intermodalnych (przy wykorzystaniu specjalistycznego taboru).</w:t>
      </w:r>
      <w:r>
        <w:br/>
        <w:t>Typy projektów:</w:t>
      </w:r>
      <w:r>
        <w:br/>
      </w:r>
      <w:r>
        <w:t></w:t>
      </w:r>
      <w:r>
        <w:tab/>
        <w:t>budowa lub przebudowa inf</w:t>
      </w:r>
      <w:r>
        <w:t>rastruktury terminali intermodalnych, w tym dedykowanej infrastruktury w zakresie infrastruktury drogowej, bocznic kolejowych lub linii kolejowych, które służą połączeniu terminali intermodalnych z siecią drogową lub siecią kolejową wraz z niezbędną do fun</w:t>
      </w:r>
      <w:r>
        <w:t>kcjonowania terminala budową/ przebudową urządzeń obcych;</w:t>
      </w:r>
      <w:r>
        <w:br/>
        <w:t>- zakup lub modernizacja urządzeń niezbędnych do obsługi terminali intermodalnych;</w:t>
      </w:r>
      <w:r>
        <w:br/>
        <w:t xml:space="preserve">- zakup lub modernizacja i wdrożenie systemów informatycznych niezbędnych do obsługi terminali intermodalnych oraz </w:t>
      </w:r>
      <w:r>
        <w:t>systemów telematycznych i satelitarnych związanych z transportem intermodalnym;</w:t>
      </w:r>
      <w:r>
        <w:br/>
        <w:t>- zakup lub modernizacja taboru kolejowego, specjalistycznego sprzętu wykorzystywanego w przewozach intermodalnych</w:t>
      </w:r>
      <w:r>
        <w:br/>
        <w:t xml:space="preserve">W wyniku realizacji inwestycji nastąpi zwiększenie zdolności </w:t>
      </w:r>
      <w:r>
        <w:t>przeładunkowych[1]  (w %) – 5 - II kw. 2026 r.</w:t>
      </w:r>
      <w:r>
        <w:br/>
      </w:r>
      <w:r>
        <w:br/>
        <w:t>[1] Bazowa moc zainstalowana – 9,1 mln TEU (2020 r.) dla wszystkich terminali w Polsce.</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w:t>
      </w:r>
      <w:r>
        <w:rPr>
          <w:b/>
        </w:rPr>
        <w:t>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Traktat o funkcjonowaniu Unii Europejskiej</w:t>
      </w:r>
    </w:p>
    <w:p w:rsidR="00BC5723" w:rsidRDefault="00DC74AE">
      <w:pPr>
        <w:rPr>
          <w:b/>
        </w:rPr>
      </w:pPr>
      <w:r>
        <w:rPr>
          <w:b/>
        </w:rPr>
        <w:t>Pomoc publiczna – krajowa podstawa p</w:t>
      </w:r>
      <w:r>
        <w:rPr>
          <w:b/>
        </w:rPr>
        <w:t>rawna</w:t>
      </w:r>
    </w:p>
    <w:p w:rsidR="00BC5723" w:rsidRDefault="00DC74AE">
      <w:pPr>
        <w:rPr>
          <w:b/>
        </w:rPr>
      </w:pPr>
      <w:r>
        <w:t>Rozporządzenie Ministra Infrastruktury z dnia 30 kwietnia 2024 r. w sprawie udzielania pomocy publicznej w zakresie transportu intermodalnego w ramach Krajowego Planu Odbudowy i Zwiększania Odporności (Dz.U. 2024 poz. 705)</w:t>
      </w:r>
    </w:p>
    <w:p w:rsidR="00BC5723" w:rsidRDefault="00DC74AE">
      <w:pPr>
        <w:rPr>
          <w:b/>
        </w:rPr>
      </w:pPr>
      <w:r>
        <w:rPr>
          <w:b/>
        </w:rPr>
        <w:t xml:space="preserve">Uproszczone metody </w:t>
      </w:r>
      <w:r>
        <w:rPr>
          <w:b/>
        </w:rPr>
        <w:t>rozliczania</w:t>
      </w:r>
    </w:p>
    <w:p w:rsidR="00BC5723" w:rsidRDefault="00DC74AE">
      <w:pPr>
        <w:rPr>
          <w:b/>
        </w:rPr>
      </w:pPr>
      <w:r>
        <w:lastRenderedPageBreak/>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 Przedsiębiorstwa realizujące cele p</w:t>
      </w:r>
      <w:r>
        <w:t>ubliczne</w:t>
      </w:r>
    </w:p>
    <w:p w:rsidR="00BC5723" w:rsidRDefault="00DC74AE">
      <w:pPr>
        <w:rPr>
          <w:b/>
        </w:rPr>
      </w:pPr>
      <w:r>
        <w:rPr>
          <w:b/>
        </w:rPr>
        <w:t>Typ beneficjenta – szczegółowy</w:t>
      </w:r>
    </w:p>
    <w:p w:rsidR="00BC5723" w:rsidRDefault="00DC74AE">
      <w:pPr>
        <w:rPr>
          <w:b/>
        </w:rPr>
      </w:pPr>
      <w:r>
        <w:t>Przedsiębiorstwa działające w zakresie transportu intermodalnego</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w:t>
      </w:r>
      <w:r>
        <w:rPr>
          <w:b/>
        </w:rPr>
        <w:t>u</w:t>
      </w:r>
    </w:p>
    <w:p w:rsidR="00BC5723" w:rsidRDefault="00DC74AE">
      <w:pPr>
        <w:rPr>
          <w:b/>
        </w:rPr>
      </w:pPr>
      <w:r>
        <w:t>WLWK-KPOD015 - Nie dotyczy</w:t>
      </w:r>
    </w:p>
    <w:p w:rsidR="00BC5723" w:rsidRDefault="00DC74AE">
      <w:pPr>
        <w:rPr>
          <w:b/>
        </w:rPr>
      </w:pPr>
      <w:r>
        <w:t>PROG-KPOD-0222 - E21G Podpisanie umów na projekty w zakresie transportu intermodalnego</w:t>
      </w:r>
    </w:p>
    <w:p w:rsidR="00BC5723" w:rsidRDefault="00DC74AE">
      <w:pPr>
        <w:rPr>
          <w:b/>
        </w:rPr>
      </w:pPr>
      <w:r>
        <w:t>PROG-KPOD-0223 - E22G Zwiększenie zdolności przeładunkowych</w:t>
      </w:r>
    </w:p>
    <w:p w:rsidR="00BC5723" w:rsidRDefault="00BC5723">
      <w:pPr>
        <w:rPr>
          <w:b/>
        </w:rPr>
      </w:pPr>
    </w:p>
    <w:p w:rsidR="00BC5723" w:rsidRDefault="00DC74AE">
      <w:pPr>
        <w:pStyle w:val="Nagwek3"/>
        <w:rPr>
          <w:rFonts w:ascii="Calibri" w:hAnsi="Calibri" w:cs="Calibri"/>
          <w:sz w:val="32"/>
        </w:rPr>
      </w:pPr>
      <w:bookmarkStart w:id="127" w:name="_Toc183421963"/>
      <w:r>
        <w:rPr>
          <w:rFonts w:ascii="Calibri" w:hAnsi="Calibri" w:cs="Calibri"/>
          <w:sz w:val="32"/>
        </w:rPr>
        <w:lastRenderedPageBreak/>
        <w:t>Działanie KPOD.09.10 E2.2 Zwiększenie bezpieczeństwa transportu</w:t>
      </w:r>
      <w:bookmarkEnd w:id="127"/>
    </w:p>
    <w:p w:rsidR="00BC5723" w:rsidRDefault="00BC5723">
      <w:pPr>
        <w:rPr>
          <w:rFonts w:ascii="Calibri" w:hAnsi="Calibri"/>
          <w:sz w:val="32"/>
        </w:rPr>
      </w:pPr>
    </w:p>
    <w:p w:rsidR="00BC5723" w:rsidRDefault="00DC74AE">
      <w:pPr>
        <w:rPr>
          <w:b/>
          <w:sz w:val="32"/>
        </w:rPr>
      </w:pPr>
      <w:r>
        <w:rPr>
          <w:b/>
        </w:rPr>
        <w:t xml:space="preserve">Cel </w:t>
      </w:r>
      <w:r>
        <w:rPr>
          <w:b/>
        </w:rPr>
        <w:t>szczegółowy</w:t>
      </w:r>
    </w:p>
    <w:p w:rsidR="00BC5723" w:rsidRDefault="00DC74AE">
      <w:pPr>
        <w:rPr>
          <w:b/>
        </w:rPr>
      </w:pPr>
      <w:r>
        <w:t>KPOE.02 - E2. Zwiększenie dostępności transportowej, bezpieczeństwa i cyfrowych rozwiązań</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KPOD-079a - KPOD Transport multimodalny (nie w </w:t>
      </w:r>
      <w:r>
        <w:t>zastosowaniu miejskim)</w:t>
      </w:r>
    </w:p>
    <w:p w:rsidR="00BC5723" w:rsidRDefault="00DC74AE">
      <w:pPr>
        <w:rPr>
          <w:b/>
        </w:rPr>
      </w:pPr>
      <w:r>
        <w:rPr>
          <w:b/>
        </w:rPr>
        <w:t>Opis działania</w:t>
      </w:r>
    </w:p>
    <w:p w:rsidR="00BC5723" w:rsidRDefault="00DC74AE">
      <w:pPr>
        <w:rPr>
          <w:b/>
        </w:rPr>
      </w:pPr>
      <w:r>
        <w:br/>
        <w:t>Wprowadzenie rozwiązań minimalizujących wpływ transportu na otoczenie społeczne, poprawiających bezpieczeństwo w ruchu drogowym, kolejowym oraz innych, w tym zastosowanie rozwiązań w organizacji ruchu.</w:t>
      </w:r>
    </w:p>
    <w:p w:rsidR="00BC5723" w:rsidRDefault="00DC74AE">
      <w:pPr>
        <w:rPr>
          <w:b/>
        </w:rPr>
      </w:pPr>
      <w:r>
        <w:rPr>
          <w:b/>
        </w:rPr>
        <w:t>Maksymalny % po</w:t>
      </w:r>
      <w:r>
        <w:rPr>
          <w:b/>
        </w:rPr>
        <w:t>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w:t>
      </w:r>
      <w:r>
        <w:rPr>
          <w:b/>
        </w:rPr>
        <w:t>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lastRenderedPageBreak/>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w:t>
      </w:r>
      <w:r>
        <w:t>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w:t>
      </w:r>
      <w:r>
        <w:t xml:space="preserve">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lastRenderedPageBreak/>
        <w:t>PROG-KPOD-0105 - E23G Wejście w życie aktów prawnych wprowadzających: pierwszeństwo pieszych na przejściach, jednolitą prędkość</w:t>
      </w:r>
      <w:r>
        <w:t xml:space="preserve"> w terenie zabudowanym, minimalną odległość między pojazdami, cele bezpieczeństwa ruchu drogowego do 2030 r. (-50% ofiar śmiertelnych w wypadkach)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28" w:name="_Toc183421964"/>
      <w:r>
        <w:rPr>
          <w:rFonts w:ascii="Calibri" w:hAnsi="Calibri" w:cs="Calibri"/>
          <w:sz w:val="32"/>
        </w:rPr>
        <w:t>Działanie KPOD.09.11 E2.2.1. Inwestycje w bezpieczeństwo tran</w:t>
      </w:r>
      <w:r>
        <w:rPr>
          <w:rFonts w:ascii="Calibri" w:hAnsi="Calibri" w:cs="Calibri"/>
          <w:sz w:val="32"/>
        </w:rPr>
        <w:t>sportu</w:t>
      </w:r>
      <w:bookmarkEnd w:id="12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KPOE.02 - E2. Zwiększenie dostępności transportowej, bezpieczeństwa i cyfrowych rozwiązań</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U</w:t>
      </w:r>
      <w:r>
        <w:rPr>
          <w:b/>
        </w:rPr>
        <w:t>E (EUR)</w:t>
      </w:r>
    </w:p>
    <w:p w:rsidR="00BC5723" w:rsidRDefault="00DC74AE">
      <w:pPr>
        <w:rPr>
          <w:b/>
        </w:rPr>
      </w:pPr>
      <w:r>
        <w:t>699 840 000,00</w:t>
      </w:r>
    </w:p>
    <w:p w:rsidR="00BC5723" w:rsidRDefault="00DC74AE">
      <w:pPr>
        <w:rPr>
          <w:b/>
        </w:rPr>
      </w:pPr>
      <w:r>
        <w:rPr>
          <w:b/>
        </w:rPr>
        <w:t>Zakres interwencji</w:t>
      </w:r>
    </w:p>
    <w:p w:rsidR="00BC5723" w:rsidRDefault="00DC74AE">
      <w:pPr>
        <w:rPr>
          <w:b/>
        </w:rPr>
      </w:pPr>
      <w:r>
        <w:t>KPOD-062a - KPOD Inne drogi przebudowane lub zmodernizowane (autostrady, drogi krajowe, regionalne lub lokalne)</w:t>
      </w:r>
    </w:p>
    <w:p w:rsidR="00BC5723" w:rsidRDefault="00DC74AE">
      <w:pPr>
        <w:rPr>
          <w:b/>
        </w:rPr>
      </w:pPr>
      <w:r>
        <w:rPr>
          <w:b/>
        </w:rPr>
        <w:t>Opis działania</w:t>
      </w:r>
    </w:p>
    <w:p w:rsidR="00BC5723" w:rsidRDefault="00DC74AE">
      <w:pPr>
        <w:rPr>
          <w:b/>
        </w:rPr>
      </w:pPr>
      <w:r>
        <w:br/>
      </w:r>
      <w:r>
        <w:t xml:space="preserve">Celem inwestycji jest zwiększenie poziomu bezpieczeństwa ruchu, jak również eliminacja ruchu tranzytowego z obszarów o zwartej zabudowie mieszkaniowej (obwodnice dróg na drogach krajowych). </w:t>
      </w:r>
      <w:r>
        <w:br/>
        <w:t>Przewidywane do realizacji przedsięwzięcia obejmują punktowe dzia</w:t>
      </w:r>
      <w:r>
        <w:t xml:space="preserve">łania inwestycyjne poprawiające bezpieczeństwo ruchu drogowego takie jak: przebudowa skrzyżowań, przejazdów drogowo-kolejowych, dobudowa lewoskrętów, budowa rond, chodników, ścieżek rowerowych, zatok autobusowych, kładek, doświetlanie przejść dla pieszych </w:t>
      </w:r>
      <w:r>
        <w:t>czy montaż znaków aktywnych. Wybór priorytetów inwestycyjnych w tym zakresie będzie dokonywany na podstawie corocznych badań i klasyfikacji odcinków dróg ze względu na koncentrację wypadków śmiertelnych oraz bezpieczeństwo sieci drogowej, ze szczególnym uw</w:t>
      </w:r>
      <w:r>
        <w:t xml:space="preserve">zględnieniem poprawy niechronionych jej uczestników.  </w:t>
      </w:r>
      <w:r>
        <w:br/>
      </w:r>
      <w:r>
        <w:lastRenderedPageBreak/>
        <w:t xml:space="preserve">Ponadto planowane są projekty inwestycyjne obejmujące krótkie odcinki infrastruktury liniowej (obwodnice) pozwalające na wyprowadzenie ruchu z terenów zurbanizowanych i zmniejszenie negatywnego wpływu </w:t>
      </w:r>
      <w:r>
        <w:t xml:space="preserve">kongestii na otoczenie, a także obejmujące instalację automatycznych urządzeń rejestrujących wykroczenia drogowe. </w:t>
      </w:r>
      <w:r>
        <w:br/>
        <w:t>W ramach inwestycji przewiduje się przebudowę 305 miejsc niebezpiecznych, budowę 90 km drogowych obejść miejscowości oraz 128 zainstalowanych</w:t>
      </w:r>
      <w:r>
        <w:t xml:space="preserve"> automatycznych urządzeń rejestrujących wykroczenia drogowe.</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t>
      </w:r>
      <w:r>
        <w:rPr>
          <w:b/>
        </w:rPr>
        <w:t>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 xml:space="preserve">Dopuszczalny </w:t>
      </w:r>
      <w:r>
        <w:rPr>
          <w:b/>
        </w:rPr>
        <w:t>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lastRenderedPageBreak/>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PROG-KPOD-0224 - E24G Zakończenie budowy obwodnic i likwidacja czarnych punktów bezpieczeństwa drogowego</w:t>
      </w:r>
    </w:p>
    <w:p w:rsidR="00BC5723" w:rsidRDefault="00DC74AE">
      <w:pPr>
        <w:rPr>
          <w:b/>
        </w:rPr>
      </w:pPr>
      <w:r>
        <w:t xml:space="preserve">PROG-KPOD-0225 - E25G Zakończenie budowy obwodnic, likwidacja czarnych </w:t>
      </w:r>
      <w:r>
        <w:t>punktów bezpieczeństwa drogowego oraz instalacja automatycznych urządzeń nadzoru drogowego.</w:t>
      </w:r>
    </w:p>
    <w:p w:rsidR="00BC5723" w:rsidRDefault="00BC5723">
      <w:pPr>
        <w:rPr>
          <w:b/>
        </w:rPr>
      </w:pPr>
    </w:p>
    <w:p w:rsidR="00BC5723" w:rsidRDefault="00DC74AE">
      <w:pPr>
        <w:pStyle w:val="Nagwek3"/>
        <w:rPr>
          <w:rFonts w:ascii="Calibri" w:hAnsi="Calibri" w:cs="Calibri"/>
          <w:sz w:val="32"/>
        </w:rPr>
      </w:pPr>
      <w:bookmarkStart w:id="129" w:name="_Toc183421965"/>
      <w:r>
        <w:rPr>
          <w:rFonts w:ascii="Calibri" w:hAnsi="Calibri" w:cs="Calibri"/>
          <w:sz w:val="32"/>
        </w:rPr>
        <w:t>Działanie KPOD.09.12 E2.2.2. Cyfryzacja transportu</w:t>
      </w:r>
      <w:bookmarkEnd w:id="12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KPOE.02 - E2. Zwiększenie dostępności transportowej, bezpieczeństwa i cyfrowych rozwiązań</w:t>
      </w:r>
    </w:p>
    <w:p w:rsidR="00BC5723" w:rsidRDefault="00DC74AE">
      <w:pPr>
        <w:rPr>
          <w:b/>
        </w:rPr>
      </w:pPr>
      <w:r>
        <w:rPr>
          <w:b/>
        </w:rPr>
        <w:t>Insty</w:t>
      </w:r>
      <w:r>
        <w:rPr>
          <w:b/>
        </w:rPr>
        <w:t>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UE (EUR)</w:t>
      </w:r>
    </w:p>
    <w:p w:rsidR="00BC5723" w:rsidRDefault="00DC74AE">
      <w:pPr>
        <w:rPr>
          <w:b/>
        </w:rPr>
      </w:pPr>
      <w:r>
        <w:t>340 920 000,00</w:t>
      </w:r>
    </w:p>
    <w:p w:rsidR="00BC5723" w:rsidRDefault="00DC74AE">
      <w:pPr>
        <w:rPr>
          <w:b/>
        </w:rPr>
      </w:pPr>
      <w:r>
        <w:rPr>
          <w:b/>
        </w:rPr>
        <w:t>Zakres interwencji</w:t>
      </w:r>
    </w:p>
    <w:p w:rsidR="00BC5723" w:rsidRDefault="00DC74AE">
      <w:pPr>
        <w:rPr>
          <w:b/>
        </w:rPr>
      </w:pPr>
      <w:r>
        <w:t>KPOD-070a - KPOD Cyfryzacja transportu: transport kolejowy</w:t>
      </w:r>
    </w:p>
    <w:p w:rsidR="00BC5723" w:rsidRDefault="00DC74AE">
      <w:pPr>
        <w:rPr>
          <w:b/>
        </w:rPr>
      </w:pPr>
      <w:r>
        <w:rPr>
          <w:b/>
        </w:rPr>
        <w:t>Opis działania</w:t>
      </w:r>
    </w:p>
    <w:p w:rsidR="00BC5723" w:rsidRDefault="00DC74AE">
      <w:pPr>
        <w:rPr>
          <w:b/>
        </w:rPr>
      </w:pPr>
      <w:r>
        <w:lastRenderedPageBreak/>
        <w:br/>
        <w:t xml:space="preserve">W </w:t>
      </w:r>
      <w:r>
        <w:t>ramach działania zostanie unowocześniony system transportowego poprzez wdrożenia cyfrowych rozwiązań poprawiających efektywność wykorzystania infrastruktury transportowej. Inwestycje obejmują wdrażanie nowoczesnych systemów zarządzania systemami transporto</w:t>
      </w:r>
      <w:r>
        <w:t>wymi. W ramach inwestycji przewiduje się: -</w:t>
      </w:r>
      <w:r>
        <w:tab/>
      </w:r>
      <w:r>
        <w:br/>
        <w:t>•</w:t>
      </w:r>
      <w:r>
        <w:tab/>
        <w:t>zakup i instalację 144 urządzeń pokładowych ERTMS;</w:t>
      </w:r>
      <w:r>
        <w:br/>
        <w:t>•</w:t>
      </w:r>
      <w:r>
        <w:tab/>
        <w:t xml:space="preserve">zainstalowane urządzenia automatycznego sterowania umożliwiające zarządzanie poszczególnymi obszarami kolejowymi z lokalnych ośrodków zarządzania ruchem na </w:t>
      </w:r>
      <w:r>
        <w:t>43 stacjach kolejowych;</w:t>
      </w:r>
      <w:r>
        <w:br/>
        <w:t>•</w:t>
      </w:r>
      <w:r>
        <w:tab/>
        <w:t>modernizację systemów przejazdów kolejowych w 102 lokalizacjach;</w:t>
      </w:r>
      <w:r>
        <w:br/>
        <w:t>•</w:t>
      </w:r>
      <w:r>
        <w:tab/>
        <w:t>instalację 42 SDIP (Systemu Dynamicznej Informacji Pasażerskiej),</w:t>
      </w:r>
      <w:r>
        <w:br/>
        <w:t xml:space="preserve"> które mają zostać zakończone do dnia 31 sierpnia 2026 r.</w:t>
      </w:r>
    </w:p>
    <w:p w:rsidR="00BC5723" w:rsidRDefault="00DC74AE">
      <w:pPr>
        <w:rPr>
          <w:b/>
        </w:rPr>
      </w:pPr>
      <w:r>
        <w:rPr>
          <w:b/>
        </w:rPr>
        <w:t>Maksymalny % poziom dofinansowania UE w</w:t>
      </w:r>
      <w:r>
        <w:rPr>
          <w:b/>
        </w:rPr>
        <w:t xml:space="preserve">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w:t>
      </w:r>
      <w:r>
        <w:rPr>
          <w:b/>
        </w:rPr>
        <w:t>a</w:t>
      </w:r>
    </w:p>
    <w:p w:rsidR="00BC5723" w:rsidRDefault="00DC74AE">
      <w:pPr>
        <w:rPr>
          <w:b/>
        </w:rPr>
      </w:pPr>
      <w:r>
        <w:t>Rozporządzenie (WE) NR 1370/2007 Parlamentu Europejskiego i Rady z dnia 23 października 2007 r. dotyczące usług publicznych w zakresie kolejowego i drogowego transportu pasażerskiego oraz uchylające rozporządzenia Rady (EWG) nr 1191/69 i (EWG) nr 1107/70</w:t>
      </w:r>
      <w:r>
        <w:t>, Traktat o funkcjonowaniu Unii Europejskiej</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lastRenderedPageBreak/>
        <w:t xml:space="preserve">Konkurencyjny, </w:t>
      </w: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 Przedsiębiorstwa realizujące cele publiczne</w:t>
      </w:r>
    </w:p>
    <w:p w:rsidR="00BC5723" w:rsidRDefault="00DC74AE">
      <w:pPr>
        <w:rPr>
          <w:b/>
        </w:rPr>
      </w:pPr>
      <w:r>
        <w:rPr>
          <w:b/>
        </w:rPr>
        <w:t>Typ beneficjenta – szczegółowy</w:t>
      </w:r>
    </w:p>
    <w:p w:rsidR="00BC5723" w:rsidRDefault="00DC74AE">
      <w:pPr>
        <w:rPr>
          <w:b/>
        </w:rPr>
      </w:pPr>
      <w:r>
        <w:t>Duże przedsiębiorstwa, MŚP, Zarządcy infrastruktury kolejowej</w:t>
      </w:r>
    </w:p>
    <w:p w:rsidR="00BC5723" w:rsidRDefault="00DC74AE">
      <w:pPr>
        <w:rPr>
          <w:b/>
        </w:rPr>
      </w:pPr>
      <w:r>
        <w:rPr>
          <w:b/>
        </w:rPr>
        <w:t>Słowa k</w:t>
      </w:r>
      <w:r>
        <w:rPr>
          <w:b/>
        </w:rPr>
        <w:t>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WLWK-KPOD006 - Przedsiębiorstwa objęte wsparciem na opracowywanie lub przyjmowanie produktów, usług i procesów cyfro</w:t>
      </w:r>
      <w:r>
        <w:t>wych</w:t>
      </w:r>
    </w:p>
    <w:p w:rsidR="00BC5723" w:rsidRDefault="00DC74AE">
      <w:pPr>
        <w:rPr>
          <w:b/>
        </w:rPr>
      </w:pPr>
      <w:r>
        <w:t>WLWK-KPOD009 - Przedsiębiorstwa objęte wsparciem (w tym: małe, również mikro, średnie, duże)</w:t>
      </w:r>
    </w:p>
    <w:p w:rsidR="00BC5723" w:rsidRDefault="00DC74AE">
      <w:pPr>
        <w:rPr>
          <w:b/>
        </w:rPr>
      </w:pPr>
      <w:r>
        <w:t>WLWK-KPOD007 - Użytkownicy nowych i zmodernizowanych publicznych usług, produktów i procesów cyfrowych</w:t>
      </w:r>
    </w:p>
    <w:p w:rsidR="00BC5723" w:rsidRDefault="00DC74AE">
      <w:pPr>
        <w:rPr>
          <w:b/>
        </w:rPr>
      </w:pPr>
      <w:r>
        <w:t>PROG-KPOD-0228 - E 28G Instalacja automatycznego sterow</w:t>
      </w:r>
      <w:r>
        <w:t>ania, przejazdy kolejowe, 144 jednostek pokładowych ERTMS i związane z tym wprowadzenie do eksploatacji</w:t>
      </w:r>
    </w:p>
    <w:p w:rsidR="00BC5723" w:rsidRDefault="00DC74AE">
      <w:pPr>
        <w:rPr>
          <w:b/>
        </w:rPr>
      </w:pPr>
      <w:r>
        <w:t>PROG-KPOD-0227 - E27G Instalacja: 10 lokalizacji SDIP, 10 lokalizacji zdalnego sterowania i 30 lokalizacji przejazdów kolejowych</w:t>
      </w:r>
    </w:p>
    <w:p w:rsidR="00BC5723" w:rsidRDefault="00BC5723">
      <w:pPr>
        <w:rPr>
          <w:b/>
        </w:rPr>
      </w:pPr>
    </w:p>
    <w:p w:rsidR="00BC5723" w:rsidRDefault="00DC74AE">
      <w:pPr>
        <w:pStyle w:val="Nagwek3"/>
        <w:rPr>
          <w:rFonts w:ascii="Calibri" w:hAnsi="Calibri" w:cs="Calibri"/>
          <w:sz w:val="32"/>
        </w:rPr>
      </w:pPr>
      <w:bookmarkStart w:id="130" w:name="_Toc183421966"/>
      <w:r>
        <w:rPr>
          <w:rFonts w:ascii="Calibri" w:hAnsi="Calibri" w:cs="Calibri"/>
          <w:sz w:val="32"/>
        </w:rPr>
        <w:t>Działanie KPOD.09.13 E</w:t>
      </w:r>
      <w:r>
        <w:rPr>
          <w:rFonts w:ascii="Calibri" w:hAnsi="Calibri" w:cs="Calibri"/>
          <w:sz w:val="32"/>
        </w:rPr>
        <w:t>1.1-3. Wzrost wykorzystania transportu przyjaznego dla środowiska - MF (reforma)</w:t>
      </w:r>
      <w:bookmarkEnd w:id="130"/>
    </w:p>
    <w:p w:rsidR="00BC5723" w:rsidRDefault="00BC5723">
      <w:pPr>
        <w:rPr>
          <w:rFonts w:ascii="Calibri" w:hAnsi="Calibri"/>
          <w:sz w:val="32"/>
        </w:rPr>
      </w:pPr>
    </w:p>
    <w:p w:rsidR="00BC5723" w:rsidRDefault="00DC74AE">
      <w:pPr>
        <w:rPr>
          <w:b/>
          <w:sz w:val="32"/>
        </w:rPr>
      </w:pPr>
      <w:r>
        <w:rPr>
          <w:b/>
        </w:rPr>
        <w:lastRenderedPageBreak/>
        <w:t>Cel szczegółowy</w:t>
      </w:r>
    </w:p>
    <w:p w:rsidR="00BC5723" w:rsidRDefault="00DC74AE">
      <w:pPr>
        <w:rPr>
          <w:b/>
        </w:rPr>
      </w:pPr>
      <w:r>
        <w:t>KPOE.01 - E1. Zwiększenie udziału zero i niskoemisyjnego transportu oraz przeciwdziałanie i zmniejszenie negatywnego oddziaływania transportu na środowisko</w:t>
      </w:r>
    </w:p>
    <w:p w:rsidR="00BC5723" w:rsidRDefault="00DC74AE">
      <w:pPr>
        <w:rPr>
          <w:b/>
        </w:rPr>
      </w:pPr>
      <w:r>
        <w:rPr>
          <w:b/>
        </w:rPr>
        <w:t>Instytucja Pośrednicząca</w:t>
      </w:r>
    </w:p>
    <w:p w:rsidR="00BC5723" w:rsidRDefault="00DC74AE">
      <w:pPr>
        <w:rPr>
          <w:b/>
        </w:rPr>
      </w:pPr>
      <w:r>
        <w:t>Ministerstwo Finansów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KPOD-048a - KPOD Działania mające na celu ograniczenie hałasu i poprawę jakości powietrza</w:t>
      </w:r>
    </w:p>
    <w:p w:rsidR="00BC5723" w:rsidRDefault="00DC74AE">
      <w:pPr>
        <w:rPr>
          <w:b/>
        </w:rPr>
      </w:pPr>
      <w:r>
        <w:rPr>
          <w:b/>
        </w:rPr>
        <w:t>Opis działania</w:t>
      </w:r>
    </w:p>
    <w:p w:rsidR="00BC5723" w:rsidRDefault="00DC74AE">
      <w:pPr>
        <w:rPr>
          <w:b/>
        </w:rPr>
      </w:pPr>
      <w:r>
        <w:br/>
        <w:t>Wprowadzen</w:t>
      </w:r>
      <w:r>
        <w:t>ie szerokiego uregulowania prawnego, które pozwoli na kompleksowe długoterminowe podejście do rozwoju wykorzystania paliw alternatywnych.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w:t>
      </w:r>
      <w:r>
        <w:rPr>
          <w:b/>
        </w:rPr>
        <w:t>zone metody rozliczania</w:t>
      </w:r>
    </w:p>
    <w:p w:rsidR="00BC5723" w:rsidRDefault="00DC74AE">
      <w:pPr>
        <w:rPr>
          <w:b/>
        </w:rPr>
      </w:pPr>
      <w:r>
        <w:t>Nie dotyczy (KPO)</w:t>
      </w:r>
    </w:p>
    <w:p w:rsidR="00BC5723" w:rsidRDefault="00DC74AE">
      <w:pPr>
        <w:rPr>
          <w:b/>
        </w:rPr>
      </w:pPr>
      <w:r>
        <w:rPr>
          <w:b/>
        </w:rPr>
        <w:lastRenderedPageBreak/>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 xml:space="preserve">Typ </w:t>
      </w:r>
      <w:r>
        <w:rPr>
          <w:b/>
        </w:rPr>
        <w:t>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PROG-KPOD-0097 - E3G Wejście w życie aktu prawnego wprowadzającego opłatę rejestracyjną od pojazdów emitujących spaliny zgodnie z zasadą „zani</w:t>
      </w:r>
      <w:r>
        <w:t>eczyszczający płaci”.</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31" w:name="_Toc183421967"/>
      <w:r>
        <w:rPr>
          <w:rFonts w:ascii="Calibri" w:hAnsi="Calibri" w:cs="Calibri"/>
          <w:sz w:val="32"/>
        </w:rPr>
        <w:t>Działanie KPOD.09.14 E1.1-4. Wzrost wykorzystania transportu przyjaznego dla środowiska - Wsparcie zakupu pojazdów zeroemisyjnych - MKiŚ (inwestycja)</w:t>
      </w:r>
      <w:bookmarkEnd w:id="13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lastRenderedPageBreak/>
        <w:t>KPOE.01 - E1. Zwięk</w:t>
      </w:r>
      <w:r>
        <w:t>szenie udziału zero i niskoemisyjnego transportu oraz przeciwdziałanie i zmniejszenie negatywnego oddziaływania transportu na środowisko</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ogółem (EUR)</w:t>
      </w:r>
    </w:p>
    <w:p w:rsidR="00BC5723" w:rsidRDefault="00DC74AE">
      <w:pPr>
        <w:rPr>
          <w:b/>
        </w:rPr>
      </w:pPr>
      <w:r>
        <w:t>373 750 000,00</w:t>
      </w:r>
    </w:p>
    <w:p w:rsidR="00BC5723" w:rsidRDefault="00DC74AE">
      <w:pPr>
        <w:rPr>
          <w:b/>
        </w:rPr>
      </w:pPr>
      <w:r>
        <w:rPr>
          <w:b/>
        </w:rPr>
        <w:t>Wysokość</w:t>
      </w:r>
      <w:r>
        <w:rPr>
          <w:b/>
        </w:rPr>
        <w:t xml:space="preserve"> alokacji UE (EUR)</w:t>
      </w:r>
    </w:p>
    <w:p w:rsidR="00BC5723" w:rsidRDefault="00DC74AE">
      <w:pPr>
        <w:rPr>
          <w:b/>
        </w:rPr>
      </w:pPr>
      <w:r>
        <w:t>373 750 000,00</w:t>
      </w:r>
    </w:p>
    <w:p w:rsidR="00BC5723" w:rsidRDefault="00DC74AE">
      <w:pPr>
        <w:rPr>
          <w:b/>
        </w:rPr>
      </w:pPr>
      <w:r>
        <w:rPr>
          <w:b/>
        </w:rPr>
        <w:t>Zakres interwencji</w:t>
      </w:r>
    </w:p>
    <w:p w:rsidR="00BC5723" w:rsidRDefault="00DC74AE">
      <w:pPr>
        <w:rPr>
          <w:b/>
        </w:rPr>
      </w:pPr>
      <w:r>
        <w:t>KPOD-048a - KPOD Działania mające na celu ograniczenie hałasu i poprawę jakości powietrza</w:t>
      </w:r>
    </w:p>
    <w:p w:rsidR="00BC5723" w:rsidRDefault="00DC74AE">
      <w:pPr>
        <w:rPr>
          <w:b/>
        </w:rPr>
      </w:pPr>
      <w:r>
        <w:rPr>
          <w:b/>
        </w:rPr>
        <w:t>Opis działania</w:t>
      </w:r>
    </w:p>
    <w:p w:rsidR="00BC5723" w:rsidRDefault="00DC74AE">
      <w:pPr>
        <w:rPr>
          <w:b/>
        </w:rPr>
      </w:pPr>
      <w:r>
        <w:br/>
        <w:t>Inwestycyjnym elementem reformy E1.1. jest program dotacji mający na celu zapewnienie wsparcia na</w:t>
      </w:r>
      <w:r>
        <w:t xml:space="preserve"> zakup pojazdów zeroemisyjnych (kategoria M1). Do uzyskania wsparcia kwalifikują się osoby fizyczne i osoby prowadzące jednoosobową działalność gospodarczą. Budżet programu wynosi 373 750 000 EUR i pozwoli na wsparcie co najmniej 40 000 transakcji nabycia.</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lastRenderedPageBreak/>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40 000,00</w:t>
      </w:r>
    </w:p>
    <w:p w:rsidR="00BC5723" w:rsidRDefault="00DC74AE">
      <w:pPr>
        <w:rPr>
          <w:b/>
        </w:rPr>
      </w:pPr>
      <w:r>
        <w:rPr>
          <w:b/>
        </w:rPr>
        <w:t>Maksymalna wartość projektu</w:t>
      </w:r>
    </w:p>
    <w:p w:rsidR="00BC5723" w:rsidRDefault="00DC74AE">
      <w:pPr>
        <w:rPr>
          <w:b/>
        </w:rPr>
      </w:pPr>
      <w:r>
        <w:t>40 000,00</w:t>
      </w:r>
    </w:p>
    <w:p w:rsidR="00BC5723" w:rsidRDefault="00DC74AE">
      <w:pPr>
        <w:rPr>
          <w:b/>
        </w:rPr>
      </w:pPr>
      <w:r>
        <w:rPr>
          <w:b/>
        </w:rPr>
        <w:t>Minimalna wartość wydatków kwalifikowalnych w projekcie</w:t>
      </w:r>
    </w:p>
    <w:p w:rsidR="00BC5723" w:rsidRDefault="00DC74AE">
      <w:pPr>
        <w:rPr>
          <w:b/>
        </w:rPr>
      </w:pPr>
      <w:r>
        <w:t>40 000,00</w:t>
      </w:r>
    </w:p>
    <w:p w:rsidR="00BC5723" w:rsidRDefault="00DC74AE">
      <w:pPr>
        <w:rPr>
          <w:b/>
        </w:rPr>
      </w:pPr>
      <w:r>
        <w:rPr>
          <w:b/>
        </w:rPr>
        <w:t>Maksymalna wartość wydatków kwalifikowalnych w projekcie</w:t>
      </w:r>
    </w:p>
    <w:p w:rsidR="00BC5723" w:rsidRDefault="00DC74AE">
      <w:pPr>
        <w:rPr>
          <w:b/>
        </w:rPr>
      </w:pPr>
      <w:r>
        <w:t>40 000,00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w:t>
      </w:r>
      <w:r>
        <w:t>czy</w:t>
      </w:r>
    </w:p>
    <w:p w:rsidR="00BC5723" w:rsidRDefault="00DC74AE">
      <w:pPr>
        <w:rPr>
          <w:b/>
        </w:rPr>
      </w:pPr>
      <w:r>
        <w:rPr>
          <w:b/>
        </w:rPr>
        <w:t>Typ beneficjenta – ogólny</w:t>
      </w:r>
    </w:p>
    <w:p w:rsidR="00BC5723" w:rsidRDefault="00DC74AE">
      <w:pPr>
        <w:rPr>
          <w:b/>
        </w:rPr>
      </w:pPr>
      <w:r>
        <w:t>Osoby fizyczne</w:t>
      </w:r>
    </w:p>
    <w:p w:rsidR="00BC5723" w:rsidRDefault="00DC74AE">
      <w:pPr>
        <w:rPr>
          <w:b/>
        </w:rPr>
      </w:pPr>
      <w:r>
        <w:rPr>
          <w:b/>
        </w:rPr>
        <w:t>Typ beneficjenta – szczegółowy</w:t>
      </w:r>
    </w:p>
    <w:p w:rsidR="00BC5723" w:rsidRDefault="00DC74AE">
      <w:pPr>
        <w:rPr>
          <w:b/>
        </w:rPr>
      </w:pPr>
      <w:r>
        <w:t>Osoby fizyczne</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lastRenderedPageBreak/>
        <w:t>PROG-KPOD-0444 - E4aG Uruchomienie programu dotacji</w:t>
      </w:r>
    </w:p>
    <w:p w:rsidR="00BC5723" w:rsidRDefault="00DC74AE">
      <w:pPr>
        <w:rPr>
          <w:b/>
        </w:rPr>
      </w:pPr>
      <w:r>
        <w:t>PROG-KPOD-0445 - E4bG Umowy  prawne podpisane z beneficjentami końcowymi</w:t>
      </w:r>
    </w:p>
    <w:p w:rsidR="00BC5723" w:rsidRDefault="00DC74AE">
      <w:pPr>
        <w:rPr>
          <w:b/>
        </w:rPr>
      </w:pPr>
      <w:r>
        <w:t>PROG-KPOD-0455 - E4cG Umowy prawne podpisane z beneficjentami końcowymi</w:t>
      </w:r>
    </w:p>
    <w:p w:rsidR="00BC5723" w:rsidRDefault="00BC5723">
      <w:pPr>
        <w:rPr>
          <w:b/>
        </w:rPr>
      </w:pPr>
    </w:p>
    <w:p w:rsidR="00BC5723" w:rsidRDefault="00DC74AE">
      <w:pPr>
        <w:pStyle w:val="Nagwek2"/>
        <w:rPr>
          <w:rFonts w:ascii="Calibri" w:hAnsi="Calibri" w:cs="Calibri"/>
          <w:i w:val="0"/>
          <w:sz w:val="32"/>
        </w:rPr>
      </w:pPr>
      <w:bookmarkStart w:id="132" w:name="_Toc183421968"/>
      <w:r>
        <w:rPr>
          <w:rFonts w:ascii="Calibri" w:hAnsi="Calibri" w:cs="Calibri"/>
          <w:i w:val="0"/>
          <w:sz w:val="32"/>
        </w:rPr>
        <w:t>Priorytet KPOD.10 Zielona, inteligentna mobilność - część pożyczkowa</w:t>
      </w:r>
      <w:bookmarkEnd w:id="132"/>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 xml:space="preserve">Ministerstwo </w:t>
      </w:r>
      <w:r>
        <w:t>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 xml:space="preserve">KPOE - KPOD-E.Rozwój zrównoważonego, bezpiecznego i odpornego systemu transportowego zapewniającego odpowiednią obsługę potrzeb gospodarki i </w:t>
      </w:r>
      <w:r>
        <w:t xml:space="preserve">społeczeństwa </w:t>
      </w:r>
    </w:p>
    <w:p w:rsidR="00BC5723" w:rsidRDefault="00DC74AE">
      <w:pPr>
        <w:rPr>
          <w:b/>
        </w:rPr>
      </w:pPr>
      <w:r>
        <w:rPr>
          <w:b/>
        </w:rPr>
        <w:t>Miejsce realizacji</w:t>
      </w:r>
    </w:p>
    <w:p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w:t>
      </w:r>
      <w:r>
        <w:t>LSKIE, ZACHODNIOPOMORSKIE</w:t>
      </w:r>
    </w:p>
    <w:p w:rsidR="00BC5723" w:rsidRDefault="00DC74AE">
      <w:pPr>
        <w:rPr>
          <w:b/>
        </w:rPr>
      </w:pPr>
      <w:r>
        <w:rPr>
          <w:b/>
        </w:rPr>
        <w:t>Wysokość alokacji UE (EUR)</w:t>
      </w:r>
    </w:p>
    <w:p w:rsidR="00BC5723" w:rsidRDefault="00DC74AE">
      <w:pPr>
        <w:rPr>
          <w:b/>
        </w:rPr>
      </w:pPr>
      <w:r>
        <w:t>1 313 750 000,00</w:t>
      </w:r>
    </w:p>
    <w:p w:rsidR="00BC5723" w:rsidRDefault="00BC5723">
      <w:pPr>
        <w:rPr>
          <w:b/>
        </w:rPr>
      </w:pPr>
    </w:p>
    <w:p w:rsidR="00BC5723" w:rsidRDefault="00DC74AE">
      <w:pPr>
        <w:pStyle w:val="Nagwek3"/>
        <w:rPr>
          <w:rFonts w:ascii="Calibri" w:hAnsi="Calibri" w:cs="Calibri"/>
          <w:sz w:val="32"/>
        </w:rPr>
      </w:pPr>
      <w:bookmarkStart w:id="133" w:name="_Toc183421969"/>
      <w:r>
        <w:rPr>
          <w:rFonts w:ascii="Calibri" w:hAnsi="Calibri" w:cs="Calibri"/>
          <w:sz w:val="32"/>
        </w:rPr>
        <w:t>Działanie KPOD.10.01 E1.2. Zwiększenie udziału zero i niskoemisyjnego transportu oraz przeciwdziałanie i zmniejszenie negatywnego oddziaływania transportu na środowisko</w:t>
      </w:r>
      <w:bookmarkEnd w:id="13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KPOE.01 - E1. Zwiększenie udziału zero i niskoemisyjnego transportu oraz przeciwdziałanie i zmniejszenie negatywnego oddziaływania transportu na środowisko</w:t>
      </w:r>
    </w:p>
    <w:p w:rsidR="00BC5723" w:rsidRDefault="00DC74AE">
      <w:pPr>
        <w:rPr>
          <w:b/>
        </w:rPr>
      </w:pPr>
      <w:r>
        <w:rPr>
          <w:b/>
        </w:rPr>
        <w:lastRenderedPageBreak/>
        <w:t>Instytucja Pośrednicząca</w:t>
      </w:r>
    </w:p>
    <w:p w:rsidR="00BC5723" w:rsidRDefault="00DC74AE">
      <w:pPr>
        <w:rPr>
          <w:b/>
        </w:rPr>
      </w:pPr>
      <w:r>
        <w:t>Ministerstwo Klimatu i Środowiska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w:t>
      </w:r>
      <w:r>
        <w:rPr>
          <w:b/>
        </w:rPr>
        <w:t>kres interwencji</w:t>
      </w:r>
    </w:p>
    <w:p w:rsidR="00BC5723" w:rsidRDefault="00DC74AE">
      <w:pPr>
        <w:rPr>
          <w:b/>
        </w:rPr>
      </w:pPr>
      <w:r>
        <w:t>KPOD-048a - KPOD Działania mające na celu ograniczenie hałasu i poprawę jakości powietrza</w:t>
      </w:r>
    </w:p>
    <w:p w:rsidR="00BC5723" w:rsidRDefault="00DC74AE">
      <w:pPr>
        <w:rPr>
          <w:b/>
        </w:rPr>
      </w:pPr>
      <w:r>
        <w:rPr>
          <w:b/>
        </w:rPr>
        <w:t>Opis działania</w:t>
      </w:r>
    </w:p>
    <w:p w:rsidR="00BC5723" w:rsidRDefault="00DC74AE">
      <w:pPr>
        <w:rPr>
          <w:b/>
        </w:rPr>
      </w:pPr>
      <w:r>
        <w:br/>
        <w:t>Zapewnienie sprawnego transportu zbiorowego na obszarach miast gdzie wprowadzono strefy czystego transportu.</w:t>
      </w:r>
    </w:p>
    <w:p w:rsidR="00BC5723" w:rsidRDefault="00DC74AE">
      <w:pPr>
        <w:rPr>
          <w:b/>
        </w:rPr>
      </w:pPr>
      <w:r>
        <w:rPr>
          <w:b/>
        </w:rPr>
        <w:t xml:space="preserve">Maksymalny % poziom </w:t>
      </w:r>
      <w:r>
        <w:rPr>
          <w:b/>
        </w:rPr>
        <w:t>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w:t>
      </w:r>
      <w:r>
        <w:rPr>
          <w:b/>
        </w:rPr>
        <w:t xml:space="preserve">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lastRenderedPageBreak/>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Administracja </w:t>
      </w:r>
      <w:r>
        <w:t>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PROG-KPOD-0101 - E1L Wejście w życie aktu prawnego wprowadzającego obowiązek stref niskiej emisji dla wybranych, najbardziej zan</w:t>
      </w:r>
      <w:r>
        <w:t>ieczyszczonych miast</w:t>
      </w:r>
    </w:p>
    <w:p w:rsidR="00BC5723" w:rsidRDefault="00DC74AE">
      <w:pPr>
        <w:rPr>
          <w:b/>
        </w:rPr>
      </w:pPr>
      <w:r>
        <w:t>PROG-KPOD-0102 - E2L Wprowadzenie stref niskoemisyjnego transportu realizowanych przez właściwe władze miejskie</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34" w:name="_Toc183421970"/>
      <w:r>
        <w:rPr>
          <w:rFonts w:ascii="Calibri" w:hAnsi="Calibri" w:cs="Calibri"/>
          <w:sz w:val="32"/>
        </w:rPr>
        <w:lastRenderedPageBreak/>
        <w:t>Działanie KPOD.10.02 E1.2.1. Zeroemisyjny transport zbiorowy w miastach (tr</w:t>
      </w:r>
      <w:r>
        <w:rPr>
          <w:rFonts w:ascii="Calibri" w:hAnsi="Calibri" w:cs="Calibri"/>
          <w:sz w:val="32"/>
        </w:rPr>
        <w:t>amwaje)</w:t>
      </w:r>
      <w:bookmarkEnd w:id="13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KPOE.01 - E1. Zwiększenie udziału zero i niskoemisyjnego transportu oraz przeciwdziałanie i zmniejszenie negatywnego oddziaływania transportu na środowisko</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UE (EUR)</w:t>
      </w:r>
    </w:p>
    <w:p w:rsidR="00BC5723" w:rsidRDefault="00DC74AE">
      <w:pPr>
        <w:rPr>
          <w:b/>
        </w:rPr>
      </w:pPr>
      <w:r>
        <w:t>200 000 000,00</w:t>
      </w:r>
    </w:p>
    <w:p w:rsidR="00BC5723" w:rsidRDefault="00DC74AE">
      <w:pPr>
        <w:rPr>
          <w:b/>
        </w:rPr>
      </w:pPr>
      <w:r>
        <w:rPr>
          <w:b/>
        </w:rPr>
        <w:t>Zakres interwencji</w:t>
      </w:r>
    </w:p>
    <w:p w:rsidR="00BC5723" w:rsidRDefault="00DC74AE">
      <w:pPr>
        <w:rPr>
          <w:b/>
        </w:rPr>
      </w:pPr>
      <w:r>
        <w:t>KPOD-074a - KPOD Tabor na potrzeby czystego transportu miejskiego</w:t>
      </w:r>
    </w:p>
    <w:p w:rsidR="00BC5723" w:rsidRDefault="00DC74AE">
      <w:pPr>
        <w:rPr>
          <w:b/>
        </w:rPr>
      </w:pPr>
      <w:r>
        <w:rPr>
          <w:b/>
        </w:rPr>
        <w:t>Opis działania</w:t>
      </w:r>
    </w:p>
    <w:p w:rsidR="00BC5723" w:rsidRDefault="00DC74AE">
      <w:pPr>
        <w:rPr>
          <w:b/>
        </w:rPr>
      </w:pPr>
      <w:r>
        <w:br/>
        <w:t xml:space="preserve">Dzięki planowanym do realizacji inwestycjom przewiduje się </w:t>
      </w:r>
      <w:r>
        <w:t>zwiększenie udziału transportu szynowego w przewozach w miastach. Zakupiony zostanie nowoczesny tabor szynowy  ok. 88  szt. Takie działanie przyczyni się do zwiększania udziału zeroemisyjnego transportu w mieście. Wsparcie będzie udzielane w pierwszej kole</w:t>
      </w:r>
      <w:r>
        <w:t>jności obszarom, gdzie wprowadzono lub planowane jest wprowadzenie stref czystego transportu.</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dofinansowania całkowitego wydatków kwalifikowalnych na poziomie projektu (środki UE + </w:t>
      </w:r>
      <w:r>
        <w:rPr>
          <w:b/>
        </w:rPr>
        <w:t>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lastRenderedPageBreak/>
        <w:t>Rozporządzenie (WE) NR 1370/2007 Parlamentu Europejskiego i Rady z dnia 23 października 2007 r. dotyczące usług publiczn</w:t>
      </w:r>
      <w:r>
        <w:t>ych w zakresie kolejowego i drogowego transportu pasażerskiego oraz uchylające rozporządzenia Rady (EWG) nr 1191/69 i (EWG) nr 1107/70</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w:t>
      </w:r>
      <w:r>
        <w:t>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Administracja publiczna, Przedsiębiorstwa, Przedsiębiorstwa </w:t>
      </w:r>
      <w:r>
        <w:t>realizujące cele publiczne</w:t>
      </w:r>
    </w:p>
    <w:p w:rsidR="00BC5723" w:rsidRDefault="00DC74AE">
      <w:pPr>
        <w:rPr>
          <w:b/>
        </w:rPr>
      </w:pPr>
      <w:r>
        <w:rPr>
          <w:b/>
        </w:rPr>
        <w:t>Typ beneficjenta – szczegółowy</w:t>
      </w:r>
    </w:p>
    <w:p w:rsidR="00BC5723" w:rsidRDefault="00DC74AE">
      <w:pPr>
        <w:rPr>
          <w:b/>
        </w:rPr>
      </w:pPr>
      <w:r>
        <w:t>Jednostki Samorządu Terytorialnego, MŚP, Organizatorzy i operatorzy publicznego transportu zbiorowego</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Średnie</w:t>
      </w:r>
    </w:p>
    <w:p w:rsidR="00BC5723" w:rsidRDefault="00DC74AE">
      <w:pPr>
        <w:rPr>
          <w:b/>
        </w:rPr>
      </w:pPr>
      <w:r>
        <w:rPr>
          <w:b/>
        </w:rPr>
        <w:t>Wskaźniki produktu</w:t>
      </w:r>
    </w:p>
    <w:p w:rsidR="00BC5723" w:rsidRDefault="00DC74AE">
      <w:pPr>
        <w:rPr>
          <w:b/>
        </w:rPr>
      </w:pPr>
      <w:r>
        <w:t>WL</w:t>
      </w:r>
      <w:r>
        <w:t>WK-KPOD016 - Nie dotyczy</w:t>
      </w:r>
    </w:p>
    <w:p w:rsidR="00BC5723" w:rsidRDefault="00DC74AE">
      <w:pPr>
        <w:rPr>
          <w:b/>
        </w:rPr>
      </w:pPr>
      <w:r>
        <w:rPr>
          <w:b/>
        </w:rPr>
        <w:t>Wskaźniki rezultatu</w:t>
      </w:r>
    </w:p>
    <w:p w:rsidR="00BC5723" w:rsidRDefault="00DC74AE">
      <w:pPr>
        <w:rPr>
          <w:b/>
        </w:rPr>
      </w:pPr>
      <w:r>
        <w:lastRenderedPageBreak/>
        <w:t>WLWK-KPOD015 - Nie dotyczy</w:t>
      </w:r>
    </w:p>
    <w:p w:rsidR="00BC5723" w:rsidRDefault="00DC74AE">
      <w:pPr>
        <w:rPr>
          <w:b/>
        </w:rPr>
      </w:pPr>
      <w:r>
        <w:t>PROG-KPOD-0274 - E3L Nowe tramwaje: wybór beneficjentów</w:t>
      </w:r>
    </w:p>
    <w:p w:rsidR="00BC5723" w:rsidRDefault="00DC74AE">
      <w:pPr>
        <w:rPr>
          <w:b/>
        </w:rPr>
      </w:pPr>
      <w:r>
        <w:t>PROG-KPOD-0275 - E4L Nowe tramwaje dla komunikacji miejskiej</w:t>
      </w:r>
    </w:p>
    <w:p w:rsidR="00BC5723" w:rsidRDefault="00BC5723">
      <w:pPr>
        <w:rPr>
          <w:b/>
        </w:rPr>
      </w:pPr>
    </w:p>
    <w:p w:rsidR="00BC5723" w:rsidRDefault="00DC74AE">
      <w:pPr>
        <w:pStyle w:val="Nagwek3"/>
        <w:rPr>
          <w:rFonts w:ascii="Calibri" w:hAnsi="Calibri" w:cs="Calibri"/>
          <w:sz w:val="32"/>
        </w:rPr>
      </w:pPr>
      <w:bookmarkStart w:id="135" w:name="_Toc183421971"/>
      <w:r>
        <w:rPr>
          <w:rFonts w:ascii="Calibri" w:hAnsi="Calibri" w:cs="Calibri"/>
          <w:sz w:val="32"/>
        </w:rPr>
        <w:t xml:space="preserve">Działanie KPOD.10.03 E2.3. Zwiększenie dostępności transportowej, </w:t>
      </w:r>
      <w:r>
        <w:rPr>
          <w:rFonts w:ascii="Calibri" w:hAnsi="Calibri" w:cs="Calibri"/>
          <w:sz w:val="32"/>
        </w:rPr>
        <w:t>bezpieczeństwa i cyfrowych rozwiązań</w:t>
      </w:r>
      <w:bookmarkEnd w:id="13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KPOE.02 - E2. Zwiększenie dostępności transportowej, bezpieczeństwa i cyfrowych rozwiązań</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KPOD-072a - KPOD Tabor kolejowy</w:t>
      </w:r>
    </w:p>
    <w:p w:rsidR="00BC5723" w:rsidRDefault="00DC74AE">
      <w:pPr>
        <w:rPr>
          <w:b/>
        </w:rPr>
      </w:pPr>
      <w:r>
        <w:rPr>
          <w:b/>
        </w:rPr>
        <w:t>Opis działania</w:t>
      </w:r>
    </w:p>
    <w:p w:rsidR="00BC5723" w:rsidRDefault="00DC74AE">
      <w:pPr>
        <w:rPr>
          <w:b/>
        </w:rPr>
      </w:pPr>
      <w:r>
        <w:br/>
        <w:t>Zwiększenie roli sektora kolejowego w systemie transportowym.</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wydatków kwalifikowalnych na poziomie projektu </w:t>
      </w:r>
      <w:r>
        <w:rPr>
          <w:b/>
        </w:rPr>
        <w:t>(środki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lastRenderedPageBreak/>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w:t>
      </w:r>
      <w:r>
        <w:t>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w:t>
      </w:r>
      <w:r>
        <w:rPr>
          <w:b/>
        </w:rPr>
        <w:t xml:space="preserve">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lastRenderedPageBreak/>
        <w:t>Wskaźniki produktu</w:t>
      </w:r>
    </w:p>
    <w:p w:rsidR="00BC5723" w:rsidRDefault="00DC74AE">
      <w:pPr>
        <w:rPr>
          <w:b/>
        </w:rPr>
      </w:pPr>
      <w:r>
        <w:t>WLWK-KPOD016 - Nie dotyczy</w:t>
      </w:r>
    </w:p>
    <w:p w:rsidR="00BC5723" w:rsidRDefault="00DC74AE">
      <w:pPr>
        <w:rPr>
          <w:b/>
        </w:rPr>
      </w:pPr>
      <w:r>
        <w:t>PR</w:t>
      </w:r>
      <w:r>
        <w:t>OG-KPOD-0106 - E5L Wejście w życie aktu prawnego wprowadzającego zmiany praw pasażerów w zakresie wymogów dotyczących taboru kolejowego</w:t>
      </w:r>
    </w:p>
    <w:p w:rsidR="00BC5723" w:rsidRDefault="00DC74AE">
      <w:pPr>
        <w:rPr>
          <w:b/>
        </w:rPr>
      </w:pPr>
      <w:r>
        <w:t>PROG-KPOD-0107 - E6L Obowiązek modernizacji krajowego, międzynarodowego i regionalnego taboru kolejowego z uwzględnienie</w:t>
      </w:r>
      <w:r>
        <w:t>m wymogów dla pasażerów niepełnosprawnych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36" w:name="_Toc183421972"/>
      <w:r>
        <w:rPr>
          <w:rFonts w:ascii="Calibri" w:hAnsi="Calibri" w:cs="Calibri"/>
          <w:sz w:val="32"/>
        </w:rPr>
        <w:t>Działanie KPOD.10.04 E2.3.1. Pasażerski tabor kolei regionalnych [USUNIĘTO1]</w:t>
      </w:r>
      <w:bookmarkEnd w:id="13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KPOE.02 - E2. Zwiększenie dostępności transportowej, bezpieczeństwa i </w:t>
      </w:r>
      <w:r>
        <w:t>cyfrowych rozwiązań</w:t>
      </w:r>
    </w:p>
    <w:p w:rsidR="00BC5723" w:rsidRDefault="00DC74AE">
      <w:pPr>
        <w:rPr>
          <w:b/>
        </w:rPr>
      </w:pPr>
      <w:r>
        <w:rPr>
          <w:b/>
        </w:rPr>
        <w:t>Instytucja Pośrednicząca</w:t>
      </w:r>
    </w:p>
    <w:p w:rsidR="00BC5723" w:rsidRDefault="00DC74AE">
      <w:pPr>
        <w:rPr>
          <w:b/>
        </w:rPr>
      </w:pPr>
      <w:r>
        <w:t>Ministerstwo Infrastruktury</w:t>
      </w:r>
    </w:p>
    <w:p w:rsidR="00BC5723" w:rsidRDefault="00DC74AE">
      <w:pPr>
        <w:rPr>
          <w:b/>
        </w:rPr>
      </w:pPr>
      <w:r>
        <w:rPr>
          <w:b/>
        </w:rPr>
        <w:t>Instytucja Wdrażająca</w:t>
      </w:r>
    </w:p>
    <w:p w:rsidR="00BC5723" w:rsidRDefault="00DC74AE">
      <w:pPr>
        <w:rPr>
          <w:b/>
        </w:rPr>
      </w:pPr>
      <w:r>
        <w:t>Centrum Unijnych Projektów Transportowych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KPOD-072b - KPOD Bezemisyjny / zasilany energią elektryczną </w:t>
      </w:r>
      <w:r>
        <w:t>tabor kolejowy</w:t>
      </w:r>
    </w:p>
    <w:p w:rsidR="00BC5723" w:rsidRDefault="00DC74AE">
      <w:pPr>
        <w:rPr>
          <w:b/>
        </w:rPr>
      </w:pPr>
      <w:r>
        <w:rPr>
          <w:b/>
        </w:rPr>
        <w:t>Opis działania</w:t>
      </w:r>
    </w:p>
    <w:p w:rsidR="00BC5723" w:rsidRDefault="00DC74AE">
      <w:pPr>
        <w:rPr>
          <w:b/>
        </w:rPr>
      </w:pPr>
      <w:r>
        <w:br/>
        <w:t>W ramach działania zostanie odnowiony  lub zakupiony pasażerski tabor kolejowy, co znacznie zwiększy komfort podróży, poprawi jakość świadczonych usług kolejowych. Tabor będzie dostosowany do potrzeb osób z niepełnosprawności</w:t>
      </w:r>
      <w:r>
        <w:t xml:space="preserve">ą i osób o ograniczonej możliwości poruszania się. W pociągach będzie dostarczona informacja głosowa i wizualna stosownie do potrzeb pasażerów.  Zakłada się również zakup </w:t>
      </w:r>
      <w:r>
        <w:lastRenderedPageBreak/>
        <w:t>taboru zeroemisyjnego.</w:t>
      </w:r>
      <w:r>
        <w:br/>
        <w:t>Przedmiotowe inwestycje w tabor pasażerski przyczynią się do z</w:t>
      </w:r>
      <w:r>
        <w:t>większenie udziału kolejowego transportu pasażerskiego w ogólnym wolumenie transportu publicznego kraju. Jak również do wzrostu atrakcyjności kolei – najbardziej ekologicznego z dostępnych środków transportu.</w:t>
      </w:r>
    </w:p>
    <w:p w:rsidR="00BC5723" w:rsidRDefault="00DC74AE">
      <w:pPr>
        <w:rPr>
          <w:b/>
        </w:rPr>
      </w:pPr>
      <w:r>
        <w:rPr>
          <w:b/>
        </w:rPr>
        <w:t>Maksymalny % poziom dofinansowania UE w projekc</w:t>
      </w:r>
      <w:r>
        <w:rPr>
          <w:b/>
        </w:rPr>
        <w:t>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w:t>
      </w:r>
      <w:r>
        <w:t>ządzenie (WE) NR 1370/2007 Parlamentu Europejskiego i Rady z dnia 23 października 2007 r. dotyczące usług publicznych w zakresie kolejowego i drogowego transportu pasażerskiego oraz uchylające rozporządzenia Rady (EWG) nr 1191/69 i (EWG) nr 1107/70</w:t>
      </w:r>
    </w:p>
    <w:p w:rsidR="00BC5723" w:rsidRDefault="00DC74AE">
      <w:pPr>
        <w:rPr>
          <w:b/>
        </w:rPr>
      </w:pPr>
      <w:r>
        <w:rPr>
          <w:b/>
        </w:rPr>
        <w:t>Pomoc p</w:t>
      </w:r>
      <w:r>
        <w:rPr>
          <w:b/>
        </w:rPr>
        <w:t>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w:t>
      </w:r>
      <w:r>
        <w:rPr>
          <w:b/>
        </w:rPr>
        <w:t>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Przedsiębiorstwa, Przedsiębiorstwa realizujące cele publiczne</w:t>
      </w:r>
    </w:p>
    <w:p w:rsidR="00BC5723" w:rsidRDefault="00DC74AE">
      <w:pPr>
        <w:rPr>
          <w:b/>
        </w:rPr>
      </w:pPr>
      <w:r>
        <w:rPr>
          <w:b/>
        </w:rPr>
        <w:lastRenderedPageBreak/>
        <w:t>Typ beneficjenta – szczegółowy</w:t>
      </w:r>
    </w:p>
    <w:p w:rsidR="00BC5723" w:rsidRDefault="00DC74AE">
      <w:pPr>
        <w:rPr>
          <w:b/>
        </w:rPr>
      </w:pPr>
      <w:r>
        <w:t xml:space="preserve">Jednostki Samorządu Terytorialnego, MŚP, Organizatorzy i operatorzy publicznego </w:t>
      </w:r>
      <w:r>
        <w:t>transportu zbiorowego, Zarządcy infrastruktury kolejowej</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 xml:space="preserve">PROG-KPOD-0276 - E7L </w:t>
      </w:r>
      <w:r>
        <w:t>Eksploatacja nowych pociągów regionalnych z napędem elektrycznym i wyposażonych w ERTMS</w:t>
      </w:r>
    </w:p>
    <w:p w:rsidR="00BC5723" w:rsidRDefault="00BC5723">
      <w:pPr>
        <w:rPr>
          <w:b/>
        </w:rPr>
      </w:pPr>
    </w:p>
    <w:p w:rsidR="00BC5723" w:rsidRDefault="00DC74AE">
      <w:pPr>
        <w:pStyle w:val="Nagwek3"/>
        <w:rPr>
          <w:rFonts w:ascii="Calibri" w:hAnsi="Calibri" w:cs="Calibri"/>
          <w:sz w:val="32"/>
        </w:rPr>
      </w:pPr>
      <w:bookmarkStart w:id="137" w:name="_Toc183421973"/>
      <w:r>
        <w:rPr>
          <w:rFonts w:ascii="Calibri" w:hAnsi="Calibri" w:cs="Calibri"/>
          <w:sz w:val="32"/>
        </w:rPr>
        <w:t>Działanie KPOD.10.05 E3.1.1 Instrument wsparcia gospodarki niskoemisyjnej</w:t>
      </w:r>
      <w:bookmarkEnd w:id="13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KPOE.01 - E1. Zwiększenie udziału zero i niskoemisyjnego transportu oraz prz</w:t>
      </w:r>
      <w:r>
        <w:t>eciwdziałanie i zmniejszenie negatywnego oddziaływania transportu na środowisko</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ogółem (EUR)</w:t>
      </w:r>
    </w:p>
    <w:p w:rsidR="00BC5723" w:rsidRDefault="00DC74AE">
      <w:pPr>
        <w:rPr>
          <w:b/>
        </w:rPr>
      </w:pPr>
      <w:r>
        <w:t>1 113 750 000,00</w:t>
      </w:r>
    </w:p>
    <w:p w:rsidR="00BC5723" w:rsidRDefault="00DC74AE">
      <w:pPr>
        <w:rPr>
          <w:b/>
        </w:rPr>
      </w:pPr>
      <w:r>
        <w:rPr>
          <w:b/>
        </w:rPr>
        <w:t>Wysokość alokacji UE (EUR)</w:t>
      </w:r>
    </w:p>
    <w:p w:rsidR="00BC5723" w:rsidRDefault="00DC74AE">
      <w:pPr>
        <w:rPr>
          <w:b/>
        </w:rPr>
      </w:pPr>
      <w:r>
        <w:t>1 113 750 000,00</w:t>
      </w:r>
    </w:p>
    <w:p w:rsidR="00BC5723" w:rsidRDefault="00DC74AE">
      <w:pPr>
        <w:rPr>
          <w:b/>
        </w:rPr>
      </w:pPr>
      <w:r>
        <w:rPr>
          <w:b/>
        </w:rPr>
        <w:lastRenderedPageBreak/>
        <w:t>Zakres interwencji</w:t>
      </w:r>
    </w:p>
    <w:p w:rsidR="00BC5723" w:rsidRDefault="00DC74AE">
      <w:pPr>
        <w:rPr>
          <w:b/>
        </w:rPr>
      </w:pPr>
      <w:r>
        <w:t>KPOD-027a - KPOD Wsparcie dla przedsiębiorstw, które świadczą usługi przyczyniające się do gospodarki niskoemisyjnej i odporności na zmiany klimatu, w tym działania w zakresie zwiększania świadomości</w:t>
      </w:r>
    </w:p>
    <w:p w:rsidR="00BC5723" w:rsidRDefault="00DC74AE">
      <w:pPr>
        <w:rPr>
          <w:b/>
        </w:rPr>
      </w:pPr>
      <w:r>
        <w:rPr>
          <w:b/>
        </w:rPr>
        <w:t>Opis działania</w:t>
      </w:r>
    </w:p>
    <w:p w:rsidR="00BC5723" w:rsidRDefault="00DC74AE">
      <w:pPr>
        <w:rPr>
          <w:b/>
        </w:rPr>
      </w:pPr>
      <w:r>
        <w:br/>
        <w:t>Ogólnym celem inwestycji jest przyczynia</w:t>
      </w:r>
      <w:r>
        <w:t>nie się do rozwoju gospodarki niskoemisyjnej i zeroemisyjnej przez wspieranie projektów przemysłowych z myślą o sektorze czystej mobilności i sektorze energetycznym. Celem szczegółowym inwestycji jest zwiększenie potencjału wybranych sektorów w zakresie op</w:t>
      </w:r>
      <w:r>
        <w:t>racowywania zeroemisyjnych i niskoemisyjnych rozwiązań produktowych. Działanie to polega na inwestycji publicznej w Instrument, który działa przez zapewnienie inwestycji kapitałowych bezpośrednio sektorowi prywatnemu, jak również sektorowi publicznemu zaan</w:t>
      </w:r>
      <w:r>
        <w:t>gażowanemu w podobną działalność. Zadaniem Instrumentu jest przyczynienie się do zwiększenia mocy produkcyjnej w zakresie nowych pojazdów zeroemisyjnych oraz infrastruktury na potrzeby rozwoju elektromobilności, a także instalacji przemysłowych oraz innowa</w:t>
      </w:r>
      <w:r>
        <w:t>cyjnych rozwiązań nastawionych na produkcję i magazynowanie zeroemisyjnej energii. Wspierane produkty i technologie mogą w szczególności obejmować procesy badawcze i innowacyjne, transfer technologii i współpracę między przedsiębiorstwami koncentrującymi s</w:t>
      </w:r>
      <w:r>
        <w:t>ię na gospodarce niskoemisyjnej, ze szczególnym uwzględnieniem nisko- i zeroemisyjnych rozwiązań innowacyjnych w dziedzinie zrównoważonej mobilności oraz nisko- i zeroemisyjnych źródeł energii. Beneficjentami wsparcia są przedsiębiorstwa rynku rozwiązań ze</w:t>
      </w:r>
      <w:r>
        <w:t>roemisyjnych oraz paliw alternatywnych, w tym MŚP i spółki o średniej kapitalizacji. Zgodnie z zasadą niedyskryminacji za beneficjentów końcowych programu finansowego można również przyjąć podmioty publiczne prowadzące podobną działalność jak podmioty pryw</w:t>
      </w:r>
      <w:r>
        <w:t>atne korzystające z programu finansowego.</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w:t>
      </w:r>
      <w:r>
        <w:rPr>
          <w:b/>
        </w:rPr>
        <w:t>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lastRenderedPageBreak/>
        <w:t>Nie dotyczy (KPO)</w:t>
      </w:r>
    </w:p>
    <w:p w:rsidR="00BC5723" w:rsidRDefault="00DC74AE">
      <w:pPr>
        <w:rPr>
          <w:b/>
        </w:rPr>
      </w:pPr>
      <w:r>
        <w:rPr>
          <w:b/>
        </w:rPr>
        <w:t>Forma wsparcia</w:t>
      </w:r>
    </w:p>
    <w:p w:rsidR="00BC5723" w:rsidRDefault="00DC74AE">
      <w:pPr>
        <w:rPr>
          <w:b/>
        </w:rPr>
      </w:pPr>
      <w:r>
        <w:t xml:space="preserve">Wsparcie poprzez instrumenty finansowe: </w:t>
      </w:r>
      <w:r>
        <w:t>inwestycja kapitałowa lub quasi-kapitałowa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Przedsiębiorstwa</w:t>
      </w:r>
    </w:p>
    <w:p w:rsidR="00BC5723" w:rsidRDefault="00DC74AE">
      <w:pPr>
        <w:rPr>
          <w:b/>
        </w:rPr>
      </w:pPr>
      <w:r>
        <w:rPr>
          <w:b/>
        </w:rPr>
        <w:t xml:space="preserve">Typ beneficjenta – </w:t>
      </w:r>
      <w:r>
        <w:rPr>
          <w:b/>
        </w:rPr>
        <w:t>szczegółowy</w:t>
      </w:r>
    </w:p>
    <w:p w:rsidR="00BC5723" w:rsidRDefault="00DC74AE">
      <w:pPr>
        <w:rPr>
          <w:b/>
        </w:rPr>
      </w:pPr>
      <w:r>
        <w:t>Administracja rządowa, Duże przedsiębiorstwa, Jednostki Samorządu Terytorialnego, MŚP</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Mid caps, Small mid caps,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PROG-KPOD-0450 - E10L Zakończenie inwestycji kapitałowych</w:t>
      </w:r>
    </w:p>
    <w:p w:rsidR="00BC5723" w:rsidRDefault="00DC74AE">
      <w:pPr>
        <w:rPr>
          <w:b/>
        </w:rPr>
      </w:pPr>
      <w:r>
        <w:t>PROG-KPOD-0447 - E7L Zmiany w polityce inwestycyjne</w:t>
      </w:r>
    </w:p>
    <w:p w:rsidR="00BC5723" w:rsidRDefault="00DC74AE">
      <w:pPr>
        <w:rPr>
          <w:b/>
        </w:rPr>
      </w:pPr>
      <w:r>
        <w:t>PROG-KPOD-0448 - E8L Podpisanie umowy wykonawczej</w:t>
      </w:r>
    </w:p>
    <w:p w:rsidR="00BC5723" w:rsidRDefault="00DC74AE">
      <w:pPr>
        <w:rPr>
          <w:b/>
        </w:rPr>
      </w:pPr>
      <w:r>
        <w:t xml:space="preserve">PROG-KPOD-0449 - E9L Podpisanie umów o </w:t>
      </w:r>
      <w:r>
        <w:t>finansowaniu</w:t>
      </w:r>
    </w:p>
    <w:p w:rsidR="00BC5723" w:rsidRDefault="00BC5723">
      <w:pPr>
        <w:rPr>
          <w:b/>
        </w:rPr>
      </w:pPr>
    </w:p>
    <w:p w:rsidR="00BC5723" w:rsidRDefault="00DC74AE">
      <w:pPr>
        <w:pStyle w:val="Nagwek2"/>
        <w:rPr>
          <w:rFonts w:ascii="Calibri" w:hAnsi="Calibri" w:cs="Calibri"/>
          <w:i w:val="0"/>
          <w:sz w:val="32"/>
        </w:rPr>
      </w:pPr>
      <w:bookmarkStart w:id="138" w:name="_Toc183421974"/>
      <w:r>
        <w:rPr>
          <w:rFonts w:ascii="Calibri" w:hAnsi="Calibri" w:cs="Calibri"/>
          <w:i w:val="0"/>
          <w:sz w:val="32"/>
        </w:rPr>
        <w:lastRenderedPageBreak/>
        <w:t>Priorytet KPOD.11 Poprawa jakości instytucji i warunków realizacji Krajowego Planu Odbudowy i Zwiększania Odporności - część grantowa</w:t>
      </w:r>
      <w:bookmarkEnd w:id="138"/>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w:t>
      </w:r>
      <w:r>
        <w:t>budowy i Zwiększania Odporności</w:t>
      </w:r>
    </w:p>
    <w:p w:rsidR="00BC5723" w:rsidRDefault="00DC74AE">
      <w:pPr>
        <w:rPr>
          <w:b/>
        </w:rPr>
      </w:pPr>
      <w:r>
        <w:rPr>
          <w:b/>
        </w:rPr>
        <w:t>Cel Polityki</w:t>
      </w:r>
    </w:p>
    <w:p w:rsidR="00BC5723" w:rsidRDefault="00DC74AE">
      <w:pPr>
        <w:rPr>
          <w:b/>
        </w:rPr>
      </w:pPr>
      <w:r>
        <w:t>KPOF - KPOD-F.Poprawa klimatu inwestycyjnego i stworzenie warunków dla skutecznej realizacji Krajowego Planu Odbudowy i Zwiększania Odporności</w:t>
      </w:r>
    </w:p>
    <w:p w:rsidR="00BC5723" w:rsidRDefault="00DC74AE">
      <w:pPr>
        <w:rPr>
          <w:b/>
        </w:rPr>
      </w:pPr>
      <w:r>
        <w:rPr>
          <w:b/>
        </w:rPr>
        <w:t>Miejsce realizacji</w:t>
      </w:r>
    </w:p>
    <w:p w:rsidR="00BC5723" w:rsidRDefault="00DC74AE">
      <w:pPr>
        <w:rPr>
          <w:b/>
        </w:rPr>
      </w:pPr>
      <w:r>
        <w:t>DOLNOŚLĄSKIE, KUJAWSKO-POMORSKIE, ŁÓDZKIE, LUBELS</w:t>
      </w:r>
      <w:r>
        <w:t>KIE, LUBUSKIE, MAŁOPOLSKIE, Mazowiecki regionalny, OPOLSKIE, PODKARPACKIE, PODLASKIE, POMORSKIE, ŚLĄSKIE, ŚWIĘTOKRZYSKIE, WARMIŃSKO-MAZURSKIE, Warszawski stołeczny, WIELKOPOLSKIE, ZACHODNIOPOMORSKIE</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 xml:space="preserve">Wysokość alokacji UE </w:t>
      </w:r>
      <w:r>
        <w:rPr>
          <w:b/>
        </w:rPr>
        <w:t>(EUR)</w:t>
      </w:r>
    </w:p>
    <w:p w:rsidR="00BC5723" w:rsidRDefault="00DC74AE">
      <w:pPr>
        <w:rPr>
          <w:b/>
        </w:rPr>
      </w:pPr>
      <w:r>
        <w:t>0,00</w:t>
      </w:r>
    </w:p>
    <w:p w:rsidR="00BC5723" w:rsidRDefault="00BC5723">
      <w:pPr>
        <w:rPr>
          <w:b/>
        </w:rPr>
      </w:pPr>
    </w:p>
    <w:p w:rsidR="00BC5723" w:rsidRDefault="00DC74AE">
      <w:pPr>
        <w:pStyle w:val="Nagwek3"/>
        <w:rPr>
          <w:rFonts w:ascii="Calibri" w:hAnsi="Calibri" w:cs="Calibri"/>
          <w:sz w:val="32"/>
        </w:rPr>
      </w:pPr>
      <w:bookmarkStart w:id="139" w:name="_Toc183421975"/>
      <w:r>
        <w:rPr>
          <w:rFonts w:ascii="Calibri" w:hAnsi="Calibri" w:cs="Calibri"/>
          <w:sz w:val="32"/>
        </w:rPr>
        <w:t>Działanie KPOD.11.01 F1.1. Reforma wzmacniająca niezależność i bezstronność sądów</w:t>
      </w:r>
      <w:bookmarkEnd w:id="13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KPOF.01 - F1. System sprawiedliwości</w:t>
      </w:r>
    </w:p>
    <w:p w:rsidR="00BC5723" w:rsidRDefault="00DC74AE">
      <w:pPr>
        <w:rPr>
          <w:b/>
        </w:rPr>
      </w:pPr>
      <w:r>
        <w:rPr>
          <w:b/>
        </w:rPr>
        <w:t>Instytucja Pośrednicząca</w:t>
      </w:r>
    </w:p>
    <w:p w:rsidR="00BC5723" w:rsidRDefault="00DC74AE">
      <w:pPr>
        <w:rPr>
          <w:b/>
        </w:rPr>
      </w:pPr>
      <w:r>
        <w:lastRenderedPageBreak/>
        <w:t>Ministerstwo Funduszy i Polityki Regionalnej, IK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KPOD-143a - KPOD Wzmocnienie potencjału organów państwa członkowskiego, beneficjentów i odpowiednich partnerów</w:t>
      </w:r>
    </w:p>
    <w:p w:rsidR="00BC5723" w:rsidRDefault="00DC74AE">
      <w:pPr>
        <w:rPr>
          <w:b/>
        </w:rPr>
      </w:pPr>
      <w:r>
        <w:rPr>
          <w:b/>
        </w:rPr>
        <w:t>Opis działania</w:t>
      </w:r>
    </w:p>
    <w:p w:rsidR="00BC5723" w:rsidRDefault="00DC74AE">
      <w:pPr>
        <w:rPr>
          <w:b/>
        </w:rPr>
      </w:pPr>
      <w:r>
        <w:br/>
        <w:t xml:space="preserve">Wejście w życie reformy, która: </w:t>
      </w:r>
      <w:r>
        <w:br/>
        <w:t xml:space="preserve">a) we wszystkich sprawach dotyczących sędziów, w tym dotyczących </w:t>
      </w:r>
      <w:r>
        <w:t>dyscyplinarnego i uchylenia immunitetu sędziowskiego, określi zakres jurysdykcji Izby Sądu Najwyższego, innej niż istniejąca Izba Dyscyplinarna, spełniająca wymogi wynikające z art. 19 ust. 1 TUE. Zapewni to rozpoznanie ww. spraw przez niezawisły i bezstro</w:t>
      </w:r>
      <w:r>
        <w:t>nny sąd ustanowiony poprzez prawo, natomiast dyskrecjonalne uprawnienie do wyznaczania sądu dyscyplinarnego właściwego w pierwszej instancji w sprawach sędziów sądów powszechnych zostanie ograniczone,</w:t>
      </w:r>
      <w:r>
        <w:br/>
        <w:t xml:space="preserve">b) doprecyzuje zakres odpowiedzialności dyscyplinarnej </w:t>
      </w:r>
      <w:r>
        <w:t>sędziów, zapewniając nieograniczenie prawa polskich sądów do zadawania pytań prejudycjalnych do TSUE. Takie pytanie nie będzie stanowić podstawy do wszczęcia postępowania dyscyplinarnego wobec sędziego,</w:t>
      </w:r>
      <w:r>
        <w:br/>
        <w:t>c) określi, że o ile sędziowie nadal mogą być pociągn</w:t>
      </w:r>
      <w:r>
        <w:t>ięci do odpowiedzialności za wykroczenia zawodowe, w tym oczywiste i rażące naruszenia prawa, to treść orzeczeń sądowych nie stanowi przewinienia dyscyplinarnego,</w:t>
      </w:r>
      <w:r>
        <w:br/>
        <w:t>d) zapewni, aby wszczęcie w postępowaniu sądowym weryfikacji spełniania przez sędziego wymogó</w:t>
      </w:r>
      <w:r>
        <w:t>w niezawisłości, bezstronności i „ustanowienia ustawą” zgodnie z art. 19 TUE było możliwe dla właściwego sądu, jeżeli pojawia się w tym względzie poważna wątpliwość  i taka weryfikacja nie jest kwalifikowana jako przewinienie dyscyplinarne,</w:t>
      </w:r>
      <w:r>
        <w:br/>
        <w:t>e) wzmocni gwar</w:t>
      </w:r>
      <w:r>
        <w:t>ancje procesowe i uprawnienia stron w postępowaniach dyscyplinarnych dotyczących sędziów, poprzez:</w:t>
      </w:r>
      <w:r>
        <w:br/>
        <w:t>(i) zapewnienie rozpatrzenia spraw dyscyplinarnych przeciwko sędziom sądów powszechnych w rozsądnym terminie,</w:t>
      </w:r>
      <w:r>
        <w:br/>
        <w:t>(ii) doprecyzowanie przepisów dotyczących właśc</w:t>
      </w:r>
      <w:r>
        <w:t>iwości miejscowej sądów rozpoznających sprawy dyscyplinarne w celu zapewnienia możliwości bezpośredniego określenia właściwego sądu zgodnie z ustawą; oraz</w:t>
      </w:r>
      <w:r>
        <w:br/>
        <w:t xml:space="preserve">(iii) zapewnienie, aby powołanie obrońcy w postępowaniu dyscyplinarnym dotyczącym sędziego nastąpiło </w:t>
      </w:r>
      <w:r>
        <w:t>w rozsądnym terminie, a także zapewnienie czasu na merytoryczne przygotowanie obrońcy do pełnienia funkcji w danym postępowaniu. Jednocześnie sąd zawiesza postępowanie w razie usprawiedliwionej nieobecności obwinionego sędziego lub jego obrońcy.</w:t>
      </w:r>
      <w:r>
        <w:br/>
        <w:t>Reformy, k</w:t>
      </w:r>
      <w:r>
        <w:t xml:space="preserve">tórych termin zakończenia przypada na II kwartał 2022 r., zostaną zrealizowane przed złożeniem pierwszego wniosku o płatność do Komisji i będą warunkiem wstępnym każdej płatności na </w:t>
      </w:r>
      <w:r>
        <w:lastRenderedPageBreak/>
        <w:t>podstawie art. 24 rozporządzenia w sprawie RRF.</w:t>
      </w:r>
      <w:r>
        <w:br/>
      </w:r>
    </w:p>
    <w:p w:rsidR="00BC5723" w:rsidRDefault="00DC74AE">
      <w:pPr>
        <w:rPr>
          <w:b/>
        </w:rPr>
      </w:pPr>
      <w:r>
        <w:rPr>
          <w:b/>
        </w:rPr>
        <w:t>Maksymalny % poziom dofin</w:t>
      </w:r>
      <w:r>
        <w:rPr>
          <w:b/>
        </w:rPr>
        <w:t>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w:t>
      </w:r>
      <w:r>
        <w:rPr>
          <w:b/>
        </w:rPr>
        <w:t>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w:t>
      </w:r>
      <w:r>
        <w:rPr>
          <w:b/>
        </w:rPr>
        <w:t>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PROG-KPOD-0283 - F1G Wejście w życie reformy wzmacniającej niezależno</w:t>
      </w:r>
      <w:r>
        <w:t>ść i bezstronność sądów</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40" w:name="_Toc183421976"/>
      <w:r>
        <w:rPr>
          <w:rFonts w:ascii="Calibri" w:hAnsi="Calibri" w:cs="Calibri"/>
          <w:sz w:val="32"/>
        </w:rPr>
        <w:t xml:space="preserve">Działanie KPOD.11.02 F1.2. Reforma mająca na celu naprawienie sytuacji sędziów dotkniętych orzeczeniami Izby Dyscyplinarnej Sądu Najwyższego w sprawach dyscyplinarnych i immunitetów </w:t>
      </w:r>
      <w:r>
        <w:rPr>
          <w:rFonts w:ascii="Calibri" w:hAnsi="Calibri" w:cs="Calibri"/>
          <w:sz w:val="32"/>
        </w:rPr>
        <w:t>sędziowskich</w:t>
      </w:r>
      <w:bookmarkEnd w:id="14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KPOF.01 - F1. System sprawiedliwości</w:t>
      </w:r>
    </w:p>
    <w:p w:rsidR="00BC5723" w:rsidRDefault="00DC74AE">
      <w:pPr>
        <w:rPr>
          <w:b/>
        </w:rPr>
      </w:pPr>
      <w:r>
        <w:rPr>
          <w:b/>
        </w:rPr>
        <w:t>Instytucja Pośrednicząca</w:t>
      </w:r>
    </w:p>
    <w:p w:rsidR="00BC5723" w:rsidRDefault="00DC74AE">
      <w:pPr>
        <w:rPr>
          <w:b/>
        </w:rPr>
      </w:pPr>
      <w:r>
        <w:t>Ministerstwo Funduszy i Polityki Regionalnej, IK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KPOD-143a - KPOD Wzmocnienie potencjału organów państwa </w:t>
      </w:r>
      <w:r>
        <w:t>członkowskiego, beneficjentów i odpowiednich partnerów</w:t>
      </w:r>
    </w:p>
    <w:p w:rsidR="00BC5723" w:rsidRDefault="00DC74AE">
      <w:pPr>
        <w:rPr>
          <w:b/>
        </w:rPr>
      </w:pPr>
      <w:r>
        <w:rPr>
          <w:b/>
        </w:rPr>
        <w:t>Opis działania</w:t>
      </w:r>
    </w:p>
    <w:p w:rsidR="00BC5723" w:rsidRDefault="00DC74AE">
      <w:pPr>
        <w:rPr>
          <w:b/>
        </w:rPr>
      </w:pPr>
      <w:r>
        <w:br/>
        <w:t>Wejście w życie reformy zapewniającej sędziom, których dotyczą orzeczenia Izby Dyscyplinarnej Sądu Najwyższego, dostęp do postępowań kontrolnych w ich sprawach. Takie sprawy już rozstrz</w:t>
      </w:r>
      <w:r>
        <w:t>ygnięte przez Izbę Dyscyplinarną będą rozpatrywane przez sąd, który spełnia wymogi art. 19 ust. 1 TUE, zgodnie z zasadami, które zostaną przyjęte na podstawie ww. reformy F1.1. Ustawa określa, że pierwsza rozprawa sądu orzekającego w tych sprawach odbędzie</w:t>
      </w:r>
      <w:r>
        <w:t xml:space="preserve"> się w ciągu trzech miesięcy od dnia otrzymania wniosku </w:t>
      </w:r>
      <w:r>
        <w:lastRenderedPageBreak/>
        <w:t>sędziego o ponowne rozpoznanie, a sprawy zostaną rozstrzygnięte w ciągu dwunastu miesięcy od otrzymania takiego wniosku. Sprawy aktualnie toczące się przed Izbą Dyscyplinarną zostaną przekazane do dal</w:t>
      </w:r>
      <w:r>
        <w:t>szego rozpoznania sądowi na zasadach określonych w ww. postępowaniu.</w:t>
      </w:r>
      <w:r>
        <w:br/>
        <w:t>Wszystkie sprawy odwoławcze wszczęte zgodnie powyższym zostaną rozstrzygnięte, jeśli nie zachodzą należycie uzasadnione wyjątkowe okoliczności. Termin realizacji tego zobowiązania to IV k</w:t>
      </w:r>
      <w:r>
        <w:t xml:space="preserve">wartał 2023 r.   </w:t>
      </w:r>
      <w:r>
        <w:br/>
        <w:t>Reformy, których termin zakończenia przypada na II kwartał 2022 r., zostaną zrealizowane przed złożeniem pierwszego wniosku o płatność do Komisji i będą warunkiem wstępnym każdej płatności na podstawie art. 24 rozporządzenia w sprawie RRF</w:t>
      </w:r>
      <w:r>
        <w:t>.</w:t>
      </w:r>
      <w:r>
        <w:br/>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w:t>
      </w:r>
      <w:r>
        <w:rPr>
          <w:b/>
        </w:rPr>
        <w:t>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lastRenderedPageBreak/>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PROG-KPOD-0284 - F2G Reforma mająca n</w:t>
      </w:r>
      <w:r>
        <w:t>a celu naprawienie sytuacji sędziów dotkniętych orzeczeniami Izby Dyscyplinarnej Sądu Najwyższego w sprawach dyscyplinarnych i immunitetów sędziowskich</w:t>
      </w:r>
    </w:p>
    <w:p w:rsidR="00BC5723" w:rsidRDefault="00DC74AE">
      <w:pPr>
        <w:rPr>
          <w:b/>
        </w:rPr>
      </w:pPr>
      <w:r>
        <w:t>PROG-KPOD-0285 - F3G Reforma mająca na celu naprawienie sytuacji sędziów dotkniętych orzeczeniami Izby D</w:t>
      </w:r>
      <w:r>
        <w:t>yscyplinarnej Sądu Najwyższego w sprawach dyscyplinarnych i immunitetów sędziowskich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41" w:name="_Toc183421977"/>
      <w:r>
        <w:rPr>
          <w:rFonts w:ascii="Calibri" w:hAnsi="Calibri" w:cs="Calibri"/>
          <w:sz w:val="32"/>
        </w:rPr>
        <w:t>Działanie KPOD.11.03 F2.1. Usprawnienie procesu stanowienia prawa</w:t>
      </w:r>
      <w:bookmarkEnd w:id="14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KPOF.02 - F2. Usprawnienie procesu </w:t>
      </w:r>
      <w:r>
        <w:t>stanowienia prawa</w:t>
      </w:r>
    </w:p>
    <w:p w:rsidR="00BC5723" w:rsidRDefault="00DC74AE">
      <w:pPr>
        <w:rPr>
          <w:b/>
        </w:rPr>
      </w:pPr>
      <w:r>
        <w:rPr>
          <w:b/>
        </w:rPr>
        <w:t>Instytucja Pośrednicząca</w:t>
      </w:r>
    </w:p>
    <w:p w:rsidR="00BC5723" w:rsidRDefault="00DC74AE">
      <w:pPr>
        <w:rPr>
          <w:b/>
        </w:rPr>
      </w:pPr>
      <w:r>
        <w:t>Kancelaria Prezesa Rady Ministrów -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KPOD-143a - KPOD Wzmocnienie potencjału organów państwa członkowskiego, beneficjentów i odpowiednich partnerów</w:t>
      </w:r>
    </w:p>
    <w:p w:rsidR="00BC5723" w:rsidRDefault="00DC74AE">
      <w:pPr>
        <w:rPr>
          <w:b/>
        </w:rPr>
      </w:pPr>
      <w:r>
        <w:rPr>
          <w:b/>
        </w:rPr>
        <w:lastRenderedPageBreak/>
        <w:t>Opis działa</w:t>
      </w:r>
      <w:r>
        <w:rPr>
          <w:b/>
        </w:rPr>
        <w:t>nia</w:t>
      </w:r>
    </w:p>
    <w:p w:rsidR="00BC5723" w:rsidRDefault="00DC74AE">
      <w:pPr>
        <w:rPr>
          <w:b/>
        </w:rPr>
      </w:pPr>
      <w:r>
        <w:br/>
        <w:t>Opisana reforma ma rozszerzyć i doprecyzować obowiązujące przepisy, wprowadzając m.in. minimalny czas trwania konsultacji dla poszczególnych kategorii aktów. Zwolnienie z obowiązku przeprowadzania konsultacji lub z przygotowania szczegółowej oceny sku</w:t>
      </w:r>
      <w:r>
        <w:t>tków regulacji będzie dopuszczalne w przypadku aktów, których niezwłoczne przyjęcie będzie związane ze zwalczaniem skutków nieprzewidywalnych zdarzeń (np. katastrofy żywiołowe, epidemie).</w:t>
      </w:r>
      <w:r>
        <w:br/>
        <w:t>Dostęp do projektów wraz z uzasadnieniami oraz oceną skutków regulac</w:t>
      </w:r>
      <w:r>
        <w:t>ji, a także udział w konsultacjach będzie ułatwiony dzięki uruchomieniu wspólnego portalu, na którym będą udostępniane wszystkie te dokumenty. W ramach reformy zostaną wprowadzone regulacje dotyczące umożliwienia korzystania z portalu przez wszystkie podmi</w:t>
      </w:r>
      <w:r>
        <w:t>oty uczestniczące w procesie legislacyjnym. Obieg dokumentów związanych z legislacją na etapie rządowym będzie prowadzony z wykorzystaniem jednolitego systemu, co zapewni pełną przejrzystość i możliwość kontroli procesu. Projekty aktów prawnych będą udostę</w:t>
      </w:r>
      <w:r>
        <w:t xml:space="preserve">pniane w formie dokumentów strukturalnych, które będą mogły być dalej przetwarzane przez zainteresowane podmioty (także komercyjne) zgodnie z zasadą ponownego wykorzystania (re-use), co pozwoli na wprowadzenie nowych rodzajów usług cyfrowych. </w:t>
      </w:r>
      <w:r>
        <w:br/>
        <w:t>W celu popra</w:t>
      </w:r>
      <w:r>
        <w:t>wy czytelności i zrozumiałości aktów prawnych będzie wprowadzony obowiązek weryfikowania aktów pod kątem zgodności z zasadami tzw. prostego języka (plain language), przy czym wdrożony system dla legislatorów udostępni odpowiednie narzędzia do realizacji te</w:t>
      </w:r>
      <w:r>
        <w:t xml:space="preserve">go celu. </w:t>
      </w:r>
      <w:r>
        <w:br/>
        <w:t xml:space="preserve">Zmiany prawne będą dotyczyły aktów prawnych regulujących działanie wszystkich podmiotów uczestniczących w procesie legislacyjnym: regulaminu pracy Rady Ministrów, regulaminu Sejmu i regulaminu Senatu. </w:t>
      </w:r>
      <w:r>
        <w:br/>
        <w:t>W ramach reformy zostanie także poszerzony i</w:t>
      </w:r>
      <w:r>
        <w:t xml:space="preserve"> ułatwiony dostęp do uchwalonych przepisów. Obecna ustawa o ogłaszaniu aktów normatywnych i niektórych innych aktów prawnych nakłada na wskazane organy administracji obowiązek publikowania jedynie treści samych przyjętych aktów i – raz w roku – ich tekstów</w:t>
      </w:r>
      <w:r>
        <w:t xml:space="preserve"> jednolitych. W ramach reformy będzie wprowadzony obowiązek ogłaszania ujednoliconego tekstu aktu prawnego niezwłocznie po jego nowelizacji. Istotne akty prawne zostaną udostępnione w językach obcych, przy czym tłumaczenie kolejnych aktów będzie odbywać si</w:t>
      </w:r>
      <w:r>
        <w:t>ę na bieżąco, z wykorzystaniem narzędzi do automatycznego tłumaczenia. Podobnie jak w przypadku projektów, akty prawne będą ogłaszane w postaci strukturalnej, ułatwiającej ponowne wykorzystanie (re-use). Pozwoli to przedsiębiorcom na uruchomienie i udostęp</w:t>
      </w:r>
      <w:r>
        <w:t>nienie nowych usług cyfrowych, przetwarzających i udostępniających przetworzoną treść aktów prawnych (np. wyciągi i zestawienia dla grup użytkowników). Wszystkie te dane, a także dodatkowe informacje (np. komentarze i wyjaśnienia) ułatwiające zrozumienie a</w:t>
      </w:r>
      <w:r>
        <w:t xml:space="preserve">któw prawnych będą udostępniane na nowym portalu (przedsięwzięcie finansowane w ramach części inwestycyjnej). W ramach reformy przewidziano także działania popularyzatorskie i edukacyjne. </w:t>
      </w:r>
      <w:r>
        <w:br/>
        <w:t>Zarówno akty prawne, jak i ich projekty będą udostępniane zgodnie z</w:t>
      </w:r>
      <w:r>
        <w:t xml:space="preserve"> wymaganiami ELI (European Legislation Identifier) oraz ELI-DL (ELI Draft Legislation), z wymaganymi metadanymi, z wykorzystaniem tezaurusa Eurovoc. To w połączeniu z udostępnieniem treści aktów prawnych w językach obcych pozwoli na łatwe korzystanie z por</w:t>
      </w:r>
      <w:r>
        <w:t xml:space="preserve">tali także obywatelom innych krajów członkowskich, a w konsekwencji ułatwi </w:t>
      </w:r>
      <w:r>
        <w:lastRenderedPageBreak/>
        <w:t>im decyzje o podejmowaniu w Polsce działalności gospodarczej i inwestowaniu.</w:t>
      </w:r>
      <w:r>
        <w:br/>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t>
      </w:r>
      <w:r>
        <w:rPr>
          <w:b/>
        </w:rPr>
        <w:t>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w:t>
      </w:r>
      <w:r>
        <w:t>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w:t>
      </w:r>
      <w:r>
        <w:rPr>
          <w:b/>
        </w:rPr>
        <w:t>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PROG-KPOD-0286 - F4G Przyjęcie zmiany Regulaminu Sejmu, Senatu i Rady Ministrów w celu zwiększenia wykorzystania konsultacji społecznych i ocen</w:t>
      </w:r>
      <w:r>
        <w:t xml:space="preserve"> skutków regulacji w procesie stanowienia prawa</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42" w:name="_Toc183421978"/>
      <w:r>
        <w:rPr>
          <w:rFonts w:ascii="Calibri" w:hAnsi="Calibri" w:cs="Calibri"/>
          <w:sz w:val="32"/>
        </w:rPr>
        <w:t>Działanie KPOD.11.04 F3.1 -1/2. Poprawa warunków realizacji Krajowego Planu Odbudowy i Zwiększania Odporności – MFiPR, DKK</w:t>
      </w:r>
      <w:bookmarkEnd w:id="14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KPOF.03 - F3. </w:t>
      </w:r>
      <w:r>
        <w:t>Poprawa warunków realizacji Krajowego Planu Odbudowy i Zwiększania Odporności</w:t>
      </w:r>
    </w:p>
    <w:p w:rsidR="00BC5723" w:rsidRDefault="00DC74AE">
      <w:pPr>
        <w:rPr>
          <w:b/>
        </w:rPr>
      </w:pPr>
      <w:r>
        <w:rPr>
          <w:b/>
        </w:rPr>
        <w:t>Instytucja Pośrednicząca</w:t>
      </w:r>
    </w:p>
    <w:p w:rsidR="00BC5723" w:rsidRDefault="00DC74AE">
      <w:pPr>
        <w:rPr>
          <w:b/>
        </w:rPr>
      </w:pPr>
      <w:r>
        <w:t>Ministerstwo Funduszy i Polityki Regionalnej, IK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KPOD-143a - KPOD Wzmocnienie potencjału organów p</w:t>
      </w:r>
      <w:r>
        <w:t>aństwa członkowskiego, beneficjentów i odpowiednich partnerów</w:t>
      </w:r>
    </w:p>
    <w:p w:rsidR="00BC5723" w:rsidRDefault="00DC74AE">
      <w:pPr>
        <w:rPr>
          <w:b/>
        </w:rPr>
      </w:pPr>
      <w:r>
        <w:rPr>
          <w:b/>
        </w:rPr>
        <w:t>Opis działania</w:t>
      </w:r>
    </w:p>
    <w:p w:rsidR="00BC5723" w:rsidRDefault="00DC74AE">
      <w:pPr>
        <w:rPr>
          <w:b/>
        </w:rPr>
      </w:pPr>
      <w:r>
        <w:br/>
        <w:t>Po przeprowadzeniu konsultacji społecznych, wejście w życie aktu prawnego, który:</w:t>
      </w:r>
      <w:r>
        <w:br/>
        <w:t>1) Określa strategię zaangażowania głównych interesariuszy we wdrażanie środków w ramach KPO;</w:t>
      </w:r>
      <w:r>
        <w:br/>
        <w:t>2)</w:t>
      </w:r>
      <w:r>
        <w:t xml:space="preserve"> Powołuje komitet monitorujący który ma za zadanie monitorować skuteczne wdrażanie KPO, składający się z interesariuszy i partnerów społecznych, których dotyczy wdrażanie KPO, w tym przedstawicieli organizacji reprezentujących społeczeństwo obywatelskie i </w:t>
      </w:r>
      <w:r>
        <w:t>promujących prawa podstawowe i niedyskryminację.</w:t>
      </w:r>
      <w:r>
        <w:br/>
        <w:t xml:space="preserve">3) Wprowadza wymóg prawny konsultowania się z partnerami społecznymi i interesariuszami podczas </w:t>
      </w:r>
      <w:r>
        <w:lastRenderedPageBreak/>
        <w:t>wdrażania KPO.</w:t>
      </w:r>
      <w:r>
        <w:br/>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w:t>
      </w:r>
      <w:r>
        <w:rPr>
          <w:b/>
        </w:rPr>
        <w: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w:t>
      </w:r>
      <w:r>
        <w:t>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PROG-KPOD-0287 - F5G Wejście w życie aktu prawnego, który powołuje komitet monitorujący i powierza mu nadzór nad skuteczną realizacją KPO</w:t>
      </w:r>
    </w:p>
    <w:p w:rsidR="00BC5723" w:rsidRDefault="00DC74AE">
      <w:pPr>
        <w:rPr>
          <w:b/>
        </w:rPr>
      </w:pPr>
      <w:r>
        <w:t>PROG-KPOD-0289 - F6G Przyjęcie przez ministra właściwego do spraw rozwoju regionalnego wytycznych ustalających zasady zaangażowania interesariuszy i partnerów społecznych w realizację KPO</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43" w:name="_Toc183421979"/>
      <w:r>
        <w:rPr>
          <w:rFonts w:ascii="Calibri" w:hAnsi="Calibri" w:cs="Calibri"/>
          <w:sz w:val="32"/>
        </w:rPr>
        <w:t>Działanie KPOD.11.05</w:t>
      </w:r>
      <w:r>
        <w:rPr>
          <w:rFonts w:ascii="Calibri" w:hAnsi="Calibri" w:cs="Calibri"/>
          <w:sz w:val="32"/>
        </w:rPr>
        <w:t xml:space="preserve"> F3.1 -2/2. Poprawa warunków realizacji Krajowego Planu Odbudowy i Zwiększania Odporności – MFiPR, DKF</w:t>
      </w:r>
      <w:bookmarkEnd w:id="14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KPOF.03 - F3. Poprawa warunków realizacji Krajowego Planu Odbudowy i Zwiększania Odporności</w:t>
      </w:r>
    </w:p>
    <w:p w:rsidR="00BC5723" w:rsidRDefault="00DC74AE">
      <w:pPr>
        <w:rPr>
          <w:b/>
        </w:rPr>
      </w:pPr>
      <w:r>
        <w:rPr>
          <w:b/>
        </w:rPr>
        <w:t>Instytucja Pośrednicząca</w:t>
      </w:r>
    </w:p>
    <w:p w:rsidR="00BC5723" w:rsidRDefault="00DC74AE">
      <w:pPr>
        <w:rPr>
          <w:b/>
        </w:rPr>
      </w:pPr>
      <w:r>
        <w:t>Ministerstwo Fundus</w:t>
      </w:r>
      <w:r>
        <w:t>zy i Polityki Regionalnej, DKF</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KPOD-143a - KPOD Wzmocnienie potencjału organów państwa członkowskiego, beneficjentów i odpowiednich partnerów</w:t>
      </w:r>
    </w:p>
    <w:p w:rsidR="00BC5723" w:rsidRDefault="00DC74AE">
      <w:pPr>
        <w:rPr>
          <w:b/>
        </w:rPr>
      </w:pPr>
      <w:r>
        <w:rPr>
          <w:b/>
        </w:rPr>
        <w:t>Opis działania</w:t>
      </w:r>
    </w:p>
    <w:p w:rsidR="00BC5723" w:rsidRDefault="00DC74AE">
      <w:pPr>
        <w:rPr>
          <w:b/>
        </w:rPr>
      </w:pPr>
      <w:r>
        <w:br/>
        <w:t>Reforma polegać będzie na wdrożeniu w pełni dzi</w:t>
      </w:r>
      <w:r>
        <w:t>ałającego systemu informatycznego o następujących minimalnych funkcjonalnościach:</w:t>
      </w:r>
      <w:r>
        <w:br/>
        <w:t>a) gromadzenie danych i monitorowanie realizacji kamieni milowych i celów;</w:t>
      </w:r>
      <w:r>
        <w:br/>
        <w:t xml:space="preserve">b) gromadzenie, przechowywanie i zapewnianie dostępu do danych wymaganych na mocy art. 22 ust. 2 </w:t>
      </w:r>
      <w:r>
        <w:lastRenderedPageBreak/>
        <w:t>li</w:t>
      </w:r>
      <w:r>
        <w:t>t. d) rozporządzenia w sprawie RRF</w:t>
      </w:r>
      <w:r>
        <w:br/>
        <w:t>Dostęp do tych danych mają wszystkie właściwe organy krajowe i europejskie do celów audytu i kontroli. Dane pochodzące z tej aplikacji będą zasilać system Arachne co kwartał i będą wykorzystywane podczas audytów i kontrol</w:t>
      </w:r>
      <w:r>
        <w:t>i w celu zapobiegania i wykrywania konfliktów interesów, oszustw, korupcji i podwójnego finansowania.</w:t>
      </w:r>
      <w:r>
        <w:br/>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w:t>
      </w:r>
      <w:r>
        <w:rPr>
          <w:b/>
        </w:rPr>
        <w:t xml:space="preserve">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lastRenderedPageBreak/>
        <w:t>Typ beneficjenta – szczegółowy</w:t>
      </w:r>
    </w:p>
    <w:p w:rsidR="00BC5723" w:rsidRDefault="00DC74AE">
      <w:pPr>
        <w:rPr>
          <w:b/>
        </w:rPr>
      </w:pPr>
      <w:r>
        <w:t>Administracja rządowa</w:t>
      </w:r>
    </w:p>
    <w:p w:rsidR="00BC5723" w:rsidRDefault="00DC74AE">
      <w:pPr>
        <w:rPr>
          <w:b/>
        </w:rPr>
      </w:pPr>
      <w:r>
        <w:rPr>
          <w:b/>
        </w:rPr>
        <w:t>Sło</w:t>
      </w:r>
      <w:r>
        <w:rPr>
          <w:b/>
        </w:rPr>
        <w:t>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PROG-KPOD-0288 - F7G Zapewnienie skutecznego audytu i kontroli w ramach realizacji RRF chroniąc interesy finansowe Unii</w:t>
      </w:r>
    </w:p>
    <w:p w:rsidR="00BC5723" w:rsidRDefault="00DC74AE">
      <w:pPr>
        <w:rPr>
          <w:b/>
        </w:rPr>
      </w:pPr>
      <w:r>
        <w:t xml:space="preserve">PROG-KPOD-0408 - F8G Utworzenie  dodatkowych  miejsc pracy w instytucjach </w:t>
      </w:r>
      <w:r>
        <w:t xml:space="preserve"> zaangażowanych  we wdrażanie  KPO</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44" w:name="_Toc183421980"/>
      <w:r>
        <w:rPr>
          <w:rFonts w:ascii="Calibri" w:hAnsi="Calibri" w:cs="Calibri"/>
          <w:sz w:val="32"/>
        </w:rPr>
        <w:t>Działanie KPOD.11.06 F3.1 -2/3. Poprawa warunków realizacji Krajowego Planu Odbudowy i Zwiększania Odporności – MFiPR, DSR [USUNIĘTO1]</w:t>
      </w:r>
      <w:bookmarkEnd w:id="14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KPOF.03 - F3. Poprawa</w:t>
      </w:r>
      <w:r>
        <w:t xml:space="preserve"> warunków realizacji Krajowego Planu Odbudowy i Zwiększania Odporności</w:t>
      </w:r>
    </w:p>
    <w:p w:rsidR="00BC5723" w:rsidRDefault="00DC74AE">
      <w:pPr>
        <w:rPr>
          <w:b/>
        </w:rPr>
      </w:pPr>
      <w:r>
        <w:rPr>
          <w:b/>
        </w:rPr>
        <w:t>Instytucja Pośrednicząca</w:t>
      </w:r>
    </w:p>
    <w:p w:rsidR="00BC5723" w:rsidRDefault="00DC74AE">
      <w:pPr>
        <w:rPr>
          <w:b/>
        </w:rPr>
      </w:pPr>
      <w:r>
        <w:t>Ministerstwo Funduszy i Polityki Regionalnej, IK KPO</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KPOD-143a - KPOD Wzmocnienie potencjału organów państwa </w:t>
      </w:r>
      <w:r>
        <w:t>członkowskiego, beneficjentów i odpowiednich partnerów</w:t>
      </w:r>
    </w:p>
    <w:p w:rsidR="00BC5723" w:rsidRDefault="00DC74AE">
      <w:pPr>
        <w:rPr>
          <w:b/>
        </w:rPr>
      </w:pPr>
      <w:r>
        <w:rPr>
          <w:b/>
        </w:rPr>
        <w:t>Opis działania</w:t>
      </w:r>
    </w:p>
    <w:p w:rsidR="00BC5723" w:rsidRDefault="00DC74AE">
      <w:pPr>
        <w:rPr>
          <w:b/>
        </w:rPr>
      </w:pPr>
      <w:r>
        <w:lastRenderedPageBreak/>
        <w:br/>
        <w:t>Działanie wycofane</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w:t>
      </w:r>
      <w:r>
        <w:rPr>
          <w:b/>
        </w:rPr>
        <w:t>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w:t>
      </w:r>
      <w:r>
        <w:t>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lastRenderedPageBreak/>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2"/>
        <w:rPr>
          <w:rFonts w:ascii="Calibri" w:hAnsi="Calibri" w:cs="Calibri"/>
          <w:i w:val="0"/>
          <w:sz w:val="32"/>
        </w:rPr>
      </w:pPr>
      <w:bookmarkStart w:id="145" w:name="_Toc183421981"/>
      <w:r>
        <w:rPr>
          <w:rFonts w:ascii="Calibri" w:hAnsi="Calibri" w:cs="Calibri"/>
          <w:i w:val="0"/>
          <w:sz w:val="32"/>
        </w:rPr>
        <w:t>Priorytet KPOD.12 REPowerEU - część grantowa</w:t>
      </w:r>
      <w:bookmarkEnd w:id="145"/>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 xml:space="preserve">Instrument na rzecz Odbudowy i </w:t>
      </w:r>
      <w:r>
        <w:t>Zwiększania Odporności</w:t>
      </w:r>
    </w:p>
    <w:p w:rsidR="00BC5723" w:rsidRDefault="00DC74AE">
      <w:pPr>
        <w:rPr>
          <w:b/>
        </w:rPr>
      </w:pPr>
      <w:r>
        <w:rPr>
          <w:b/>
        </w:rPr>
        <w:t>Cel Polityki</w:t>
      </w:r>
    </w:p>
    <w:p w:rsidR="00BC5723" w:rsidRDefault="00DC74AE">
      <w:pPr>
        <w:rPr>
          <w:b/>
        </w:rPr>
      </w:pPr>
      <w:r>
        <w:t>KPOG - KPOD-G.Zwiększenie odporności polskiego systemu energetycznego oraz przyspieszenie zielonej transformacji kluczowych sektorów gospodarki</w:t>
      </w:r>
    </w:p>
    <w:p w:rsidR="00BC5723" w:rsidRDefault="00DC74AE">
      <w:pPr>
        <w:rPr>
          <w:b/>
        </w:rPr>
      </w:pPr>
      <w:r>
        <w:rPr>
          <w:b/>
        </w:rPr>
        <w:t>Miejsce realizacji</w:t>
      </w:r>
    </w:p>
    <w:p w:rsidR="00BC5723" w:rsidRDefault="00DC74AE">
      <w:pPr>
        <w:rPr>
          <w:b/>
        </w:rPr>
      </w:pPr>
      <w:r>
        <w:t>DOLNOŚLĄSKIE, KUJAWSKO-POMORSKIE, ŁÓDZKIE, LUBELSKIE, LUB</w:t>
      </w:r>
      <w:r>
        <w:t>USKIE, MAŁOPOLSKIE, Mazowiecki regionalny, OPOLSKIE, PODKARPACKIE, PODLASKIE, POMORSKIE, ŚLĄSKIE, ŚWIĘTOKRZYSKIE, WARMIŃSKO-MAZURSKIE, WIELKOPOLSKIE, ZACHODNIOPOMORSKIE</w:t>
      </w:r>
    </w:p>
    <w:p w:rsidR="00BC5723" w:rsidRDefault="00DC74AE">
      <w:pPr>
        <w:rPr>
          <w:b/>
        </w:rPr>
      </w:pPr>
      <w:r>
        <w:rPr>
          <w:b/>
        </w:rPr>
        <w:t>Wysokość alokacji UE (EUR)</w:t>
      </w:r>
    </w:p>
    <w:p w:rsidR="00BC5723" w:rsidRDefault="00DC74AE">
      <w:pPr>
        <w:rPr>
          <w:b/>
        </w:rPr>
      </w:pPr>
      <w:r>
        <w:t>2 755 862 361,00</w:t>
      </w:r>
    </w:p>
    <w:p w:rsidR="00BC5723" w:rsidRDefault="00BC5723">
      <w:pPr>
        <w:rPr>
          <w:b/>
        </w:rPr>
      </w:pPr>
    </w:p>
    <w:p w:rsidR="00BC5723" w:rsidRDefault="00DC74AE">
      <w:pPr>
        <w:pStyle w:val="Nagwek3"/>
        <w:rPr>
          <w:rFonts w:ascii="Calibri" w:hAnsi="Calibri" w:cs="Calibri"/>
          <w:sz w:val="32"/>
        </w:rPr>
      </w:pPr>
      <w:bookmarkStart w:id="146" w:name="_Toc183421982"/>
      <w:r>
        <w:rPr>
          <w:rFonts w:ascii="Calibri" w:hAnsi="Calibri" w:cs="Calibri"/>
          <w:sz w:val="32"/>
        </w:rPr>
        <w:t>Działanie KPOD.12.01 G1.1.1 Wspieranie roz</w:t>
      </w:r>
      <w:r>
        <w:rPr>
          <w:rFonts w:ascii="Calibri" w:hAnsi="Calibri" w:cs="Calibri"/>
          <w:sz w:val="32"/>
        </w:rPr>
        <w:t>woju lokalnych społeczności energetycznych</w:t>
      </w:r>
      <w:bookmarkEnd w:id="146"/>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lastRenderedPageBreak/>
        <w:t>KPOG.01 - G1. Likwidacja barier w zwiększaniu produkcji i wykorzystania odnawialnych źródeł energii oraz paliw zielonych i niekopalnych w gospodarce</w:t>
      </w:r>
    </w:p>
    <w:p w:rsidR="00BC5723" w:rsidRDefault="00DC74AE">
      <w:pPr>
        <w:rPr>
          <w:b/>
        </w:rPr>
      </w:pPr>
      <w:r>
        <w:rPr>
          <w:b/>
        </w:rPr>
        <w:t>Instytucja Pośrednicząca</w:t>
      </w:r>
    </w:p>
    <w:p w:rsidR="00BC5723" w:rsidRDefault="00DC74AE">
      <w:pPr>
        <w:rPr>
          <w:b/>
        </w:rPr>
      </w:pPr>
      <w:r>
        <w:t>Ministerstwo Klimatu i</w:t>
      </w:r>
      <w:r>
        <w:t xml:space="preserve"> Środowiska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KPOD-027a - KPOD Wsparcie dla przedsiębiorstw, które świadczą usługi przyczyniające się do gospodarki niskoemisyjnej i odporności na zmiany klimatu, w </w:t>
      </w:r>
      <w:r>
        <w:t>tym działania w zakresie zwiększania świadomości</w:t>
      </w:r>
    </w:p>
    <w:p w:rsidR="00BC5723" w:rsidRDefault="00DC74AE">
      <w:pPr>
        <w:rPr>
          <w:b/>
        </w:rPr>
      </w:pPr>
      <w:r>
        <w:rPr>
          <w:b/>
        </w:rPr>
        <w:t>Opis działania</w:t>
      </w:r>
    </w:p>
    <w:p w:rsidR="00BC5723" w:rsidRDefault="00DC74AE">
      <w:pPr>
        <w:rPr>
          <w:b/>
        </w:rPr>
      </w:pPr>
      <w:r>
        <w:br/>
        <w:t>Celem reformy jest poprawa otoczenia regulacyjnego dla społeczności energetycznych w Polsce oraz poprawa roli obywateli, przedsiębiorstw i władz lokalnych w transformacji energetycznej kraju.</w:t>
      </w:r>
      <w:r>
        <w:br/>
        <w:t>Reforma polega na przeprowadzeniu analizy w celu zidentyfikowania wąskich gardeł regulacyjnych i administracyjnych dla rozwoju społeczności energetycznych.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 poziom dofinansowania całkowitego </w:t>
      </w:r>
      <w:r>
        <w:rPr>
          <w:b/>
        </w:rPr>
        <w:t>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 xml:space="preserve">Bez </w:t>
      </w:r>
      <w:r>
        <w:t>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lastRenderedPageBreak/>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 xml:space="preserve">Realizacja instrumentów </w:t>
      </w:r>
      <w:r>
        <w:rPr>
          <w:b/>
        </w:rPr>
        <w:t>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PROG-KPOD-0333 - G1G  Analiza barier utrudniających rozwój sp</w:t>
      </w:r>
      <w:r>
        <w:t>ołeczności energetycznych i spółdzielni energetycznych zidentyfikowanych w trakcie programu wsparcia przedinwestycyjnego</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47" w:name="_Toc183421983"/>
      <w:r>
        <w:rPr>
          <w:rFonts w:ascii="Calibri" w:hAnsi="Calibri" w:cs="Calibri"/>
          <w:sz w:val="32"/>
        </w:rPr>
        <w:lastRenderedPageBreak/>
        <w:t>Działanie KPOD.12.02 G1.1.2 Instalacje OZE realizowane przez społeczności energetyczne</w:t>
      </w:r>
      <w:bookmarkEnd w:id="147"/>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oraz paliw zielonych i niekopalnych w gospodarce</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 xml:space="preserve">Wysokość alokacji ogółem </w:t>
      </w:r>
      <w:r>
        <w:rPr>
          <w:b/>
        </w:rPr>
        <w:t>(EUR)</w:t>
      </w:r>
    </w:p>
    <w:p w:rsidR="00BC5723" w:rsidRDefault="00DC74AE">
      <w:pPr>
        <w:rPr>
          <w:b/>
        </w:rPr>
      </w:pPr>
      <w:r>
        <w:t>188 521 137,00</w:t>
      </w:r>
    </w:p>
    <w:p w:rsidR="00BC5723" w:rsidRDefault="00DC74AE">
      <w:pPr>
        <w:rPr>
          <w:b/>
        </w:rPr>
      </w:pPr>
      <w:r>
        <w:rPr>
          <w:b/>
        </w:rPr>
        <w:t>Wysokość alokacji UE (EUR)</w:t>
      </w:r>
    </w:p>
    <w:p w:rsidR="00BC5723" w:rsidRDefault="00DC74AE">
      <w:pPr>
        <w:rPr>
          <w:b/>
        </w:rPr>
      </w:pPr>
      <w:r>
        <w:t>188 521 137,00</w:t>
      </w:r>
    </w:p>
    <w:p w:rsidR="00BC5723" w:rsidRDefault="00DC74AE">
      <w:pPr>
        <w:rPr>
          <w:b/>
        </w:rPr>
      </w:pPr>
      <w:r>
        <w:rPr>
          <w:b/>
        </w:rPr>
        <w:t>Zakres interwencji</w:t>
      </w:r>
    </w:p>
    <w:p w:rsidR="00BC5723" w:rsidRDefault="00DC74AE">
      <w:pPr>
        <w:rPr>
          <w:b/>
        </w:rPr>
      </w:pPr>
      <w:r>
        <w:t xml:space="preserve">KPOD-027a - KPOD Wsparcie dla przedsiębiorstw, które świadczą usługi przyczyniające się do gospodarki niskoemisyjnej i odporności na zmiany klimatu, w tym działania w </w:t>
      </w:r>
      <w:r>
        <w:t>zakresie zwiększania świadomości</w:t>
      </w:r>
    </w:p>
    <w:p w:rsidR="00BC5723" w:rsidRDefault="00DC74AE">
      <w:pPr>
        <w:rPr>
          <w:b/>
        </w:rPr>
      </w:pPr>
      <w:r>
        <w:rPr>
          <w:b/>
        </w:rPr>
        <w:t>Opis działania</w:t>
      </w:r>
    </w:p>
    <w:p w:rsidR="00BC5723" w:rsidRDefault="00DC74AE">
      <w:pPr>
        <w:rPr>
          <w:b/>
        </w:rPr>
      </w:pPr>
      <w:r>
        <w:br/>
        <w:t xml:space="preserve">Inwestycje realizowane są w ramach wsparcia przedinwestyjnego i inwestycyjnego obejmującego: istniejące społeczności energetyczne lub podmioty mające zamiar powołać takie społeczności. </w:t>
      </w:r>
      <w:r>
        <w:br/>
        <w:t>Wsparcie przedinwesty</w:t>
      </w:r>
      <w:r>
        <w:t>cyjne polega na opracowaniu optymalnej formuły prawno-organizacyjnej i modelu biznesowego na potrzeby uruchomienia lub rozwoju społeczności energetycznej oraz przygotowanie niezbędnych analiz i dokumentacji pod kątem przygotowania inwestycji. W ramach tego</w:t>
      </w:r>
      <w:r>
        <w:t xml:space="preserve"> m.in: strategie lokalnego rozwoju rynku energii, analizy prawne, biznesowe i techniczne, analizy lokalnego popytu i podaży energii, inwentaryzacje lokalnych zasobów energetycznych (infrastruktury), a także potencjału w tym zakresie (np. zdolności do udost</w:t>
      </w:r>
      <w:r>
        <w:t>ępniania przyłączy energetycznych), studia wykonalności, biznesplany, dokumenty typu due dilligence, dokumentacja techniczna, projekty budowlane, w tym programy funkcjonalno-użytkowe, analizy docelowego montażu finansowego inwestycji, zatrudnienie dedykowa</w:t>
      </w:r>
      <w:r>
        <w:t>nego personelu merytorycznego do zapewnienia trwałości i obsługi budowanych społeczności energetycznych.</w:t>
      </w:r>
      <w:r>
        <w:br/>
        <w:t>Wsparcie inwestycyjne obejmuje obecnie najbardziej zaawansowane/rokujące istniejące już społeczności energetyczne, które będą realizowały wdrożenia zaa</w:t>
      </w:r>
      <w:r>
        <w:t xml:space="preserve">wansowanych usług energetycznych. Będą one stanowić modelowe wdrażania zaawansowanych systemów technicznych i prawnych, co pozwoli na </w:t>
      </w:r>
      <w:r>
        <w:lastRenderedPageBreak/>
        <w:t>rozpropagowanie tych rozwiązań wśród innych społeczności energetycznych, w tym wspieranych w ramach części przedinwestycyj</w:t>
      </w:r>
      <w:r>
        <w:t>nej. W ramach wsparcia inwestycyjnego finansowanie obejmie m.in. następujący zakres (szczegółowy zakres projektu będzie uzależniony od danego projektu): nowe źródła OZE (technologie ukierunkowane na produkcję energii elektrycznej), infrastruktura uzupełnia</w:t>
      </w:r>
      <w:r>
        <w:t>jąca dla innych niż energia elektryczna technologii – niezbędna do wdrożenia formuły społeczności energetycznej, infrastruktura towarzysząca (np. komponenty sieciowe, liczniki itp.), magazyny energii, oprogramowanie IT do zarządzania społecznością energety</w:t>
      </w:r>
      <w:r>
        <w:t>czną oraz do optymalizacji energetycznej, doszczegółowione, ukierunkowane, analizy prawne, biznesowe i techniczne, analizy lokalnego popytu i podaży energii, analizy dot. możliwości zoptymalizowania energii elektrycznej, stworzenia autobilansujacego obszar</w:t>
      </w:r>
      <w:r>
        <w:t>u energetycznego, dokumentacja projektowa, budowlana, środowiskowa, dodatkowe analizy/dokumentacja, w tym związana z przygotowaniem fazy eksploatacyjnej, zatrudnienie dedykowanego personelu merytorycznego na czas realizacji inwestycji.</w:t>
      </w:r>
    </w:p>
    <w:p w:rsidR="00BC5723" w:rsidRDefault="00DC74AE">
      <w:pPr>
        <w:rPr>
          <w:b/>
        </w:rPr>
      </w:pPr>
      <w:r>
        <w:rPr>
          <w:b/>
        </w:rPr>
        <w:t xml:space="preserve">Maksymalny % poziom </w:t>
      </w:r>
      <w:r>
        <w:rPr>
          <w:b/>
        </w:rPr>
        <w:t>dofinansowania UE w projekcie</w:t>
      </w:r>
    </w:p>
    <w:p w:rsidR="00BC5723" w:rsidRDefault="00DC74AE">
      <w:pPr>
        <w:rPr>
          <w:b/>
        </w:rPr>
      </w:pPr>
      <w:r>
        <w:t>95</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95</w:t>
      </w:r>
    </w:p>
    <w:p w:rsidR="00BC5723" w:rsidRDefault="00DC74AE">
      <w:pPr>
        <w:rPr>
          <w:b/>
        </w:rPr>
      </w:pPr>
      <w:r>
        <w:rPr>
          <w:b/>
        </w:rPr>
        <w:t xml:space="preserve">Pomoc publiczna – </w:t>
      </w:r>
      <w:r>
        <w:rPr>
          <w:b/>
        </w:rPr>
        <w:t>unijna podstawa prawna</w:t>
      </w:r>
    </w:p>
    <w:p w:rsidR="00BC5723" w:rsidRDefault="00DC74AE">
      <w:pPr>
        <w:rPr>
          <w:b/>
        </w:rPr>
      </w:pPr>
      <w:r>
        <w:t>Rozporządzenie  Komisji (UE) nr 1407/2013 z dnia 18 grudnia 2013 r. w sprawie stosowania art. 107 i 108 Traktatu o funkcjonowaniu Unii Europejskiej do pomocy de minimis</w:t>
      </w:r>
    </w:p>
    <w:p w:rsidR="00BC5723" w:rsidRDefault="00DC74AE">
      <w:pPr>
        <w:rPr>
          <w:b/>
        </w:rPr>
      </w:pPr>
      <w:r>
        <w:rPr>
          <w:b/>
        </w:rPr>
        <w:t>Pomoc publiczna – krajowa podstawa prawna</w:t>
      </w:r>
    </w:p>
    <w:p w:rsidR="00BC5723" w:rsidRDefault="00DC74AE">
      <w:pPr>
        <w:rPr>
          <w:b/>
        </w:rPr>
      </w:pPr>
      <w:r>
        <w:t xml:space="preserve">Rozporządzenie z dnia </w:t>
      </w:r>
      <w:r>
        <w:t>16 grudnia 2022 r. w sprawie udzielania pomocy de minimis lub pomocy publicznej na przedsięwzięcia realizowane w ramach inwestycji B2.2.2 „Instalacje OZE realizowane przez społeczności energetyczne” objętej wsparciem ze środków Instrumentu na rzecz Odbudow</w:t>
      </w:r>
      <w:r>
        <w:t>y i Zwiększania Odporności (Dz.U. 2022 poz. 2863, z późn. zm.)</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lastRenderedPageBreak/>
        <w:t>Minimalny wkład własny beneficjenta</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w:t>
      </w:r>
      <w:r>
        <w:rPr>
          <w:b/>
        </w:rPr>
        <w:t>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w:t>
      </w:r>
      <w:r>
        <w:t>dministracja publiczna, Instytucje nauki i edukacji, Instytucje ochrony zdrowia, Instytucje wspierające biznes, Organizacje społeczne i związki wyznaniowe, Osoby fizyczne, Partnerstwa, Przedsiębiorstwa, Przedsiębiorstwa realizujące cele publiczne, Służby p</w:t>
      </w:r>
      <w:r>
        <w:t>ubliczne</w:t>
      </w:r>
    </w:p>
    <w:p w:rsidR="00BC5723" w:rsidRDefault="00DC74AE">
      <w:pPr>
        <w:rPr>
          <w:b/>
        </w:rPr>
      </w:pPr>
      <w:r>
        <w:rPr>
          <w:b/>
        </w:rPr>
        <w:t>Typ beneficjenta – szczegółowy</w:t>
      </w:r>
    </w:p>
    <w:p w:rsidR="00BC5723" w:rsidRDefault="00DC74AE">
      <w:pPr>
        <w:rPr>
          <w:b/>
        </w:rPr>
      </w:pPr>
      <w:r>
        <w:t xml:space="preserve">Administracja rządowa, Centra aktywności lokalnej, Grupy Producentów, Instytucje odpowiedzialne za gospodarkę wodną, Instytucje otoczenia biznesu, Jednostki doradztwa rolniczego, Jednostki naukowe, Jednostki rządowe </w:t>
      </w:r>
      <w:r>
        <w:t>i samorządowe ochrony środowiska, Jednostki Samorządu Terytorialnego, Klastry, Kluby sportowe, centra sportu, Konsorcja naukowo-przemysłowe, Kościoły i związki wyznaniowe, Lasy Państwowe, parki narodowe i krajobrazowe, MŚP, Niepubliczne instytucje kultury,</w:t>
      </w:r>
      <w:r>
        <w:t xml:space="preserve"> Niepubliczne podmioty integracji i pomocy społecznej, Niepubliczne zakłady opieki zdrowotnej, Organizacje pozarządowe, Organizatorzy i operatorzy publicznego transportu zbiorowego, Osoby fizyczne, Podmioty zarządzające terenami inwestycyjnymi, Przedszkola</w:t>
      </w:r>
      <w:r>
        <w:t xml:space="preserve"> i inne formy wychowania przedszkolnego, Publiczne zakłady opieki zdrowotnej, Spółki wodne, Szkoły i inne placówki systemu oświaty, Uczelnie, Uzdrowiska, Wspólnoty, spółdzielnie mieszkaniowe i TBS, Zarządcy dróg publicznych, Zarządzający portami morskimi i</w:t>
      </w:r>
      <w:r>
        <w:t xml:space="preserve"> wodnymi śródlądowymi</w:t>
      </w:r>
    </w:p>
    <w:p w:rsidR="00BC5723" w:rsidRDefault="00DC74AE">
      <w:pPr>
        <w:rPr>
          <w:b/>
        </w:rPr>
      </w:pPr>
      <w:r>
        <w:rPr>
          <w:b/>
        </w:rPr>
        <w:lastRenderedPageBreak/>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PROG-KPOD-0334 - G2G Zaproszenie do składania wniosków dotyc</w:t>
      </w:r>
      <w:r>
        <w:t>zących programu wsparcia inwestycyjnego</w:t>
      </w:r>
    </w:p>
    <w:p w:rsidR="00BC5723" w:rsidRDefault="00DC74AE">
      <w:pPr>
        <w:rPr>
          <w:b/>
        </w:rPr>
      </w:pPr>
      <w:r>
        <w:t>PROG-KPOD-0335 - G3G Podmioty wspierane w ramach części przedinwestycyjnej</w:t>
      </w:r>
    </w:p>
    <w:p w:rsidR="00BC5723" w:rsidRDefault="00DC74AE">
      <w:pPr>
        <w:rPr>
          <w:b/>
        </w:rPr>
      </w:pPr>
      <w:r>
        <w:t>PROG-KPOD-0336 - G4G Podmioty wspierane w ramach części inwestycyjnej</w:t>
      </w:r>
    </w:p>
    <w:p w:rsidR="00BC5723" w:rsidRDefault="00DC74AE">
      <w:pPr>
        <w:rPr>
          <w:b/>
        </w:rPr>
      </w:pPr>
      <w:r>
        <w:t>PROG-KPOD-0337 - G5G Podmioty wspierane w ramach części inwestycyjnej</w:t>
      </w:r>
    </w:p>
    <w:p w:rsidR="00BC5723" w:rsidRDefault="00BC5723">
      <w:pPr>
        <w:rPr>
          <w:b/>
        </w:rPr>
      </w:pPr>
    </w:p>
    <w:p w:rsidR="00BC5723" w:rsidRDefault="00DC74AE">
      <w:pPr>
        <w:pStyle w:val="Nagwek3"/>
        <w:rPr>
          <w:rFonts w:ascii="Calibri" w:hAnsi="Calibri" w:cs="Calibri"/>
          <w:sz w:val="32"/>
        </w:rPr>
      </w:pPr>
      <w:bookmarkStart w:id="148" w:name="_Toc183421984"/>
      <w:r>
        <w:rPr>
          <w:rFonts w:ascii="Calibri" w:hAnsi="Calibri" w:cs="Calibri"/>
          <w:sz w:val="32"/>
        </w:rPr>
        <w:t>Działanie KPOD.12.03 G1.1.3 Systemy magazynowania energii (wsparcie bezzwrotne)</w:t>
      </w:r>
      <w:bookmarkEnd w:id="14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oraz paliw zielonych i niekopalnych w gospodarce</w:t>
      </w:r>
    </w:p>
    <w:p w:rsidR="00BC5723" w:rsidRDefault="00DC74AE">
      <w:pPr>
        <w:rPr>
          <w:b/>
        </w:rPr>
      </w:pPr>
      <w:r>
        <w:rPr>
          <w:b/>
        </w:rPr>
        <w:t>Instytucja</w:t>
      </w:r>
      <w:r>
        <w:rPr>
          <w:b/>
        </w:rPr>
        <w:t xml:space="preserve">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Narodowy Fundusz Ochrony Środowiska i Gospodarki Wodnej - KPO</w:t>
      </w:r>
    </w:p>
    <w:p w:rsidR="00BC5723" w:rsidRDefault="00DC74AE">
      <w:pPr>
        <w:rPr>
          <w:b/>
        </w:rPr>
      </w:pPr>
      <w:r>
        <w:rPr>
          <w:b/>
        </w:rPr>
        <w:t>Wysokość alokacji ogółem (EUR)</w:t>
      </w:r>
    </w:p>
    <w:p w:rsidR="00BC5723" w:rsidRDefault="00DC74AE">
      <w:pPr>
        <w:rPr>
          <w:b/>
        </w:rPr>
      </w:pPr>
      <w:r>
        <w:t>200 000 000,00</w:t>
      </w:r>
    </w:p>
    <w:p w:rsidR="00BC5723" w:rsidRDefault="00DC74AE">
      <w:pPr>
        <w:rPr>
          <w:b/>
        </w:rPr>
      </w:pPr>
      <w:r>
        <w:rPr>
          <w:b/>
        </w:rPr>
        <w:lastRenderedPageBreak/>
        <w:t>Wysokość alokacji UE (EUR)</w:t>
      </w:r>
    </w:p>
    <w:p w:rsidR="00BC5723" w:rsidRDefault="00DC74AE">
      <w:pPr>
        <w:rPr>
          <w:b/>
        </w:rPr>
      </w:pPr>
      <w:r>
        <w:t>200 000 000,00</w:t>
      </w:r>
    </w:p>
    <w:p w:rsidR="00BC5723" w:rsidRDefault="00DC74AE">
      <w:pPr>
        <w:rPr>
          <w:b/>
        </w:rPr>
      </w:pPr>
      <w:r>
        <w:rPr>
          <w:b/>
        </w:rPr>
        <w:t>Zakres interwencji</w:t>
      </w:r>
    </w:p>
    <w:p w:rsidR="00BC5723" w:rsidRDefault="00DC74AE">
      <w:pPr>
        <w:rPr>
          <w:b/>
        </w:rPr>
      </w:pPr>
      <w:r>
        <w:t xml:space="preserve">KPOD-033a </w:t>
      </w:r>
      <w:r>
        <w:t>- KPOD Inteligentne systemy energetyczne (w tym inteligentne sieci i systemy ICT) oraz związane z nimi składowanie</w:t>
      </w:r>
    </w:p>
    <w:p w:rsidR="00BC5723" w:rsidRDefault="00DC74AE">
      <w:pPr>
        <w:rPr>
          <w:b/>
        </w:rPr>
      </w:pPr>
      <w:r>
        <w:rPr>
          <w:b/>
        </w:rPr>
        <w:t>Opis działania</w:t>
      </w:r>
    </w:p>
    <w:p w:rsidR="00BC5723" w:rsidRDefault="00DC74AE">
      <w:pPr>
        <w:rPr>
          <w:b/>
        </w:rPr>
      </w:pPr>
      <w:r>
        <w:br/>
        <w:t xml:space="preserve">Inwestycja obejmuje wdrożenie wielkoskalowego systemu magazynowania energii (BESS) służącego do przechowywania nadmiaru </w:t>
      </w:r>
      <w:r>
        <w:t>energii w systemie elektroenergetycznym. Wspomniany system magazynowania energii ma przyczynić się do zrównoważenia odnawialnych źródeł energii pod względem technicznym.</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w:t>
      </w:r>
      <w:r>
        <w:rPr>
          <w:b/>
        </w:rPr>
        <w:t>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W przygotowaniu</w:t>
      </w:r>
    </w:p>
    <w:p w:rsidR="00BC5723" w:rsidRDefault="00DC74AE">
      <w:pPr>
        <w:rPr>
          <w:b/>
        </w:rPr>
      </w:pPr>
      <w:r>
        <w:rPr>
          <w:b/>
        </w:rPr>
        <w:t>Pomoc publiczna – krajowa pod</w:t>
      </w:r>
      <w:r>
        <w:rPr>
          <w:b/>
        </w:rPr>
        <w:t>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własny beneficjenta</w:t>
      </w:r>
    </w:p>
    <w:p w:rsidR="00BC5723" w:rsidRDefault="00DC74AE">
      <w:pPr>
        <w:rPr>
          <w:b/>
        </w:rPr>
      </w:pPr>
      <w:r>
        <w:lastRenderedPageBreak/>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w:t>
      </w:r>
      <w:r>
        <w:rPr>
          <w:b/>
        </w:rPr>
        <w:t xml:space="preserve">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 xml:space="preserve">Typ </w:t>
      </w:r>
      <w:r>
        <w:rPr>
          <w:b/>
        </w:rPr>
        <w:t>beneficjenta – szczegółowy</w:t>
      </w:r>
    </w:p>
    <w:p w:rsidR="00BC5723" w:rsidRDefault="00DC74AE">
      <w:pPr>
        <w:rPr>
          <w:b/>
        </w:rPr>
      </w:pPr>
      <w:r>
        <w:t>Duże 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PROG-KPOD-0338 - G6G Wdrożenie wielkoskalo</w:t>
      </w:r>
      <w:r>
        <w:t>wego systemu magazynowania energii (BESS)</w:t>
      </w:r>
    </w:p>
    <w:p w:rsidR="00BC5723" w:rsidRDefault="00BC5723">
      <w:pPr>
        <w:rPr>
          <w:b/>
        </w:rPr>
      </w:pPr>
    </w:p>
    <w:p w:rsidR="00BC5723" w:rsidRDefault="00DC74AE">
      <w:pPr>
        <w:pStyle w:val="Nagwek3"/>
        <w:rPr>
          <w:rFonts w:ascii="Calibri" w:hAnsi="Calibri" w:cs="Calibri"/>
          <w:sz w:val="32"/>
        </w:rPr>
      </w:pPr>
      <w:bookmarkStart w:id="149" w:name="_Toc183421985"/>
      <w:r>
        <w:rPr>
          <w:rFonts w:ascii="Calibri" w:hAnsi="Calibri" w:cs="Calibri"/>
          <w:sz w:val="32"/>
        </w:rPr>
        <w:t>Działanie KPOD.12.04 G1.1.4 Wsparcie instytucji realizujących reformy i inwestycje REPowerEU</w:t>
      </w:r>
      <w:bookmarkEnd w:id="14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w:t>
      </w:r>
      <w:r>
        <w:t>z paliw zielonych i niekopalnych w gospodarce</w:t>
      </w:r>
    </w:p>
    <w:p w:rsidR="00BC5723" w:rsidRDefault="00DC74AE">
      <w:pPr>
        <w:rPr>
          <w:b/>
        </w:rPr>
      </w:pPr>
      <w:r>
        <w:rPr>
          <w:b/>
        </w:rPr>
        <w:t>Instytucja Pośrednicząca</w:t>
      </w:r>
    </w:p>
    <w:p w:rsidR="00BC5723" w:rsidRDefault="00DC74AE">
      <w:pPr>
        <w:rPr>
          <w:b/>
        </w:rPr>
      </w:pPr>
      <w:r>
        <w:t>Ministerstwo Funduszy i Polityki Regionalnej, Departament Programów Pomocowych - KPO</w:t>
      </w:r>
    </w:p>
    <w:p w:rsidR="00BC5723" w:rsidRDefault="00DC74AE">
      <w:pPr>
        <w:rPr>
          <w:b/>
        </w:rPr>
      </w:pPr>
      <w:r>
        <w:rPr>
          <w:b/>
        </w:rPr>
        <w:t>Wysokość alokacji ogółem (EUR)</w:t>
      </w:r>
    </w:p>
    <w:p w:rsidR="00BC5723" w:rsidRDefault="00DC74AE">
      <w:pPr>
        <w:rPr>
          <w:b/>
        </w:rPr>
      </w:pPr>
      <w:r>
        <w:t>42 000 000,00</w:t>
      </w:r>
    </w:p>
    <w:p w:rsidR="00BC5723" w:rsidRDefault="00DC74AE">
      <w:pPr>
        <w:rPr>
          <w:b/>
        </w:rPr>
      </w:pPr>
      <w:r>
        <w:rPr>
          <w:b/>
        </w:rPr>
        <w:t>Wysokość alokacji UE (EUR)</w:t>
      </w:r>
    </w:p>
    <w:p w:rsidR="00BC5723" w:rsidRDefault="00DC74AE">
      <w:pPr>
        <w:rPr>
          <w:b/>
        </w:rPr>
      </w:pPr>
      <w:r>
        <w:t>42 000 000,00</w:t>
      </w:r>
    </w:p>
    <w:p w:rsidR="00BC5723" w:rsidRDefault="00DC74AE">
      <w:pPr>
        <w:rPr>
          <w:b/>
        </w:rPr>
      </w:pPr>
      <w:r>
        <w:rPr>
          <w:b/>
        </w:rPr>
        <w:t>Zakres interwe</w:t>
      </w:r>
      <w:r>
        <w:rPr>
          <w:b/>
        </w:rPr>
        <w:t>ncji</w:t>
      </w:r>
    </w:p>
    <w:p w:rsidR="00BC5723" w:rsidRDefault="00DC74AE">
      <w:pPr>
        <w:rPr>
          <w:b/>
        </w:rPr>
      </w:pPr>
      <w:r>
        <w:t>KPOD-024b - KPOD Projekty w zakresie efektywności energetycznej i projekty demonstracyjne w dużych przedsiębiorstwach oraz działania wspierające</w:t>
      </w:r>
    </w:p>
    <w:p w:rsidR="00BC5723" w:rsidRDefault="00DC74AE">
      <w:pPr>
        <w:rPr>
          <w:b/>
        </w:rPr>
      </w:pPr>
      <w:r>
        <w:rPr>
          <w:b/>
        </w:rPr>
        <w:t>Opis działania</w:t>
      </w:r>
    </w:p>
    <w:p w:rsidR="00BC5723" w:rsidRDefault="00DC74AE">
      <w:pPr>
        <w:rPr>
          <w:b/>
        </w:rPr>
      </w:pPr>
      <w:r>
        <w:br/>
        <w:t>Działanie dotyczy zwiększenia zdolności administracyjnych i organizacyjnych najważniejszyc</w:t>
      </w:r>
      <w:r>
        <w:t>h instytucji publicznych biorących udział w realizacji reform i inwestycji w ramach REPowerEU. Ma ono również wesprzeć działania regulacyjne, analityczne i edukacyjne dotyczące systemu energetycznego w Polsce, m.in. przez zwiększenie zdolności administracy</w:t>
      </w:r>
      <w:r>
        <w:t xml:space="preserve">jnych w zakresie procedur wydawania pozwoleń na odnawialne źródła energii i sieci elektroenergetyczne lub cyfryzacji rozwoju sieci i procesu przyłączenia do sieci elektroenergetycznych. </w:t>
      </w:r>
      <w:r>
        <w:br/>
        <w:t>Zakres inwestycji obejmie:</w:t>
      </w:r>
      <w:r>
        <w:br/>
        <w:t>1.</w:t>
      </w:r>
      <w:r>
        <w:tab/>
        <w:t>Wsparcie instytucji centralnych realizu</w:t>
      </w:r>
      <w:r>
        <w:t>jących reformy i inwestycje REPowerEU (dotyczy: Ministerstwa Aktywów Państwowych, Ministerstwa Funduszy i Polityki Regionalnej, Ministerstwa Klimatu i Środowiska, Ministerstwa Rozwoju i Technologii, Narodowego Funduszu Ochrony Środowiska i Gospodarki Wodne</w:t>
      </w:r>
      <w:r>
        <w:t>j oraz Urzędu Regulacji Energetyki). Zakłada się, że w administracji centralnej co najmniej 106 nowych osób, w ekwiwalentach pełnego czasu pracy, zostanie przeznaczonych do wdrożenia reform i inwestycji w ramach REPowerEU, w tym cyfryzacji procedur wydawan</w:t>
      </w:r>
      <w:r>
        <w:t xml:space="preserve">ia pozwoleń na odnawialne źródła energii i sieci elektroenergetycznej oraz cyfryzacji rozwoju sieci i procesu przyłączenia </w:t>
      </w:r>
      <w:r>
        <w:lastRenderedPageBreak/>
        <w:t>do sieci elektroenergetycznych. W tej części inwestycji przewidziano też ukończenie i rozpoczęcie korzystania z narzędzia informatycz</w:t>
      </w:r>
      <w:r>
        <w:t>nego na potrzeby stosowania przez Urząd Regulacji Energetyki nowego modelu regulacyjnego, o którym mowa w działaniu G1.2.1.</w:t>
      </w:r>
      <w:r>
        <w:br/>
        <w:t>2.</w:t>
      </w:r>
      <w:r>
        <w:tab/>
        <w:t>Wsparcie zdolności administracyjnych JST w zakresie zielonej i energetycznej transformacji. Możliwe w tej części inwestycji dział</w:t>
      </w:r>
      <w:r>
        <w:t>ania to szkolenia, wizyty studyjne, narzędzia informatyczne, analizy i badania oraz zewnętrzne wsparcie ekspertów.</w:t>
      </w:r>
      <w:r>
        <w:br/>
        <w:t>3.</w:t>
      </w:r>
      <w:r>
        <w:tab/>
        <w:t>Wsparcie dla organizacji pozarządowych działających w obszarze zielonej i energetycznej transformacji. Organizacje te realizować będą proj</w:t>
      </w:r>
      <w:r>
        <w:t xml:space="preserve">ekty w zakresie budowania zdolności, w tym w kontekście procedur wydawania pozwoleń na wdrażanie odnawialnych źródeł energii i sieci dystrybucyjnych. </w:t>
      </w:r>
      <w:r>
        <w:br/>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dofinansowania całkowitego </w:t>
      </w:r>
      <w:r>
        <w:rPr>
          <w:b/>
        </w:rPr>
        <w:t>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 xml:space="preserve">Bez </w:t>
      </w:r>
      <w:r>
        <w:t>pomocy</w:t>
      </w:r>
    </w:p>
    <w:p w:rsidR="00BC5723" w:rsidRDefault="00DC74AE">
      <w:pPr>
        <w:rPr>
          <w:b/>
        </w:rPr>
      </w:pPr>
      <w:r>
        <w:rPr>
          <w:b/>
        </w:rPr>
        <w:t>Uproszczone metody rozliczania</w:t>
      </w:r>
    </w:p>
    <w:p w:rsidR="00BC5723" w:rsidRDefault="00DC74AE">
      <w:pPr>
        <w:rPr>
          <w:b/>
        </w:rPr>
      </w:pPr>
      <w:r>
        <w:t>Brak</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własny beneficjenta</w:t>
      </w:r>
    </w:p>
    <w:p w:rsidR="00BC5723" w:rsidRDefault="00DC74AE">
      <w:pPr>
        <w:rPr>
          <w:b/>
        </w:rPr>
      </w:pPr>
      <w:r>
        <w:t>nie dotyczy</w:t>
      </w:r>
    </w:p>
    <w:p w:rsidR="00BC5723" w:rsidRDefault="00DC74AE">
      <w:pPr>
        <w:rPr>
          <w:b/>
        </w:rPr>
      </w:pPr>
      <w:r>
        <w:rPr>
          <w:b/>
        </w:rPr>
        <w:t>Minimalna wartość projektu</w:t>
      </w:r>
    </w:p>
    <w:p w:rsidR="00BC5723" w:rsidRDefault="00DC74AE">
      <w:pPr>
        <w:rPr>
          <w:b/>
        </w:rPr>
      </w:pPr>
      <w:r>
        <w:lastRenderedPageBreak/>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w:t>
      </w:r>
      <w:r>
        <w:rPr>
          <w:b/>
        </w:rPr>
        <w:t>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 xml:space="preserve">Administracja publiczna, Organizacje społeczne i związki </w:t>
      </w:r>
      <w:r>
        <w:t>wyznaniowe</w:t>
      </w:r>
    </w:p>
    <w:p w:rsidR="00BC5723" w:rsidRDefault="00DC74AE">
      <w:pPr>
        <w:rPr>
          <w:b/>
        </w:rPr>
      </w:pPr>
      <w:r>
        <w:rPr>
          <w:b/>
        </w:rPr>
        <w:t>Typ beneficjenta – szczegółowy</w:t>
      </w:r>
    </w:p>
    <w:p w:rsidR="00BC5723" w:rsidRDefault="00DC74AE">
      <w:pPr>
        <w:rPr>
          <w:b/>
        </w:rPr>
      </w:pPr>
      <w:r>
        <w:t>Administracja rządowa, Jednostki Samorządu Terytorialnego, Organizacje pozarządowe</w:t>
      </w:r>
    </w:p>
    <w:p w:rsidR="00BC5723" w:rsidRDefault="00DC74AE">
      <w:pPr>
        <w:rPr>
          <w:b/>
        </w:rPr>
      </w:pPr>
      <w:r>
        <w:rPr>
          <w:b/>
        </w:rPr>
        <w:t>Grupa docelowa</w:t>
      </w:r>
    </w:p>
    <w:p w:rsidR="00BC5723" w:rsidRDefault="00DC74AE">
      <w:pPr>
        <w:rPr>
          <w:b/>
        </w:rPr>
      </w:pPr>
      <w:r>
        <w:t>administracja publiczna (w tym rządowa) oraz podległe jej organy i jednostki organizacyjne, JST oraz podległe im pod</w:t>
      </w:r>
      <w:r>
        <w:t>mioty, organizacje pozarządowe</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PROG-KPOD-0342 - G10G Publikacja specyfikacji technicznej narzędzia informatycznego do stosowania nowego modelu r</w:t>
      </w:r>
      <w:r>
        <w:t>egulacyjnego przez Urząd Regulacji Energetyki</w:t>
      </w:r>
    </w:p>
    <w:p w:rsidR="00BC5723" w:rsidRDefault="00DC74AE">
      <w:pPr>
        <w:rPr>
          <w:b/>
        </w:rPr>
      </w:pPr>
      <w:r>
        <w:lastRenderedPageBreak/>
        <w:t>PROG-KPOD-0343 - G11G Wdrożenie narzędzia informatycznego na potrzeby stosowania nowego modelu regulacyjnego przez Urząd Regulacji Energetyki</w:t>
      </w:r>
    </w:p>
    <w:p w:rsidR="00BC5723" w:rsidRDefault="00DC74AE">
      <w:pPr>
        <w:rPr>
          <w:b/>
        </w:rPr>
      </w:pPr>
      <w:r>
        <w:t>PROG-KPOD-0339 - G7G Zwiększenie potencjału administracyjnego w celu</w:t>
      </w:r>
      <w:r>
        <w:t xml:space="preserve"> wdrożenia reform i inwestycji REPowerEU</w:t>
      </w:r>
    </w:p>
    <w:p w:rsidR="00BC5723" w:rsidRDefault="00DC74AE">
      <w:pPr>
        <w:rPr>
          <w:b/>
        </w:rPr>
      </w:pPr>
      <w:r>
        <w:t>PROG-KPOD-0340 - G8G Projekty budowania potencjału, wspierające wdrażanie reform i inwestycji REPowerEU, dla administracji rządowej i samorządowej</w:t>
      </w:r>
    </w:p>
    <w:p w:rsidR="00BC5723" w:rsidRDefault="00DC74AE">
      <w:pPr>
        <w:rPr>
          <w:b/>
        </w:rPr>
      </w:pPr>
      <w:r>
        <w:t>PROG-KPOD-0341 - G9G Projekty budowania potencjału, wspierające wdra</w:t>
      </w:r>
      <w:r>
        <w:t>żanie reform i inwestycji REPowerEU, dla organizacji pozarządowych</w:t>
      </w:r>
    </w:p>
    <w:p w:rsidR="00BC5723" w:rsidRDefault="00BC5723">
      <w:pPr>
        <w:rPr>
          <w:b/>
        </w:rPr>
      </w:pPr>
    </w:p>
    <w:p w:rsidR="00BC5723" w:rsidRDefault="00DC74AE">
      <w:pPr>
        <w:pStyle w:val="Nagwek3"/>
        <w:rPr>
          <w:rFonts w:ascii="Calibri" w:hAnsi="Calibri" w:cs="Calibri"/>
          <w:sz w:val="32"/>
        </w:rPr>
      </w:pPr>
      <w:bookmarkStart w:id="150" w:name="_Toc183421986"/>
      <w:r>
        <w:rPr>
          <w:rFonts w:ascii="Calibri" w:hAnsi="Calibri" w:cs="Calibri"/>
          <w:sz w:val="32"/>
        </w:rPr>
        <w:t>Działanie KPOD.12.05 G1.2.1 Rozwiązania regulacyjne służące szybszej integracji odnawialnych źródeł energii z sieciami dystrybucyjnymi</w:t>
      </w:r>
      <w:bookmarkEnd w:id="15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KPOG.01 - G1. Likwidacja barier w </w:t>
      </w:r>
      <w:r>
        <w:t>zwiększaniu produkcji i wykorzystania odnawialnych źródeł energii oraz paliw zielonych i niekopalnych w gospodarce</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w:t>
      </w:r>
      <w:r>
        <w:rPr>
          <w:b/>
        </w:rPr>
        <w:t>nterwencji</w:t>
      </w:r>
    </w:p>
    <w:p w:rsidR="00BC5723" w:rsidRDefault="00DC74AE">
      <w:pPr>
        <w:rPr>
          <w:b/>
        </w:rPr>
      </w:pPr>
      <w:r>
        <w:t>KPOD-033a - KPOD Inteligentne systemy energetyczne (w tym inteligentne sieci i systemy ICT) oraz związane z nimi składowanie</w:t>
      </w:r>
    </w:p>
    <w:p w:rsidR="00BC5723" w:rsidRDefault="00DC74AE">
      <w:pPr>
        <w:rPr>
          <w:b/>
        </w:rPr>
      </w:pPr>
      <w:r>
        <w:rPr>
          <w:b/>
        </w:rPr>
        <w:t>Opis działania</w:t>
      </w:r>
    </w:p>
    <w:p w:rsidR="00BC5723" w:rsidRDefault="00DC74AE">
      <w:pPr>
        <w:rPr>
          <w:b/>
        </w:rPr>
      </w:pPr>
      <w:r>
        <w:br/>
        <w:t xml:space="preserve">Celem tej reformy jest zwiększenie zdolności Urzędu Regulacji Energetyki w zakresie oceniania planów </w:t>
      </w:r>
      <w:r>
        <w:t xml:space="preserve">rozwoju sieci opracowywanych przez operatorów systemu dystrybucyjnego oraz kształtowania taryf w taki sposób, aby umożliwić odpowiednie finansowanie efektywnych i ukierunkowanych inwestycji w </w:t>
      </w:r>
      <w:r>
        <w:lastRenderedPageBreak/>
        <w:t>rozwój sieci dystrybucyjnych za pośrednictwem taryf w celu znies</w:t>
      </w:r>
      <w:r>
        <w:t>ienia barier dla rozwoju OZE.</w:t>
      </w:r>
      <w:r>
        <w:br/>
        <w:t>Reforma obejmuje przyjęcie nowego modelu regulacyjnego przez krajowy organ regulacyjny ds. energii, tj. Urząd Regulacji Energetyki. Dzięki nowemu modelowi regulacyjnemu krajowy organ regulacyjny ds. energii może dokładniej okr</w:t>
      </w:r>
      <w:r>
        <w:t>eślać i oceniać potrzeby inwestycyjne związane z rozwojem sieci dystrybucyjnych w kontekście szybkiego rozwoju odnawialnych źródeł energii oraz odzwierciedlenia ich w taryfach sieci dystrybucyjnych.</w:t>
      </w:r>
      <w:r>
        <w:br/>
        <w:t>Realizacja reformy zostanie zakończona do dnia 31 marca 2</w:t>
      </w:r>
      <w:r>
        <w:t>025 r.</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w:t>
      </w:r>
      <w:r>
        <w:rPr>
          <w:b/>
        </w:rPr>
        <w:t>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lastRenderedPageBreak/>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 xml:space="preserve">Typ beneficjenta </w:t>
      </w:r>
      <w:r>
        <w:rPr>
          <w:b/>
        </w:rPr>
        <w:t>–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PROG-KPOD-0344 - G12G Przyjęcie nowego modelu regulacyjnego przez Prezesa Urzędu Regulacji Energetyki</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51" w:name="_Toc183421987"/>
      <w:r>
        <w:rPr>
          <w:rFonts w:ascii="Calibri" w:hAnsi="Calibri" w:cs="Calibri"/>
          <w:sz w:val="32"/>
        </w:rPr>
        <w:t>Działanie KPOD.12.06 G1.2.2 Usuwanie barier ograniczających integrację odnawialnych źródeł energii z sieciami elektroenergetycznymi</w:t>
      </w:r>
      <w:bookmarkEnd w:id="15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w:t>
      </w:r>
      <w:r>
        <w:t>ykorzystania odnawialnych źródeł energii oraz paliw zielonych i niekopalnych w gospodarce</w:t>
      </w:r>
    </w:p>
    <w:p w:rsidR="00BC5723" w:rsidRDefault="00DC74AE">
      <w:pPr>
        <w:rPr>
          <w:b/>
        </w:rPr>
      </w:pPr>
      <w:r>
        <w:rPr>
          <w:b/>
        </w:rPr>
        <w:lastRenderedPageBreak/>
        <w:t>Instytucja Pośrednicząca</w:t>
      </w:r>
    </w:p>
    <w:p w:rsidR="00BC5723" w:rsidRDefault="00DC74AE">
      <w:pPr>
        <w:rPr>
          <w:b/>
        </w:rPr>
      </w:pPr>
      <w:r>
        <w:t>Ministerstwo Klimatu i Środowiska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KPOD-033a - KP</w:t>
      </w:r>
      <w:r>
        <w:t>OD Inteligentne systemy energetyczne (w tym inteligentne sieci i systemy ICT) oraz związane z nimi składowanie</w:t>
      </w:r>
    </w:p>
    <w:p w:rsidR="00BC5723" w:rsidRDefault="00DC74AE">
      <w:pPr>
        <w:rPr>
          <w:b/>
        </w:rPr>
      </w:pPr>
      <w:r>
        <w:rPr>
          <w:b/>
        </w:rPr>
        <w:t>Opis działania</w:t>
      </w:r>
    </w:p>
    <w:p w:rsidR="00BC5723" w:rsidRDefault="00DC74AE">
      <w:pPr>
        <w:rPr>
          <w:b/>
        </w:rPr>
      </w:pPr>
      <w:r>
        <w:br/>
        <w:t xml:space="preserve">Celem reformy jest – po pierwsze – ustanowienie ram prawnych dla podłączenia wielu odnawialnych źródeł energii do jednego punktu </w:t>
      </w:r>
      <w:r>
        <w:t>przyłączenia (łączenie przewodów). Nowe przepisy umożliwią wytwórcom energii ze źródeł odnawialnych, którzy zawarli umowę na warunkach określonych w ustawie Prawo energetyczne, współdzielenie przyłączenia, tj. korzystanie z tej samej zdolności przyłączenia</w:t>
      </w:r>
      <w:r>
        <w:t xml:space="preserve"> w jednym punkcie przyłączenia, przy jednoczesnym zachowaniu możliwości zawierania umów sprzedaży wytworzonej energii. Ponadto zmieniona zostanie ustawa o odnawialnych źródłach energii. Jej nowelizacja umożliwi podmiotom korzystającym z systemów wsparcia n</w:t>
      </w:r>
      <w:r>
        <w:t>a rzecz odnawialnych źródeł energii współdzielenie zdolności przyłączenia z innymi instalacjami przyłączonymi w tym samym punkcie przyłączenia bez utraty przewidzianego w tej ustawie prawa do wsparcia. Spośród instalacji posiadających jeden punkt przyłącze</w:t>
      </w:r>
      <w:r>
        <w:t>nia tylko jedna może korzystać z systemu wsparcia.</w:t>
      </w:r>
      <w:r>
        <w:br/>
        <w:t>Po drugie, reforma ma na celu zwiększenie efektywności rezerwacji zdolności i przyłączenia odnawialnych źródeł energii do sieci elektroenergetycznych. Reforma zostanie przeprowadzona w formie aktów ustawod</w:t>
      </w:r>
      <w:r>
        <w:t>awczych i, w stosownych przypadkach, aktów o charakterze nieustawodawczym określających przepisy dotyczące przyłączania instalacji do sieci elektroenergetycznych w celu zwiększenia przejrzystości i przewidywalności procesu przyłączania do sieci elektroener</w:t>
      </w:r>
      <w:r>
        <w:t>getycznych.</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w:t>
      </w:r>
      <w:r>
        <w:rPr>
          <w:b/>
        </w:rPr>
        <w: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lastRenderedPageBreak/>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własny beneficjenta</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 xml:space="preserve">Realizacja instrumentów </w:t>
      </w:r>
      <w:r>
        <w:rPr>
          <w:b/>
        </w:rPr>
        <w:t>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lastRenderedPageBreak/>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PROG-KPOD-0345 - G13G Wejście w życie ram prawnych </w:t>
      </w:r>
      <w:r>
        <w:t>umożliwiających przyłączenie wielu odnawialnych źródeł energii do jednego punktu przyłączenia (cable pooling)</w:t>
      </w:r>
    </w:p>
    <w:p w:rsidR="00BC5723" w:rsidRDefault="00DC74AE">
      <w:pPr>
        <w:rPr>
          <w:b/>
        </w:rPr>
      </w:pPr>
      <w:r>
        <w:t>PROG-KPOD-0346 - G14G Wejście w życie aktów ustawodawczych i, w stosownych przypadkach, aktów o charakterze nieustawodawczym zwiększających przejr</w:t>
      </w:r>
      <w:r>
        <w:t>zystość procesu przyłączenia do sieci elektroenergetycznych i ułatwiających ten proces</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52" w:name="_Toc183421988"/>
      <w:r>
        <w:rPr>
          <w:rFonts w:ascii="Calibri" w:hAnsi="Calibri" w:cs="Calibri"/>
          <w:sz w:val="32"/>
        </w:rPr>
        <w:t>Działanie KPOD.12.07 G1.2.3 Rozwój sieci przesyłowych, inteligentna infrastruktura elektroenergetyczna</w:t>
      </w:r>
      <w:bookmarkEnd w:id="15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w:t>
      </w:r>
      <w:r>
        <w:t>POG.01 - G1. Likwidacja barier w zwiększaniu produkcji i wykorzystania odnawialnych źródeł energii oraz paliw zielonych i niekopalnych w gospodarce</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ogółem (EUR)</w:t>
      </w:r>
    </w:p>
    <w:p w:rsidR="00BC5723" w:rsidRDefault="00DC74AE">
      <w:pPr>
        <w:rPr>
          <w:b/>
        </w:rPr>
      </w:pPr>
      <w:r>
        <w:t>599 933 126,</w:t>
      </w:r>
      <w:r>
        <w:t>00</w:t>
      </w:r>
    </w:p>
    <w:p w:rsidR="00BC5723" w:rsidRDefault="00DC74AE">
      <w:pPr>
        <w:rPr>
          <w:b/>
        </w:rPr>
      </w:pPr>
      <w:r>
        <w:rPr>
          <w:b/>
        </w:rPr>
        <w:t>Wysokość alokacji UE (EUR)</w:t>
      </w:r>
    </w:p>
    <w:p w:rsidR="00BC5723" w:rsidRDefault="00DC74AE">
      <w:pPr>
        <w:rPr>
          <w:b/>
        </w:rPr>
      </w:pPr>
      <w:r>
        <w:t>599 933 126,00</w:t>
      </w:r>
    </w:p>
    <w:p w:rsidR="00BC5723" w:rsidRDefault="00DC74AE">
      <w:pPr>
        <w:rPr>
          <w:b/>
        </w:rPr>
      </w:pPr>
      <w:r>
        <w:rPr>
          <w:b/>
        </w:rPr>
        <w:t>Zakres interwencji</w:t>
      </w:r>
    </w:p>
    <w:p w:rsidR="00BC5723" w:rsidRDefault="00DC74AE">
      <w:pPr>
        <w:rPr>
          <w:b/>
        </w:rPr>
      </w:pPr>
      <w:r>
        <w:lastRenderedPageBreak/>
        <w:t>KPOD-033a - KPOD Inteligentne systemy energetyczne (w tym inteligentne sieci i systemy ICT) oraz związane z nimi składowanie</w:t>
      </w:r>
    </w:p>
    <w:p w:rsidR="00BC5723" w:rsidRDefault="00DC74AE">
      <w:pPr>
        <w:rPr>
          <w:b/>
        </w:rPr>
      </w:pPr>
      <w:r>
        <w:rPr>
          <w:b/>
        </w:rPr>
        <w:t>Opis działania</w:t>
      </w:r>
    </w:p>
    <w:p w:rsidR="00BC5723" w:rsidRDefault="00DC74AE">
      <w:pPr>
        <w:rPr>
          <w:b/>
        </w:rPr>
      </w:pPr>
      <w:r>
        <w:br/>
        <w:t>Inwestycja obejmuje rozbudowę linii przesyłowych 40</w:t>
      </w:r>
      <w:r>
        <w:t>0 kV i 220 kV wraz z budową lub modernizacją odpowiednich stacji. W ramach inwestycji wprowadza się nowy Centralny System Informacji Rynku Energii (CSIRE) wraz z systemem analizatora jakości energii dodatkowo wspierającym cyfryzację infrastruktury elektroe</w:t>
      </w:r>
      <w:r>
        <w:t>nergetycznej. Opracowane zostaną także trzy nowe, zmodernizowane lub rozszerzone systemy technologii informacyjno-komunikacyjnych do przetwarzania danych i zarządzania systemami, wspierające operacje sieci przesyłowych i centrów danych.</w:t>
      </w:r>
    </w:p>
    <w:p w:rsidR="00BC5723" w:rsidRDefault="00DC74AE">
      <w:pPr>
        <w:rPr>
          <w:b/>
        </w:rPr>
      </w:pPr>
      <w:r>
        <w:rPr>
          <w:b/>
        </w:rPr>
        <w:t>Maksymalny % poziom</w:t>
      </w:r>
      <w:r>
        <w:rPr>
          <w:b/>
        </w:rPr>
        <w:t xml:space="preserve">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 xml:space="preserve">Pomoc publiczna – </w:t>
      </w:r>
      <w:r>
        <w:rPr>
          <w:b/>
        </w:rPr>
        <w:t>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własny beneficjenta</w:t>
      </w:r>
    </w:p>
    <w:p w:rsidR="00BC5723" w:rsidRDefault="00DC74AE">
      <w:pPr>
        <w:rPr>
          <w:b/>
        </w:rPr>
      </w:pPr>
      <w:r>
        <w:t>0</w:t>
      </w:r>
    </w:p>
    <w:p w:rsidR="00BC5723" w:rsidRDefault="00DC74AE">
      <w:pPr>
        <w:rPr>
          <w:b/>
        </w:rPr>
      </w:pPr>
      <w:r>
        <w:rPr>
          <w:b/>
        </w:rPr>
        <w:t xml:space="preserve">Minimalna wartość </w:t>
      </w:r>
      <w:r>
        <w:rPr>
          <w:b/>
        </w:rPr>
        <w:t>projektu</w:t>
      </w:r>
    </w:p>
    <w:p w:rsidR="00BC5723" w:rsidRDefault="00DC74AE">
      <w:pPr>
        <w:rPr>
          <w:b/>
        </w:rPr>
      </w:pPr>
      <w:r>
        <w:lastRenderedPageBreak/>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w:t>
      </w:r>
      <w:r>
        <w:t>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 xml:space="preserve">WLWK-KPOD015 - </w:t>
      </w:r>
      <w:r>
        <w:t>Nie dotyczy</w:t>
      </w:r>
    </w:p>
    <w:p w:rsidR="00BC5723" w:rsidRDefault="00DC74AE">
      <w:pPr>
        <w:rPr>
          <w:b/>
        </w:rPr>
      </w:pPr>
      <w:r>
        <w:t>PROG-KPOD-0347 - G15G Długość nowo wybudowanej lub zmodernizowanej  elektroenergetycznej sieci przesyłowej (w km)</w:t>
      </w:r>
    </w:p>
    <w:p w:rsidR="00BC5723" w:rsidRDefault="00DC74AE">
      <w:pPr>
        <w:rPr>
          <w:b/>
        </w:rPr>
      </w:pPr>
      <w:r>
        <w:lastRenderedPageBreak/>
        <w:t>PROG-KPOD-0348 - G16G Długość nowo wybudowanej lub zmodernizowanej  elektroenergetycznej sieci przesyłowej (w km)</w:t>
      </w:r>
    </w:p>
    <w:p w:rsidR="00BC5723" w:rsidRDefault="00DC74AE">
      <w:pPr>
        <w:rPr>
          <w:b/>
        </w:rPr>
      </w:pPr>
      <w:r>
        <w:t>PROG-KPOD-0349 -</w:t>
      </w:r>
      <w:r>
        <w:t xml:space="preserve"> G17G Długość nowo wybudowanej lub zmodernizowanej elektroenergetycznej sieci przesyłowej (w km)</w:t>
      </w:r>
    </w:p>
    <w:p w:rsidR="00BC5723" w:rsidRDefault="00DC74AE">
      <w:pPr>
        <w:rPr>
          <w:b/>
        </w:rPr>
      </w:pPr>
      <w:r>
        <w:t>PROG-KPOD-0350 - G18G Umowy o udzielenie dotacji między operatorem systemu przesyłowego (OSP) a organami ds. wdrażania i wspierania sieci przesyłowych</w:t>
      </w:r>
    </w:p>
    <w:p w:rsidR="00BC5723" w:rsidRDefault="00DC74AE">
      <w:pPr>
        <w:rPr>
          <w:b/>
        </w:rPr>
      </w:pPr>
      <w:r>
        <w:t>PROG-KPO</w:t>
      </w:r>
      <w:r>
        <w:t>D-0351 - G19G Długość nowo wybudowanej lub zmodernizowanej elektroenergetycznej sieci przesyłowej (w km)</w:t>
      </w:r>
    </w:p>
    <w:p w:rsidR="00BC5723" w:rsidRDefault="00DC74AE">
      <w:pPr>
        <w:rPr>
          <w:b/>
        </w:rPr>
      </w:pPr>
      <w:r>
        <w:t>PROG-KPOD-0352 - G20G Rozbudowane lub zmodernizowane stacje elektroenergetyczne w ramach sieci przesyłowej</w:t>
      </w:r>
    </w:p>
    <w:p w:rsidR="00BC5723" w:rsidRDefault="00DC74AE">
      <w:pPr>
        <w:rPr>
          <w:b/>
        </w:rPr>
      </w:pPr>
      <w:r>
        <w:t>PROG-KPOD-0353 - G21G Utworzenie centrum dan</w:t>
      </w:r>
      <w:r>
        <w:t>ych na rynku energii elektrycznej (OIRE/CSIRE)</w:t>
      </w:r>
    </w:p>
    <w:p w:rsidR="00BC5723" w:rsidRDefault="00DC74AE">
      <w:pPr>
        <w:rPr>
          <w:b/>
        </w:rPr>
      </w:pPr>
      <w:r>
        <w:t>PROG-KPOD-0354 - G22G Wdrażanie systemów ICT w sieci przesyłowej (liczba rozwiązań)</w:t>
      </w:r>
    </w:p>
    <w:p w:rsidR="00BC5723" w:rsidRDefault="00BC5723">
      <w:pPr>
        <w:rPr>
          <w:b/>
        </w:rPr>
      </w:pPr>
    </w:p>
    <w:p w:rsidR="00BC5723" w:rsidRDefault="00DC74AE">
      <w:pPr>
        <w:pStyle w:val="Nagwek3"/>
        <w:rPr>
          <w:rFonts w:ascii="Calibri" w:hAnsi="Calibri" w:cs="Calibri"/>
          <w:sz w:val="32"/>
        </w:rPr>
      </w:pPr>
      <w:bookmarkStart w:id="153" w:name="_Toc183421989"/>
      <w:r>
        <w:rPr>
          <w:rFonts w:ascii="Calibri" w:hAnsi="Calibri" w:cs="Calibri"/>
          <w:sz w:val="32"/>
        </w:rPr>
        <w:t>Działanie KPOD.12.08 G1.2.4 Budowa lub modernizacja sieci dystrybucyjnych energii elektrycznej na obszarach wiejskich w celu</w:t>
      </w:r>
      <w:r>
        <w:rPr>
          <w:rFonts w:ascii="Calibri" w:hAnsi="Calibri" w:cs="Calibri"/>
          <w:sz w:val="32"/>
        </w:rPr>
        <w:t xml:space="preserve"> umożliwienia przyłączenia nowych odnawialnych źródeł energii</w:t>
      </w:r>
      <w:bookmarkEnd w:id="15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oraz paliw zielonych i niekopalnych w gospodarce</w:t>
      </w:r>
    </w:p>
    <w:p w:rsidR="00BC5723" w:rsidRDefault="00DC74AE">
      <w:pPr>
        <w:rPr>
          <w:b/>
        </w:rPr>
      </w:pPr>
      <w:r>
        <w:rPr>
          <w:b/>
        </w:rPr>
        <w:t>Instytucja Pośrednicząca</w:t>
      </w:r>
    </w:p>
    <w:p w:rsidR="00BC5723" w:rsidRDefault="00DC74AE">
      <w:pPr>
        <w:rPr>
          <w:b/>
        </w:rPr>
      </w:pPr>
      <w:r>
        <w:t>Min</w:t>
      </w:r>
      <w:r>
        <w:t>isterstwo Klimatu i Środowiska - KPO</w:t>
      </w:r>
    </w:p>
    <w:p w:rsidR="00BC5723" w:rsidRDefault="00DC74AE">
      <w:pPr>
        <w:rPr>
          <w:b/>
        </w:rPr>
      </w:pPr>
      <w:r>
        <w:rPr>
          <w:b/>
        </w:rPr>
        <w:t>Instytucja Wdrażająca</w:t>
      </w:r>
    </w:p>
    <w:p w:rsidR="00BC5723" w:rsidRDefault="00DC74AE">
      <w:pPr>
        <w:rPr>
          <w:b/>
        </w:rPr>
      </w:pPr>
      <w:r>
        <w:t>Narodowy Fundusz Ochrony Środowiska i Gospodarki Wodnej - KPO</w:t>
      </w:r>
    </w:p>
    <w:p w:rsidR="00BC5723" w:rsidRDefault="00DC74AE">
      <w:pPr>
        <w:rPr>
          <w:b/>
        </w:rPr>
      </w:pPr>
      <w:r>
        <w:rPr>
          <w:b/>
        </w:rPr>
        <w:t>Wysokość alokacji ogółem (EUR)</w:t>
      </w:r>
    </w:p>
    <w:p w:rsidR="00BC5723" w:rsidRDefault="00DC74AE">
      <w:pPr>
        <w:rPr>
          <w:b/>
        </w:rPr>
      </w:pPr>
      <w:r>
        <w:t>971 578 098,00</w:t>
      </w:r>
    </w:p>
    <w:p w:rsidR="00BC5723" w:rsidRDefault="00DC74AE">
      <w:pPr>
        <w:rPr>
          <w:b/>
        </w:rPr>
      </w:pPr>
      <w:r>
        <w:rPr>
          <w:b/>
        </w:rPr>
        <w:t>Wysokość alokacji UE (EUR)</w:t>
      </w:r>
    </w:p>
    <w:p w:rsidR="00BC5723" w:rsidRDefault="00DC74AE">
      <w:pPr>
        <w:rPr>
          <w:b/>
        </w:rPr>
      </w:pPr>
      <w:r>
        <w:t>971 578 098,00</w:t>
      </w:r>
    </w:p>
    <w:p w:rsidR="00BC5723" w:rsidRDefault="00DC74AE">
      <w:pPr>
        <w:rPr>
          <w:b/>
        </w:rPr>
      </w:pPr>
      <w:r>
        <w:rPr>
          <w:b/>
        </w:rPr>
        <w:lastRenderedPageBreak/>
        <w:t>Zakres interwencji</w:t>
      </w:r>
    </w:p>
    <w:p w:rsidR="00BC5723" w:rsidRDefault="00DC74AE">
      <w:pPr>
        <w:rPr>
          <w:b/>
        </w:rPr>
      </w:pPr>
      <w:r>
        <w:t>KPOD-033a - KPOD Inteligentn</w:t>
      </w:r>
      <w:r>
        <w:t>e systemy energetyczne (w tym inteligentne sieci i systemy ICT) oraz związane z nimi składowanie</w:t>
      </w:r>
    </w:p>
    <w:p w:rsidR="00BC5723" w:rsidRDefault="00DC74AE">
      <w:pPr>
        <w:rPr>
          <w:b/>
        </w:rPr>
      </w:pPr>
      <w:r>
        <w:rPr>
          <w:b/>
        </w:rPr>
        <w:t>Opis działania</w:t>
      </w:r>
    </w:p>
    <w:p w:rsidR="00BC5723" w:rsidRDefault="00DC74AE">
      <w:pPr>
        <w:rPr>
          <w:b/>
        </w:rPr>
      </w:pPr>
      <w:r>
        <w:br/>
        <w:t>Inwestycja obejmuje budowę lub modernizację 880 km sieci dystrybucyjnych, w tym niezbędnych stacji, oraz integrację funkcji inteligentnych siec</w:t>
      </w:r>
      <w:r>
        <w:t>i. Władze polskie w pierwszej kolejności określą projekty dotyczące wybudowanych lub zmodernizowanych sieci.</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w:t>
      </w:r>
      <w:r>
        <w:rPr>
          <w:b/>
        </w:rPr>
        <w:t xml:space="preserve">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w:t>
      </w:r>
      <w:r>
        <w:t xml:space="preserve">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własny beneficjenta</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lastRenderedPageBreak/>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w:t>
      </w:r>
      <w:r>
        <w:rPr>
          <w:b/>
        </w:rPr>
        <w:t xml:space="preserve">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 MŚP</w:t>
      </w:r>
    </w:p>
    <w:p w:rsidR="00BC5723" w:rsidRDefault="00DC74AE">
      <w:pPr>
        <w:rPr>
          <w:b/>
        </w:rPr>
      </w:pPr>
      <w:r>
        <w:rPr>
          <w:b/>
        </w:rPr>
        <w:t>Słowa kluczowe</w:t>
      </w:r>
    </w:p>
    <w:p w:rsidR="00BC5723" w:rsidRDefault="00DC74AE">
      <w:pPr>
        <w:rPr>
          <w:b/>
        </w:rPr>
      </w:pPr>
      <w:r>
        <w:t>KPO</w:t>
      </w:r>
    </w:p>
    <w:p w:rsidR="00BC5723" w:rsidRDefault="00DC74AE">
      <w:pPr>
        <w:rPr>
          <w:b/>
        </w:rPr>
      </w:pPr>
      <w:r>
        <w:rPr>
          <w:b/>
        </w:rPr>
        <w:t xml:space="preserve">Wielkość </w:t>
      </w:r>
      <w:r>
        <w:rPr>
          <w:b/>
        </w:rPr>
        <w:t>podmiotu (w przypadku przedsiębiorstw)</w:t>
      </w:r>
    </w:p>
    <w:p w:rsidR="00BC5723" w:rsidRDefault="00DC74AE">
      <w:pPr>
        <w:rPr>
          <w:b/>
        </w:rPr>
      </w:pPr>
      <w:r>
        <w:t>Duże,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PROG-KPOD-0355 - G23G Identyfikacja i definiowanie projektów</w:t>
      </w:r>
    </w:p>
    <w:p w:rsidR="00BC5723" w:rsidRDefault="00DC74AE">
      <w:pPr>
        <w:rPr>
          <w:b/>
        </w:rPr>
      </w:pPr>
      <w:r>
        <w:t>PROG-KPOD-0356 - G24G Długość nowo wybudowanych l</w:t>
      </w:r>
      <w:r>
        <w:t>ub zmodernizowanych linii w sieciach dystrybucyjnych (km)</w:t>
      </w:r>
    </w:p>
    <w:p w:rsidR="00BC5723" w:rsidRDefault="00BC5723">
      <w:pPr>
        <w:rPr>
          <w:b/>
        </w:rPr>
      </w:pPr>
    </w:p>
    <w:p w:rsidR="00BC5723" w:rsidRDefault="00DC74AE">
      <w:pPr>
        <w:pStyle w:val="Nagwek3"/>
        <w:rPr>
          <w:rFonts w:ascii="Calibri" w:hAnsi="Calibri" w:cs="Calibri"/>
          <w:sz w:val="32"/>
        </w:rPr>
      </w:pPr>
      <w:bookmarkStart w:id="154" w:name="_Toc183421990"/>
      <w:r>
        <w:rPr>
          <w:rFonts w:ascii="Calibri" w:hAnsi="Calibri" w:cs="Calibri"/>
          <w:sz w:val="32"/>
        </w:rPr>
        <w:lastRenderedPageBreak/>
        <w:t>Działanie KPOD.12.09 G1.3.1 Wspieranie zrównoważonego transportu</w:t>
      </w:r>
      <w:bookmarkEnd w:id="15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oraz paliw ziel</w:t>
      </w:r>
      <w:r>
        <w:t>onych i niekopalnych w gospodarce</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KPOD-142a - KPOD Ocena i badania, gromadzenie danych</w:t>
      </w:r>
    </w:p>
    <w:p w:rsidR="00BC5723" w:rsidRDefault="00DC74AE">
      <w:pPr>
        <w:rPr>
          <w:b/>
        </w:rPr>
      </w:pPr>
      <w:r>
        <w:rPr>
          <w:b/>
        </w:rPr>
        <w:t>Opis działania</w:t>
      </w:r>
    </w:p>
    <w:p w:rsidR="00BC5723" w:rsidRDefault="00DC74AE">
      <w:pPr>
        <w:rPr>
          <w:b/>
        </w:rPr>
      </w:pPr>
      <w:r>
        <w:br/>
        <w:t>Celem reformy jest przyczynienie się do redukcji emisji gazów ciep</w:t>
      </w:r>
      <w:r>
        <w:t>larnianych i zanieczyszczeń powietrza pochodzących z transportu. Cel ten zostanie osiągnięty dzięki opracowaniu Planu Działań na rzecz zrównoważonego transportu w Polsce, któremu towarzyszyć będzie analiza działań, które zostały już ujęte w istniejących do</w:t>
      </w:r>
      <w:r>
        <w:t>kumentach strategicznych na szczeblu krajowym. W planie działania zostaną określone priorytetowe reformy i inwestycje niezbędne do zrównoważonej transformacji polskiego sektora transportu zgodnie z celami klimatycznymi UE.</w:t>
      </w:r>
    </w:p>
    <w:p w:rsidR="00BC5723" w:rsidRDefault="00DC74AE">
      <w:pPr>
        <w:rPr>
          <w:b/>
        </w:rPr>
      </w:pPr>
      <w:r>
        <w:rPr>
          <w:b/>
        </w:rPr>
        <w:t>Maksymalny % poziom dofinansowani</w:t>
      </w:r>
      <w:r>
        <w:rPr>
          <w:b/>
        </w:rPr>
        <w:t>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 xml:space="preserve">Pomoc publiczna – unijna podstawa </w:t>
      </w:r>
      <w:r>
        <w:rPr>
          <w:b/>
        </w:rPr>
        <w:t>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lastRenderedPageBreak/>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własny beneficjenta</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w:t>
      </w:r>
      <w:r>
        <w:rPr>
          <w:b/>
        </w:rPr>
        <w:t>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lastRenderedPageBreak/>
        <w:t>Wskaźniki produktu</w:t>
      </w:r>
    </w:p>
    <w:p w:rsidR="00BC5723" w:rsidRDefault="00DC74AE">
      <w:pPr>
        <w:rPr>
          <w:b/>
        </w:rPr>
      </w:pPr>
      <w:r>
        <w:t>WLWK-KPOD016 - Nie dotyczy</w:t>
      </w:r>
    </w:p>
    <w:p w:rsidR="00BC5723" w:rsidRDefault="00DC74AE">
      <w:pPr>
        <w:rPr>
          <w:b/>
        </w:rPr>
      </w:pPr>
      <w:r>
        <w:t xml:space="preserve">PROG-KPOD-0357 - G25G Plan działania na rzecz zrównoważonego transportu w Polsce </w:t>
      </w:r>
    </w:p>
    <w:p w:rsidR="00BC5723" w:rsidRDefault="00DC74AE">
      <w:pPr>
        <w:rPr>
          <w:b/>
        </w:rPr>
      </w:pPr>
      <w:r>
        <w:rPr>
          <w:b/>
        </w:rPr>
        <w:t xml:space="preserve">Wskaźniki </w:t>
      </w:r>
      <w:r>
        <w:rPr>
          <w:b/>
        </w:rPr>
        <w:t>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55" w:name="_Toc183421991"/>
      <w:r>
        <w:rPr>
          <w:rFonts w:ascii="Calibri" w:hAnsi="Calibri" w:cs="Calibri"/>
          <w:sz w:val="32"/>
        </w:rPr>
        <w:t>Działanie KPOD.12.10 G1.3.2 Zeroemisyjny transport zbiorowy (autobusy)</w:t>
      </w:r>
      <w:bookmarkEnd w:id="155"/>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oraz paliw zielonych i niekopa</w:t>
      </w:r>
      <w:r>
        <w:t>lnych w gospodarce</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Narodowy Fundusz Ochrony Środowiska i Gospodarki Wodnej - KPO</w:t>
      </w:r>
    </w:p>
    <w:p w:rsidR="00BC5723" w:rsidRDefault="00DC74AE">
      <w:pPr>
        <w:rPr>
          <w:b/>
        </w:rPr>
      </w:pPr>
      <w:r>
        <w:rPr>
          <w:b/>
        </w:rPr>
        <w:t>Wysokość alokacji UE (EUR)</w:t>
      </w:r>
    </w:p>
    <w:p w:rsidR="00BC5723" w:rsidRDefault="00DC74AE">
      <w:pPr>
        <w:rPr>
          <w:b/>
        </w:rPr>
      </w:pPr>
      <w:r>
        <w:t>753 830 000,00</w:t>
      </w:r>
    </w:p>
    <w:p w:rsidR="00BC5723" w:rsidRDefault="00DC74AE">
      <w:pPr>
        <w:rPr>
          <w:b/>
        </w:rPr>
      </w:pPr>
      <w:r>
        <w:rPr>
          <w:b/>
        </w:rPr>
        <w:t>Zakres interwencji</w:t>
      </w:r>
    </w:p>
    <w:p w:rsidR="00BC5723" w:rsidRDefault="00DC74AE">
      <w:pPr>
        <w:rPr>
          <w:b/>
        </w:rPr>
      </w:pPr>
      <w:r>
        <w:t xml:space="preserve">KPOD-074a - KPOD Tabor na </w:t>
      </w:r>
      <w:r>
        <w:t>potrzeby czystego transportu miejskiego</w:t>
      </w:r>
    </w:p>
    <w:p w:rsidR="00BC5723" w:rsidRDefault="00DC74AE">
      <w:pPr>
        <w:rPr>
          <w:b/>
        </w:rPr>
      </w:pPr>
      <w:r>
        <w:rPr>
          <w:b/>
        </w:rPr>
        <w:t>Opis działania</w:t>
      </w:r>
    </w:p>
    <w:p w:rsidR="00BC5723" w:rsidRDefault="00DC74AE">
      <w:pPr>
        <w:rPr>
          <w:b/>
        </w:rPr>
      </w:pPr>
      <w:r>
        <w:br/>
        <w:t xml:space="preserve">W ramach działania G1.3.2 realizowane będą inwestycje związane z wymianą 1 159 autobusów na zeroemisyjne, w celu zwiększenia liczby oraz udziału taboru autobusowego zasilanego paliwami alternatywnymi </w:t>
      </w:r>
      <w:r>
        <w:t>wraz z infrastrukturą niezbędną do ich obsługi. Zakupione pojazdy będą realizowały zadania w zakresie zapewnienia transportu zbiorowego na terenach miejskich. Efektem działań będzie upowszechnienie technologii paliw alternatywnych, co pozwoli na przyspiesz</w:t>
      </w:r>
      <w:r>
        <w:t xml:space="preserve">enie wdrażania tego typu rozwiązań w innych obszarach transportu. Celem inwestycji jest uczynienie transportu miejskiego </w:t>
      </w:r>
      <w:r>
        <w:lastRenderedPageBreak/>
        <w:t>czystszym i zwiększenie jego atrakcyjności na obszarach miejskich. W ramach działania wspierane będą pojazdy spełniające wszystkie wyma</w:t>
      </w:r>
      <w:r>
        <w:t>gane i aktualne standardy dla jednostek zasilanych danym rodzajem napędu.</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 xml:space="preserve">Maksymalny % poziom dofinansowania całkowitego wydatków kwalifikowalnych na poziomie projektu (środki UE + współfinansowanie ze </w:t>
      </w:r>
      <w:r>
        <w:rPr>
          <w:b/>
        </w:rPr>
        <w:t>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 Rozporządzenie (WE) NR 1370/2007 Parlamentu Europejskiego i Rady z dnia 23 października 2007 r. dotyczące usług publicznych w zak</w:t>
      </w:r>
      <w:r>
        <w:t>resie kolejowego i drogowego transportu pasażerskiego oraz uchylające rozporządzenia Rady (EWG) nr 1191/69 i (EWG) nr 1107/70, Rozporządzenie Komisji (UE) nr 651/2014 z dnia 17 czerwca 2014 r. uznające niektóre rodzaje pomocy za zgodne z rynkiem wewnętrzny</w:t>
      </w:r>
      <w:r>
        <w:t>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Minimalny wkład własny beneficjenta</w:t>
      </w:r>
    </w:p>
    <w:p w:rsidR="00BC5723" w:rsidRDefault="00DC74AE">
      <w:pPr>
        <w:rPr>
          <w:b/>
        </w:rPr>
      </w:pPr>
      <w:r>
        <w:t>0</w:t>
      </w:r>
    </w:p>
    <w:p w:rsidR="00BC5723" w:rsidRDefault="00DC74AE">
      <w:pPr>
        <w:rPr>
          <w:b/>
        </w:rPr>
      </w:pPr>
      <w:r>
        <w:rPr>
          <w:b/>
        </w:rPr>
        <w:t>Minimalna wartość projektu</w:t>
      </w:r>
    </w:p>
    <w:p w:rsidR="00BC5723" w:rsidRDefault="00DC74AE">
      <w:pPr>
        <w:rPr>
          <w:b/>
        </w:rPr>
      </w:pPr>
      <w:r>
        <w:t>0,00</w:t>
      </w:r>
    </w:p>
    <w:p w:rsidR="00BC5723" w:rsidRDefault="00DC74AE">
      <w:pPr>
        <w:rPr>
          <w:b/>
        </w:rPr>
      </w:pPr>
      <w:r>
        <w:rPr>
          <w:b/>
        </w:rPr>
        <w:t>Maksymalna wartość projektu</w:t>
      </w:r>
    </w:p>
    <w:p w:rsidR="00BC5723" w:rsidRDefault="00DC74AE">
      <w:pPr>
        <w:rPr>
          <w:b/>
        </w:rPr>
      </w:pPr>
      <w:r>
        <w:lastRenderedPageBreak/>
        <w:t>0,00</w:t>
      </w:r>
    </w:p>
    <w:p w:rsidR="00BC5723" w:rsidRDefault="00DC74AE">
      <w:pPr>
        <w:rPr>
          <w:b/>
        </w:rPr>
      </w:pPr>
      <w:r>
        <w:rPr>
          <w:b/>
        </w:rPr>
        <w:t>Minimalna wartość wydatków kwalifikowalnych w projekcie</w:t>
      </w:r>
    </w:p>
    <w:p w:rsidR="00BC5723" w:rsidRDefault="00DC74AE">
      <w:pPr>
        <w:rPr>
          <w:b/>
        </w:rPr>
      </w:pPr>
      <w:r>
        <w:t>0,00</w:t>
      </w:r>
    </w:p>
    <w:p w:rsidR="00BC5723" w:rsidRDefault="00DC74AE">
      <w:pPr>
        <w:rPr>
          <w:b/>
        </w:rPr>
      </w:pPr>
      <w:r>
        <w:rPr>
          <w:b/>
        </w:rPr>
        <w:t>Maksymalna wartość wydatków kwalifikowalnych w projekcie</w:t>
      </w:r>
    </w:p>
    <w:p w:rsidR="00BC5723" w:rsidRDefault="00DC74AE">
      <w:pPr>
        <w:rPr>
          <w:b/>
        </w:rPr>
      </w:pPr>
      <w:r>
        <w:t>0,00</w:t>
      </w:r>
    </w:p>
    <w:p w:rsidR="00BC5723" w:rsidRDefault="00DC74AE">
      <w:pPr>
        <w:rPr>
          <w:b/>
        </w:rPr>
      </w:pPr>
      <w:r>
        <w:rPr>
          <w:b/>
        </w:rPr>
        <w:t>Sposób wyboru projektów</w:t>
      </w:r>
    </w:p>
    <w:p w:rsidR="00BC5723" w:rsidRDefault="00DC74AE">
      <w:pPr>
        <w:rPr>
          <w:b/>
        </w:rPr>
      </w:pPr>
      <w:r>
        <w:t>Konkur</w:t>
      </w:r>
      <w:r>
        <w:t>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 Przedsiębiorstwa, Przedsiębiorstwa realizujące cele publiczne</w:t>
      </w:r>
    </w:p>
    <w:p w:rsidR="00BC5723" w:rsidRDefault="00DC74AE">
      <w:pPr>
        <w:rPr>
          <w:b/>
        </w:rPr>
      </w:pPr>
      <w:r>
        <w:rPr>
          <w:b/>
        </w:rPr>
        <w:t>Typ beneficjenta – szczegółowy</w:t>
      </w:r>
    </w:p>
    <w:p w:rsidR="00BC5723" w:rsidRDefault="00DC74AE">
      <w:pPr>
        <w:rPr>
          <w:b/>
        </w:rPr>
      </w:pPr>
      <w:r>
        <w:t>Jednostki Samorządu Terytorialnego, Organizatorzy i o</w:t>
      </w:r>
      <w:r>
        <w:t>peratorzy publicznego transportu zbiorowego</w:t>
      </w:r>
    </w:p>
    <w:p w:rsidR="00BC5723" w:rsidRDefault="00DC74AE">
      <w:pPr>
        <w:rPr>
          <w:b/>
        </w:rPr>
      </w:pPr>
      <w:r>
        <w:rPr>
          <w:b/>
        </w:rPr>
        <w:t>Grupa docelowa</w:t>
      </w:r>
    </w:p>
    <w:p w:rsidR="00BC5723" w:rsidRDefault="00DC74AE">
      <w:pPr>
        <w:rPr>
          <w:b/>
        </w:rPr>
      </w:pPr>
      <w:r>
        <w:t>JST oraz podległe im podmioty, użytkownicy publicznego transportu zbiorowego</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 Małe, Średnie</w:t>
      </w:r>
    </w:p>
    <w:p w:rsidR="00BC5723" w:rsidRDefault="00DC74AE">
      <w:pPr>
        <w:rPr>
          <w:b/>
        </w:rPr>
      </w:pPr>
      <w:r>
        <w:rPr>
          <w:b/>
        </w:rPr>
        <w:t>Wskaźniki produktu</w:t>
      </w:r>
    </w:p>
    <w:p w:rsidR="00BC5723" w:rsidRDefault="00DC74AE">
      <w:pPr>
        <w:rPr>
          <w:b/>
        </w:rPr>
      </w:pPr>
      <w:r>
        <w:t>WLWK-KPOD016 -</w:t>
      </w:r>
      <w:r>
        <w:t xml:space="preserve">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PROG-KPOD-0358 - G26G Pojazdy zeroemisyjne dla transportu miejskiego: wybór beneficjentów</w:t>
      </w:r>
    </w:p>
    <w:p w:rsidR="00BC5723" w:rsidRDefault="00DC74AE">
      <w:pPr>
        <w:rPr>
          <w:b/>
        </w:rPr>
      </w:pPr>
      <w:r>
        <w:t>PROG-KPOD-0359 - G27G Nowe pojazdy zeroemisyjne w eksploatacji</w:t>
      </w:r>
    </w:p>
    <w:p w:rsidR="00BC5723" w:rsidRDefault="00BC5723">
      <w:pPr>
        <w:rPr>
          <w:b/>
        </w:rPr>
      </w:pPr>
      <w:bookmarkStart w:id="156" w:name="_Toc76643859"/>
    </w:p>
    <w:p w:rsidR="00BC5723" w:rsidRDefault="00DC74AE">
      <w:pPr>
        <w:pStyle w:val="Nagwek2"/>
        <w:rPr>
          <w:rFonts w:ascii="Calibri" w:hAnsi="Calibri" w:cs="Calibri"/>
          <w:i w:val="0"/>
          <w:sz w:val="32"/>
        </w:rPr>
      </w:pPr>
      <w:bookmarkStart w:id="157" w:name="_Toc183421992"/>
      <w:r>
        <w:rPr>
          <w:rFonts w:ascii="Calibri" w:hAnsi="Calibri" w:cs="Calibri"/>
          <w:i w:val="0"/>
          <w:sz w:val="32"/>
        </w:rPr>
        <w:lastRenderedPageBreak/>
        <w:t xml:space="preserve">Priorytet KPOD.13 </w:t>
      </w:r>
      <w:bookmarkEnd w:id="156"/>
      <w:r>
        <w:rPr>
          <w:rFonts w:ascii="Calibri" w:hAnsi="Calibri" w:cs="Calibri"/>
          <w:i w:val="0"/>
          <w:sz w:val="32"/>
        </w:rPr>
        <w:t xml:space="preserve">REPowerEU - część </w:t>
      </w:r>
      <w:r>
        <w:rPr>
          <w:rFonts w:ascii="Calibri" w:hAnsi="Calibri" w:cs="Calibri"/>
          <w:i w:val="0"/>
          <w:sz w:val="32"/>
        </w:rPr>
        <w:t>pożyczkowa</w:t>
      </w:r>
      <w:bookmarkEnd w:id="157"/>
    </w:p>
    <w:p w:rsidR="00BC5723" w:rsidRDefault="00BC5723">
      <w:pPr>
        <w:rPr>
          <w:rFonts w:ascii="Calibri" w:hAnsi="Calibri"/>
          <w:sz w:val="32"/>
        </w:rPr>
      </w:pPr>
    </w:p>
    <w:p w:rsidR="00BC5723" w:rsidRDefault="00DC74AE">
      <w:pPr>
        <w:rPr>
          <w:b/>
          <w:sz w:val="32"/>
        </w:rPr>
      </w:pPr>
      <w:r>
        <w:rPr>
          <w:b/>
        </w:rPr>
        <w:t>Instytucja Zarządzająca</w:t>
      </w:r>
    </w:p>
    <w:p w:rsidR="00BC5723" w:rsidRDefault="00DC74AE">
      <w:pPr>
        <w:rPr>
          <w:b/>
        </w:rPr>
      </w:pPr>
      <w:r>
        <w:t>Ministerstwo Funduszy i Polityki Regionalnej, IK KPO</w:t>
      </w:r>
    </w:p>
    <w:p w:rsidR="00BC5723" w:rsidRDefault="00DC74AE">
      <w:pPr>
        <w:rPr>
          <w:b/>
        </w:rPr>
      </w:pPr>
      <w:r>
        <w:rPr>
          <w:b/>
        </w:rPr>
        <w:t>Fundusz</w:t>
      </w:r>
    </w:p>
    <w:p w:rsidR="00BC5723" w:rsidRDefault="00DC74AE">
      <w:pPr>
        <w:rPr>
          <w:b/>
        </w:rPr>
      </w:pPr>
      <w:r>
        <w:t>Instrument na rzecz Odbudowy i Zwiększania Odporności</w:t>
      </w:r>
    </w:p>
    <w:p w:rsidR="00BC5723" w:rsidRDefault="00DC74AE">
      <w:pPr>
        <w:rPr>
          <w:b/>
        </w:rPr>
      </w:pPr>
      <w:r>
        <w:rPr>
          <w:b/>
        </w:rPr>
        <w:t>Cel Polityki</w:t>
      </w:r>
    </w:p>
    <w:p w:rsidR="00BC5723" w:rsidRDefault="00DC74AE">
      <w:pPr>
        <w:rPr>
          <w:b/>
        </w:rPr>
      </w:pPr>
      <w:r>
        <w:t>KPOG - KPOD-G.Zwiększenie odporności polskiego systemu energetycznego oraz przyspieszenie zi</w:t>
      </w:r>
      <w:r>
        <w:t>elonej transformacji kluczowych sektorów gospodarki</w:t>
      </w:r>
    </w:p>
    <w:p w:rsidR="00BC5723" w:rsidRDefault="00DC74AE">
      <w:pPr>
        <w:rPr>
          <w:b/>
        </w:rPr>
      </w:pPr>
      <w:r>
        <w:rPr>
          <w:b/>
        </w:rPr>
        <w:t>Miejsce realizacji</w:t>
      </w:r>
    </w:p>
    <w:p w:rsidR="00BC5723" w:rsidRDefault="00DC74AE">
      <w:pPr>
        <w:rPr>
          <w:b/>
        </w:rPr>
      </w:pPr>
      <w:r>
        <w:t>KUJAWSKO-POMORSKIE, ŁÓDZKIE, LUBELSKIE, LUBUSKIE, MAŁOPOLSKIE, Mazowiecki regionalny, OPOLSKIE, PODKARPACKIE, PODLASKIE, POMORSKIE, ŚLĄSKIE, ŚWIĘTOKRZYSKIE, WARMIŃSKO-MAZURSKIE, WIELKOP</w:t>
      </w:r>
      <w:r>
        <w:t>OLSKIE, ZACHODNIOPOMORSKIE</w:t>
      </w:r>
    </w:p>
    <w:p w:rsidR="00BC5723" w:rsidRDefault="00DC74AE">
      <w:pPr>
        <w:rPr>
          <w:b/>
        </w:rPr>
      </w:pPr>
      <w:r>
        <w:rPr>
          <w:b/>
        </w:rPr>
        <w:t>Wysokość alokacji UE (EUR)</w:t>
      </w:r>
    </w:p>
    <w:p w:rsidR="00BC5723" w:rsidRDefault="00DC74AE">
      <w:pPr>
        <w:rPr>
          <w:b/>
        </w:rPr>
      </w:pPr>
      <w:r>
        <w:t>21 721 553 518,00</w:t>
      </w:r>
    </w:p>
    <w:p w:rsidR="00BC5723" w:rsidRDefault="00BC5723">
      <w:pPr>
        <w:rPr>
          <w:b/>
        </w:rPr>
      </w:pPr>
    </w:p>
    <w:p w:rsidR="00BC5723" w:rsidRDefault="00DC74AE">
      <w:pPr>
        <w:pStyle w:val="Nagwek3"/>
        <w:rPr>
          <w:rFonts w:ascii="Calibri" w:hAnsi="Calibri" w:cs="Calibri"/>
          <w:sz w:val="32"/>
        </w:rPr>
      </w:pPr>
      <w:bookmarkStart w:id="158" w:name="_Toc183421993"/>
      <w:r>
        <w:rPr>
          <w:rFonts w:ascii="Calibri" w:hAnsi="Calibri" w:cs="Calibri"/>
          <w:sz w:val="32"/>
        </w:rPr>
        <w:t>Działanie KPOD.13.01 G3.1.1 Usprawnienie procesu wydawania zezwoleń na projekty OZE</w:t>
      </w:r>
      <w:bookmarkEnd w:id="158"/>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w:t>
      </w:r>
      <w:r>
        <w:t>ch źródeł energii oraz paliw zielonych i niekopalnych w gospodarce</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lastRenderedPageBreak/>
        <w:t>0,00</w:t>
      </w:r>
    </w:p>
    <w:p w:rsidR="00BC5723" w:rsidRDefault="00DC74AE">
      <w:pPr>
        <w:rPr>
          <w:b/>
        </w:rPr>
      </w:pPr>
      <w:r>
        <w:rPr>
          <w:b/>
        </w:rPr>
        <w:t>Zakres interwencji</w:t>
      </w:r>
    </w:p>
    <w:p w:rsidR="00BC5723" w:rsidRDefault="00DC74AE">
      <w:pPr>
        <w:rPr>
          <w:b/>
        </w:rPr>
      </w:pPr>
      <w:r>
        <w:t xml:space="preserve">KPOD-027b - KPOD Inwestycje w </w:t>
      </w:r>
      <w:r>
        <w:t>technologie, umiejętności, infrastrukturę i rozwiązania, które poprawiają efektywność energetyczną i zapewniają neutralność klimatyczną centrów danych i sieci danych</w:t>
      </w:r>
    </w:p>
    <w:p w:rsidR="00BC5723" w:rsidRDefault="00DC74AE">
      <w:pPr>
        <w:rPr>
          <w:b/>
        </w:rPr>
      </w:pPr>
      <w:r>
        <w:rPr>
          <w:b/>
        </w:rPr>
        <w:t>Opis działania</w:t>
      </w:r>
    </w:p>
    <w:p w:rsidR="00BC5723" w:rsidRDefault="00DC74AE">
      <w:pPr>
        <w:rPr>
          <w:b/>
        </w:rPr>
      </w:pPr>
      <w:r>
        <w:br/>
        <w:t>Celem tej reformy jest przyspieszenie wdrażania odnawialnych źródeł energi</w:t>
      </w:r>
      <w:r>
        <w:t>i przez usprawnienie procedur wydawania pozwoleń i zapewnienie całkowitej mocy zainstalowanej fotowoltaicznych i lądowych instalacji wiatrowych w Polsce na poziomie 30 GW.</w:t>
      </w:r>
      <w:r>
        <w:br/>
        <w:t>Pierwsza część obejmuje mapowanie potencjału energii ze źródeł odnawialnych w odnies</w:t>
      </w:r>
      <w:r>
        <w:t>ieniu do fotowoltaicznych i lądowych instalacji wiatrowych. Powstała w ten sposób mapa zasobów zostanie udostępniona publicznie, aby ułatwić realizację procedur planowania i wydawania pozwoleń na takie instalacje.</w:t>
      </w:r>
      <w:r>
        <w:br/>
        <w:t xml:space="preserve">Druga część obejmuje wyznaczanie obszarów </w:t>
      </w:r>
      <w:r>
        <w:t>przyspieszonego rozwoju energii źródeł odnawialnych w odniesieniu do fotowoltaicznych i lądowych instalacji wiatrowych.</w:t>
      </w:r>
      <w:r>
        <w:br/>
        <w:t xml:space="preserve">Trzecia część reformy obejmuje ustanowienie jednolitej platformy cyfrowej na potrzeby wydawania pozwoleń w zakresie odnawialnych źródeł </w:t>
      </w:r>
      <w:r>
        <w:t>energii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r>
        <w:rPr>
          <w:b/>
        </w:rPr>
        <w:t>)</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lastRenderedPageBreak/>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 xml:space="preserve">PROG-KPOD-0360 - G1L Mapowanie </w:t>
      </w:r>
      <w:r>
        <w:t>potencjału energii ze źródeł odnawialnych w odniesieniu do fotowoltaicznych i lądowych instalacji wiatrowych</w:t>
      </w:r>
    </w:p>
    <w:p w:rsidR="00BC5723" w:rsidRDefault="00DC74AE">
      <w:pPr>
        <w:rPr>
          <w:b/>
        </w:rPr>
      </w:pPr>
      <w:r>
        <w:t>PROG-KPOD-0361 - G2L Przyspieszenie procedur wydawania pozwoleń</w:t>
      </w:r>
    </w:p>
    <w:p w:rsidR="00BC5723" w:rsidRDefault="00DC74AE">
      <w:pPr>
        <w:rPr>
          <w:b/>
        </w:rPr>
      </w:pPr>
      <w:r>
        <w:t>PROG-KPOD-0362 - G3L Cyfryzacja procesu wydawania pozwoleń</w:t>
      </w:r>
    </w:p>
    <w:p w:rsidR="00BC5723" w:rsidRDefault="00DC74AE">
      <w:pPr>
        <w:rPr>
          <w:b/>
        </w:rPr>
      </w:pPr>
      <w:r>
        <w:t>PROG-KPOD-0363 - G4L Cyf</w:t>
      </w:r>
      <w:r>
        <w:t>ryzacja procesu wydawania pozwoleń</w:t>
      </w:r>
    </w:p>
    <w:p w:rsidR="00BC5723" w:rsidRDefault="00DC74AE">
      <w:pPr>
        <w:rPr>
          <w:b/>
        </w:rPr>
      </w:pPr>
      <w:r>
        <w:t>PROG-KPOD-0364 - G5L Cyfryzacja procesu wydawania pozwoleń</w:t>
      </w:r>
    </w:p>
    <w:p w:rsidR="00BC5723" w:rsidRDefault="00DC74AE">
      <w:pPr>
        <w:rPr>
          <w:b/>
        </w:rPr>
      </w:pPr>
      <w:r>
        <w:t>PROG-KPOD-0365 - G6L Moc zainstalowana lądowych instalacji wiatrowych i fotowoltaicznych (w GW)</w:t>
      </w:r>
    </w:p>
    <w:p w:rsidR="00BC5723" w:rsidRDefault="00DC74AE">
      <w:pPr>
        <w:rPr>
          <w:b/>
        </w:rPr>
      </w:pPr>
      <w:r>
        <w:t>PROG-KPOD-0366 - G7L Moc zainstalowana lądowych instalacji wiatrow</w:t>
      </w:r>
      <w:r>
        <w:t>ych i fotowoltaicznych (w GW)</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59" w:name="_Toc183421994"/>
      <w:r>
        <w:rPr>
          <w:rFonts w:ascii="Calibri" w:hAnsi="Calibri" w:cs="Calibri"/>
          <w:sz w:val="32"/>
        </w:rPr>
        <w:lastRenderedPageBreak/>
        <w:t>Działanie KPOD.13.02 G3.1.2 Umiejętności na potrzeby zielonej transformacji</w:t>
      </w:r>
      <w:bookmarkEnd w:id="159"/>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KPOG.01 - G1. Likwidacja barier w zwiększaniu produkcji i wykorzystania odnawialnych </w:t>
      </w:r>
      <w:r>
        <w:t>źródeł energii oraz paliw zielonych i niekopalnych w gospodarce</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KPOD-103a - KPOD Wsparcie na rzecz dostosowania umiejętności i kwalifikacji zawodowych do potrzeb rynku pracy i przemian w jego obrębie</w:t>
      </w:r>
    </w:p>
    <w:p w:rsidR="00BC5723" w:rsidRDefault="00DC74AE">
      <w:pPr>
        <w:rPr>
          <w:b/>
        </w:rPr>
      </w:pPr>
      <w:r>
        <w:rPr>
          <w:b/>
        </w:rPr>
        <w:t xml:space="preserve">Opis </w:t>
      </w:r>
      <w:r>
        <w:rPr>
          <w:b/>
        </w:rPr>
        <w:t>działania</w:t>
      </w:r>
    </w:p>
    <w:p w:rsidR="00BC5723" w:rsidRDefault="00DC74AE">
      <w:pPr>
        <w:rPr>
          <w:b/>
        </w:rPr>
      </w:pPr>
      <w:r>
        <w:br/>
        <w:t>Aktualizacja sektorowych ram kwalifikacji dla sektora budowlanego, energetycznego, gospodarki wodnej i gospodarki odpadami oraz włączenie ich do Zintegrowanego Systemu Kwalifikacji.</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 xml:space="preserve">Maksymalny </w:t>
      </w:r>
      <w:r>
        <w:rPr>
          <w:b/>
        </w:rPr>
        <w:t>% poziom dofinansowania całkowitego wydatków kwalifikowalnych na poziomie projektu (środki UE + współfinansowanie ze środków krajowych przyznane beneficjentowi przez właściwą instytucję)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w:t>
      </w:r>
      <w:r>
        <w:rPr>
          <w:b/>
        </w:rPr>
        <w:t xml:space="preserve">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Brak</w:t>
      </w:r>
    </w:p>
    <w:p w:rsidR="00BC5723" w:rsidRDefault="00DC74AE">
      <w:pPr>
        <w:rPr>
          <w:b/>
        </w:rPr>
      </w:pPr>
      <w:r>
        <w:rPr>
          <w:b/>
        </w:rPr>
        <w:t>Forma wsparcia</w:t>
      </w:r>
    </w:p>
    <w:p w:rsidR="00BC5723" w:rsidRDefault="00DC74AE">
      <w:pPr>
        <w:rPr>
          <w:b/>
        </w:rPr>
      </w:pPr>
      <w:r>
        <w:lastRenderedPageBreak/>
        <w:t>Dotacja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w:t>
      </w:r>
      <w:r>
        <w:t>stracja publiczna</w:t>
      </w:r>
    </w:p>
    <w:p w:rsidR="00BC5723" w:rsidRDefault="00DC74AE">
      <w:pPr>
        <w:rPr>
          <w:b/>
        </w:rPr>
      </w:pPr>
      <w:r>
        <w:rPr>
          <w:b/>
        </w:rPr>
        <w:t>Słowa kluczowe</w:t>
      </w:r>
    </w:p>
    <w:p w:rsidR="00BC5723" w:rsidRDefault="00DC74AE">
      <w:pPr>
        <w:rPr>
          <w:b/>
        </w:rPr>
      </w:pPr>
      <w:r>
        <w:t>zielone_kompetencje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t>PROG-KPOD-0369 - G10L Włączenie sektorowych ram kwalifikacji w najbardziej krytycznych sektorach zielonej transformacji do zintegrowanego systemu kwalifikacj</w:t>
      </w:r>
      <w:r>
        <w:t>i</w:t>
      </w:r>
    </w:p>
    <w:p w:rsidR="00BC5723" w:rsidRDefault="00DC74AE">
      <w:pPr>
        <w:rPr>
          <w:b/>
        </w:rPr>
      </w:pPr>
      <w:r>
        <w:t>PROG-KPOD-0367 - G8L Zmiana trzech sektorowych ram kwalifikacji na rzecz zielonej transformacji</w:t>
      </w:r>
    </w:p>
    <w:p w:rsidR="00BC5723" w:rsidRDefault="00DC74AE">
      <w:pPr>
        <w:rPr>
          <w:b/>
        </w:rPr>
      </w:pPr>
      <w:r>
        <w:t>PROG-KPOD-0368 - G9L Zmiana ram kwalifikacji dotyczących energii</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60" w:name="_Toc183421995"/>
      <w:r>
        <w:rPr>
          <w:rFonts w:ascii="Calibri" w:hAnsi="Calibri" w:cs="Calibri"/>
          <w:sz w:val="32"/>
        </w:rPr>
        <w:t>Działanie KPOD.13.03 G3.1.3 Zwiększenie efekt</w:t>
      </w:r>
      <w:r>
        <w:rPr>
          <w:rFonts w:ascii="Calibri" w:hAnsi="Calibri" w:cs="Calibri"/>
          <w:sz w:val="32"/>
        </w:rPr>
        <w:t>ywności energetycznej oraz przyspieszenie stopniowego wycofywania paliw kopalnych w ogrzewaniu</w:t>
      </w:r>
      <w:bookmarkEnd w:id="160"/>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lastRenderedPageBreak/>
        <w:t>KPOG.01 - G1. Likwidacja barier w zwiększaniu produkcji i wykorzystania odnawialnych źródeł energii oraz paliw zielonych i niekopalnych w gospod</w:t>
      </w:r>
      <w:r>
        <w:t>arce</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Narodowy Fundusz Ochrony Środowiska i Gospodarki Wodnej - KPO</w:t>
      </w:r>
    </w:p>
    <w:p w:rsidR="00BC5723" w:rsidRDefault="00DC74AE">
      <w:pPr>
        <w:rPr>
          <w:b/>
        </w:rPr>
      </w:pPr>
      <w:r>
        <w:rPr>
          <w:b/>
        </w:rPr>
        <w:t>Wysokość alokacji ogółem (EUR)</w:t>
      </w:r>
    </w:p>
    <w:p w:rsidR="00BC5723" w:rsidRDefault="00DC74AE">
      <w:pPr>
        <w:rPr>
          <w:b/>
        </w:rPr>
      </w:pPr>
      <w:r>
        <w:t>0,00</w:t>
      </w:r>
    </w:p>
    <w:p w:rsidR="00BC5723" w:rsidRDefault="00DC74AE">
      <w:pPr>
        <w:rPr>
          <w:b/>
        </w:rPr>
      </w:pPr>
      <w:r>
        <w:rPr>
          <w:b/>
        </w:rPr>
        <w:t>Wysokość alokacji UE (EUR)</w:t>
      </w:r>
    </w:p>
    <w:p w:rsidR="00BC5723" w:rsidRDefault="00DC74AE">
      <w:pPr>
        <w:rPr>
          <w:b/>
        </w:rPr>
      </w:pPr>
      <w:r>
        <w:t>0,00</w:t>
      </w:r>
    </w:p>
    <w:p w:rsidR="00BC5723" w:rsidRDefault="00DC74AE">
      <w:pPr>
        <w:rPr>
          <w:b/>
        </w:rPr>
      </w:pPr>
      <w:r>
        <w:rPr>
          <w:b/>
        </w:rPr>
        <w:t>Zakres interwencji</w:t>
      </w:r>
    </w:p>
    <w:p w:rsidR="00BC5723" w:rsidRDefault="00DC74AE">
      <w:pPr>
        <w:rPr>
          <w:b/>
        </w:rPr>
      </w:pPr>
      <w:r>
        <w:t xml:space="preserve">KPOD-025a - </w:t>
      </w:r>
      <w:r>
        <w:t>KPOD Renowacja istniejących budynków mieszkalnych do celów efektywności energetycznej, projekty demonstracyjne i działania wspierające, KPOD-025b - KPOD Renowacja istniejących budynków mieszkalnych do celów efektywności energetycznej, projekty demonstracyj</w:t>
      </w:r>
      <w:r>
        <w:t>ne i działania wspierające zgodne z kryteriami efektywności energetycznej</w:t>
      </w:r>
    </w:p>
    <w:p w:rsidR="00BC5723" w:rsidRDefault="00DC74AE">
      <w:pPr>
        <w:rPr>
          <w:b/>
        </w:rPr>
      </w:pPr>
      <w:r>
        <w:rPr>
          <w:b/>
        </w:rPr>
        <w:t>Opis działania</w:t>
      </w:r>
    </w:p>
    <w:p w:rsidR="00BC5723" w:rsidRDefault="00DC74AE">
      <w:pPr>
        <w:rPr>
          <w:b/>
        </w:rPr>
      </w:pPr>
      <w:r>
        <w:br/>
        <w:t>Reforma będzie polegać na aktualizacji istniejących programów priorytetowych lub przyjęciu nowego programu priorytetowego mającego na celu wsparcie zintegrowanych usł</w:t>
      </w:r>
      <w:r>
        <w:t>ug w zakresie renowacji budynków mieszkalnych. Reforma będzie opierać się na doświadczeniach z pilotażowego wdrażania „podmiotów prowadzących renowacje budynków mieszkalnych” i oferować wsparcie podmiotom prowadzącym renowacje budynków mieszkalnych w całej</w:t>
      </w:r>
      <w:r>
        <w:t xml:space="preserve"> Polsce.</w:t>
      </w:r>
    </w:p>
    <w:p w:rsidR="00BC5723" w:rsidRDefault="00DC74AE">
      <w:pPr>
        <w:rPr>
          <w:b/>
        </w:rPr>
      </w:pPr>
      <w:r>
        <w:rPr>
          <w:b/>
        </w:rPr>
        <w:t>Maksymalny % poziom dofinansowania UE w projekcie</w:t>
      </w:r>
    </w:p>
    <w:p w:rsidR="00BC5723" w:rsidRDefault="00DC74AE">
      <w:pPr>
        <w:rPr>
          <w:b/>
        </w:rPr>
      </w:pPr>
      <w:r>
        <w:t>0</w:t>
      </w:r>
    </w:p>
    <w:p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w:t>
      </w:r>
      <w:r>
        <w:rPr>
          <w:b/>
        </w:rPr>
        <w:t>ę)</w:t>
      </w:r>
    </w:p>
    <w:p w:rsidR="00BC5723" w:rsidRDefault="00DC74AE">
      <w:pPr>
        <w:rPr>
          <w:b/>
        </w:rPr>
      </w:pPr>
      <w:r>
        <w:t>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lastRenderedPageBreak/>
        <w:t>Pomoc publiczna – krajowa podstawa prawna</w:t>
      </w:r>
    </w:p>
    <w:p w:rsidR="00BC5723" w:rsidRDefault="00DC74AE">
      <w:pPr>
        <w:rPr>
          <w:b/>
        </w:rPr>
      </w:pPr>
      <w:r>
        <w:t>Bez pomocy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Administracja publiczna</w:t>
      </w:r>
    </w:p>
    <w:p w:rsidR="00BC5723" w:rsidRDefault="00DC74AE">
      <w:pPr>
        <w:rPr>
          <w:b/>
        </w:rPr>
      </w:pPr>
      <w:r>
        <w:rPr>
          <w:b/>
        </w:rPr>
        <w:t>Typ beneficjenta – szczegółowy</w:t>
      </w:r>
    </w:p>
    <w:p w:rsidR="00BC5723" w:rsidRDefault="00DC74AE">
      <w:pPr>
        <w:rPr>
          <w:b/>
        </w:rPr>
      </w:pPr>
      <w:r>
        <w:t>Administracja rządowa</w:t>
      </w:r>
    </w:p>
    <w:p w:rsidR="00BC5723" w:rsidRDefault="00DC74AE">
      <w:pPr>
        <w:rPr>
          <w:b/>
        </w:rPr>
      </w:pPr>
      <w:r>
        <w:rPr>
          <w:b/>
        </w:rPr>
        <w:t>Słowa kluczowe</w:t>
      </w:r>
    </w:p>
    <w:p w:rsidR="00BC5723" w:rsidRDefault="00DC74AE">
      <w:pPr>
        <w:rPr>
          <w:b/>
        </w:rPr>
      </w:pPr>
      <w:r>
        <w:t>KPO</w:t>
      </w:r>
    </w:p>
    <w:p w:rsidR="00BC5723" w:rsidRDefault="00DC74AE">
      <w:pPr>
        <w:rPr>
          <w:b/>
        </w:rPr>
      </w:pPr>
      <w:r>
        <w:rPr>
          <w:b/>
        </w:rPr>
        <w:t>Wskaźniki produktu</w:t>
      </w:r>
    </w:p>
    <w:p w:rsidR="00BC5723" w:rsidRDefault="00DC74AE">
      <w:pPr>
        <w:rPr>
          <w:b/>
        </w:rPr>
      </w:pPr>
      <w:r>
        <w:t xml:space="preserve">WLWK-KPOD016 - Nie </w:t>
      </w:r>
      <w:r>
        <w:t>dotyczy</w:t>
      </w:r>
    </w:p>
    <w:p w:rsidR="00BC5723" w:rsidRDefault="00DC74AE">
      <w:pPr>
        <w:rPr>
          <w:b/>
        </w:rPr>
      </w:pPr>
      <w:r>
        <w:t>PROG-KPOD-0370 - G11L Przyjęcie uchwały aktualizującej lub wprowadzającej nowy program priorytetowy dotyczący zintegrowanych usług w zakresie renowacji budynków mieszkalnych</w:t>
      </w:r>
    </w:p>
    <w:p w:rsidR="00BC5723" w:rsidRDefault="00DC74AE">
      <w:pPr>
        <w:rPr>
          <w:b/>
        </w:rPr>
      </w:pPr>
      <w:r>
        <w:rPr>
          <w:b/>
        </w:rPr>
        <w:t>Wskaźniki rezultatu</w:t>
      </w:r>
    </w:p>
    <w:p w:rsidR="00BC5723" w:rsidRDefault="00DC74AE">
      <w:pPr>
        <w:rPr>
          <w:b/>
        </w:rPr>
      </w:pPr>
      <w:r>
        <w:t>WLWK-KPOD015 - Nie dotyczy</w:t>
      </w:r>
    </w:p>
    <w:p w:rsidR="00BC5723" w:rsidRDefault="00BC5723">
      <w:pPr>
        <w:rPr>
          <w:b/>
        </w:rPr>
      </w:pPr>
    </w:p>
    <w:p w:rsidR="00BC5723" w:rsidRDefault="00DC74AE">
      <w:pPr>
        <w:pStyle w:val="Nagwek3"/>
        <w:rPr>
          <w:rFonts w:ascii="Calibri" w:hAnsi="Calibri" w:cs="Calibri"/>
          <w:sz w:val="32"/>
        </w:rPr>
      </w:pPr>
      <w:bookmarkStart w:id="161" w:name="_Toc183421996"/>
      <w:r>
        <w:rPr>
          <w:rFonts w:ascii="Calibri" w:hAnsi="Calibri" w:cs="Calibri"/>
          <w:sz w:val="32"/>
        </w:rPr>
        <w:lastRenderedPageBreak/>
        <w:t>Działanie KPOD.13.04 G3.1.</w:t>
      </w:r>
      <w:r>
        <w:rPr>
          <w:rFonts w:ascii="Calibri" w:hAnsi="Calibri" w:cs="Calibri"/>
          <w:sz w:val="32"/>
        </w:rPr>
        <w:t>4 Wsparcie na rzecz krajowego systemu energetycznego (Fundusz wsparcia energetyki)</w:t>
      </w:r>
      <w:bookmarkEnd w:id="161"/>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oraz paliw zielonych i niekopalnych w gospodarce</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Bank Gospodarstwa Krajowego - KPO</w:t>
      </w:r>
    </w:p>
    <w:p w:rsidR="00BC5723" w:rsidRDefault="00DC74AE">
      <w:pPr>
        <w:rPr>
          <w:b/>
        </w:rPr>
      </w:pPr>
      <w:r>
        <w:rPr>
          <w:b/>
        </w:rPr>
        <w:t>Wysokość alokacji ogółem (EUR)</w:t>
      </w:r>
    </w:p>
    <w:p w:rsidR="00BC5723" w:rsidRDefault="00DC74AE">
      <w:pPr>
        <w:rPr>
          <w:b/>
        </w:rPr>
      </w:pPr>
      <w:r>
        <w:t>16 270 261 630,00</w:t>
      </w:r>
    </w:p>
    <w:p w:rsidR="00BC5723" w:rsidRDefault="00DC74AE">
      <w:pPr>
        <w:rPr>
          <w:b/>
        </w:rPr>
      </w:pPr>
      <w:r>
        <w:rPr>
          <w:b/>
        </w:rPr>
        <w:t>Wysokość alokacji UE (EUR)</w:t>
      </w:r>
    </w:p>
    <w:p w:rsidR="00BC5723" w:rsidRDefault="00DC74AE">
      <w:pPr>
        <w:rPr>
          <w:b/>
        </w:rPr>
      </w:pPr>
      <w:r>
        <w:t>16 270 261 630,00</w:t>
      </w:r>
    </w:p>
    <w:p w:rsidR="00BC5723" w:rsidRDefault="00DC74AE">
      <w:pPr>
        <w:rPr>
          <w:b/>
        </w:rPr>
      </w:pPr>
      <w:r>
        <w:rPr>
          <w:b/>
        </w:rPr>
        <w:t>Zakres interwencji</w:t>
      </w:r>
    </w:p>
    <w:p w:rsidR="00BC5723" w:rsidRDefault="00DC74AE">
      <w:pPr>
        <w:rPr>
          <w:b/>
        </w:rPr>
      </w:pPr>
      <w:r>
        <w:t>KPOD-033a - KPOD Intel</w:t>
      </w:r>
      <w:r>
        <w:t>igentne systemy energetyczne (w tym inteligentne sieci i systemy ICT) oraz związane z nimi składowanie</w:t>
      </w:r>
    </w:p>
    <w:p w:rsidR="00BC5723" w:rsidRDefault="00DC74AE">
      <w:pPr>
        <w:rPr>
          <w:b/>
        </w:rPr>
      </w:pPr>
      <w:r>
        <w:rPr>
          <w:b/>
        </w:rPr>
        <w:t>Opis działania</w:t>
      </w:r>
    </w:p>
    <w:p w:rsidR="00BC5723" w:rsidRDefault="00DC74AE">
      <w:pPr>
        <w:rPr>
          <w:b/>
        </w:rPr>
      </w:pPr>
      <w:r>
        <w:br/>
        <w:t>Działanie to obejmuje inwestycje publiczne w określony instrument – Fundusz Wsparcia Energetyki – w celu zachęcenia do realizacji inwesty</w:t>
      </w:r>
      <w:r>
        <w:t>cji prywatnych oraz poprawy dostępu do finansowania w tych sektorach polskiej gospodarki, które bezpośrednio ponoszą koszty transformacji energetycznej. W ramach Instrumentu udzielane będą pożyczki podmiotom sektora prywatnego i gospodarstwom domowym, a ta</w:t>
      </w:r>
      <w:r>
        <w:t>kże podmiotom sektora publicznego prowadzącym podobną działalność. Wszelkie inwestycje wspierane w ramach Instrumentu muszą być zgodne z odpowiednimi celami REPowerEU określonymi w art. 21c ust. 3 rozporządzenia w sprawie RRF, z wyjątkiem art. 21c ust. 3 l</w:t>
      </w:r>
      <w:r>
        <w:t>it. a). Instrumentem zarządza Bank Gospodarstwa Krajowego (BGK) pełniący funkcję partnera wykonawczego.</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lastRenderedPageBreak/>
        <w:t xml:space="preserve">Maksymalny % poziom dofinansowania całkowitego wydatków kwalifikowalnych na poziomie projektu </w:t>
      </w:r>
      <w:r>
        <w:rPr>
          <w:b/>
        </w:rPr>
        <w:t>(środki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Rozporządzenie Komisji (UE) nr 651/2014 z dnia 17 czerwca 2014 r. uznające niektóre rodzaje pomocy za zgodn</w:t>
      </w:r>
      <w:r>
        <w:t>e z rynkiem wewnętrznym w zastosowaniu art. 107 i 108 Traktatu (Dz. Urz. UE L 187 z 26.06.2014, str. 1, z późn. zm.)</w:t>
      </w:r>
    </w:p>
    <w:p w:rsidR="00BC5723" w:rsidRDefault="00DC74AE">
      <w:pPr>
        <w:rPr>
          <w:b/>
        </w:rPr>
      </w:pPr>
      <w:r>
        <w:rPr>
          <w:b/>
        </w:rPr>
        <w:t>Pomoc publiczna – krajowa podstawa prawna</w:t>
      </w:r>
    </w:p>
    <w:p w:rsidR="00BC5723" w:rsidRDefault="00DC74AE">
      <w:pPr>
        <w:rPr>
          <w:b/>
        </w:rPr>
      </w:pPr>
      <w:r>
        <w:t>W przygotowaniu</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 xml:space="preserve">Wsparcie poprzez </w:t>
      </w:r>
      <w:r>
        <w:t>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 MŚP</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lastRenderedPageBreak/>
        <w:t>Duże, Małe, Średnie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PROG-KPOD-0371 - G12L Umowa wykonawcza</w:t>
      </w:r>
    </w:p>
    <w:p w:rsidR="00BC5723" w:rsidRDefault="00DC74AE">
      <w:pPr>
        <w:rPr>
          <w:b/>
        </w:rPr>
      </w:pPr>
      <w:r>
        <w:t xml:space="preserve">PROG-KPOD-0372 - G13L Umowy prawne </w:t>
      </w:r>
      <w:r>
        <w:t>podpisane z beneficjentami końcowymi</w:t>
      </w:r>
    </w:p>
    <w:p w:rsidR="00BC5723" w:rsidRDefault="00DC74AE">
      <w:pPr>
        <w:rPr>
          <w:b/>
        </w:rPr>
      </w:pPr>
      <w:r>
        <w:t>PROG-KPOD-0373 - G14L Umowy prawne podpisane z beneficjentami końcowym</w:t>
      </w:r>
    </w:p>
    <w:p w:rsidR="00BC5723" w:rsidRDefault="00DC74AE">
      <w:pPr>
        <w:rPr>
          <w:b/>
        </w:rPr>
      </w:pPr>
      <w:r>
        <w:t>PROG-KPOD-0374 - G15L Ministerstwo zakończyło inwestycję</w:t>
      </w:r>
    </w:p>
    <w:p w:rsidR="00BC5723" w:rsidRDefault="00BC5723">
      <w:pPr>
        <w:rPr>
          <w:b/>
        </w:rPr>
      </w:pPr>
    </w:p>
    <w:p w:rsidR="00BC5723" w:rsidRDefault="00DC74AE">
      <w:pPr>
        <w:pStyle w:val="Nagwek3"/>
        <w:rPr>
          <w:rFonts w:ascii="Calibri" w:hAnsi="Calibri" w:cs="Calibri"/>
          <w:sz w:val="32"/>
        </w:rPr>
      </w:pPr>
      <w:bookmarkStart w:id="162" w:name="_Toc183421997"/>
      <w:r>
        <w:rPr>
          <w:rFonts w:ascii="Calibri" w:hAnsi="Calibri" w:cs="Calibri"/>
          <w:sz w:val="32"/>
        </w:rPr>
        <w:t xml:space="preserve">Działanie KPOD.13.05 G3.1.5 Budowa morskich farm wiatrowych (Fundusz na rzecz morskiej </w:t>
      </w:r>
      <w:r>
        <w:rPr>
          <w:rFonts w:ascii="Calibri" w:hAnsi="Calibri" w:cs="Calibri"/>
          <w:sz w:val="32"/>
        </w:rPr>
        <w:t>energetyki wiatrowej)</w:t>
      </w:r>
      <w:bookmarkEnd w:id="162"/>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oraz paliw zielonych i niekopalnych w gospodarce</w:t>
      </w:r>
    </w:p>
    <w:p w:rsidR="00BC5723" w:rsidRDefault="00DC74AE">
      <w:pPr>
        <w:rPr>
          <w:b/>
        </w:rPr>
      </w:pPr>
      <w:r>
        <w:rPr>
          <w:b/>
        </w:rPr>
        <w:t>Instytucja Pośrednicząca</w:t>
      </w:r>
    </w:p>
    <w:p w:rsidR="00BC5723" w:rsidRDefault="00DC74AE">
      <w:pPr>
        <w:rPr>
          <w:b/>
        </w:rPr>
      </w:pPr>
      <w:r>
        <w:t>Ministerstwo Aktywów Państwowych - KPO</w:t>
      </w:r>
    </w:p>
    <w:p w:rsidR="00BC5723" w:rsidRDefault="00DC74AE">
      <w:pPr>
        <w:rPr>
          <w:b/>
        </w:rPr>
      </w:pPr>
      <w:r>
        <w:rPr>
          <w:b/>
        </w:rPr>
        <w:t>Inst</w:t>
      </w:r>
      <w:r>
        <w:rPr>
          <w:b/>
        </w:rPr>
        <w:t>ytucja Wdrażająca</w:t>
      </w:r>
    </w:p>
    <w:p w:rsidR="00BC5723" w:rsidRDefault="00DC74AE">
      <w:pPr>
        <w:rPr>
          <w:b/>
        </w:rPr>
      </w:pPr>
      <w:r>
        <w:t>Bank Gospodarstwa Krajowego - KPO</w:t>
      </w:r>
    </w:p>
    <w:p w:rsidR="00BC5723" w:rsidRDefault="00DC74AE">
      <w:pPr>
        <w:rPr>
          <w:b/>
        </w:rPr>
      </w:pPr>
      <w:r>
        <w:rPr>
          <w:b/>
        </w:rPr>
        <w:t>Wysokość alokacji ogółem (EUR)</w:t>
      </w:r>
    </w:p>
    <w:p w:rsidR="00BC5723" w:rsidRDefault="00DC74AE">
      <w:pPr>
        <w:rPr>
          <w:b/>
        </w:rPr>
      </w:pPr>
      <w:r>
        <w:t>4 785 000 000,00</w:t>
      </w:r>
    </w:p>
    <w:p w:rsidR="00BC5723" w:rsidRDefault="00DC74AE">
      <w:pPr>
        <w:rPr>
          <w:b/>
        </w:rPr>
      </w:pPr>
      <w:r>
        <w:rPr>
          <w:b/>
        </w:rPr>
        <w:t>Wysokość alokacji UE (EUR)</w:t>
      </w:r>
    </w:p>
    <w:p w:rsidR="00BC5723" w:rsidRDefault="00DC74AE">
      <w:pPr>
        <w:rPr>
          <w:b/>
        </w:rPr>
      </w:pPr>
      <w:r>
        <w:t>4 785 000 000,00</w:t>
      </w:r>
    </w:p>
    <w:p w:rsidR="00BC5723" w:rsidRDefault="00DC74AE">
      <w:pPr>
        <w:rPr>
          <w:b/>
        </w:rPr>
      </w:pPr>
      <w:r>
        <w:rPr>
          <w:b/>
        </w:rPr>
        <w:t>Zakres interwencji</w:t>
      </w:r>
    </w:p>
    <w:p w:rsidR="00BC5723" w:rsidRDefault="00DC74AE">
      <w:pPr>
        <w:rPr>
          <w:b/>
        </w:rPr>
      </w:pPr>
      <w:r>
        <w:t>KPOD-028a - KPOD Energia ze źródeł odnawialnych: wiatrowa</w:t>
      </w:r>
    </w:p>
    <w:p w:rsidR="00BC5723" w:rsidRDefault="00DC74AE">
      <w:pPr>
        <w:rPr>
          <w:b/>
        </w:rPr>
      </w:pPr>
      <w:r>
        <w:rPr>
          <w:b/>
        </w:rPr>
        <w:lastRenderedPageBreak/>
        <w:t>Opis działania</w:t>
      </w:r>
    </w:p>
    <w:p w:rsidR="00BC5723" w:rsidRDefault="00DC74AE">
      <w:pPr>
        <w:rPr>
          <w:b/>
        </w:rPr>
      </w:pPr>
      <w:r>
        <w:br/>
        <w:t>Zgodnie z nowymi za</w:t>
      </w:r>
      <w:r>
        <w:t>sadami określonymi w G3.1.5, wsparcie na budowę morskich farm wiatrowych będzie udzielane w formie pożyczek z ustanowionego na ten cel Funduszu Morskiej Energetyki Wiatrowej, tj. Funduszu instrumentów dłużnych, którego zasady funkcjonowania zostaną określo</w:t>
      </w:r>
      <w:r>
        <w:t>ne w Strategii inwestycyjnej tego Funduszu. Środki alokowane w ww. Funduszu wynoszą 4,785 mld EUR (z uwzględnieniem przeniesionej do inwestycji G3.1.5 kwoty w wysokości 3,25 mld EUR z dotychczasowej inwestycji KPO B2.3.1).</w:t>
      </w:r>
      <w:r>
        <w:br/>
        <w:t>Fundusz Morskiej Energetyki Wiatr</w:t>
      </w:r>
      <w:r>
        <w:t xml:space="preserve">owej będzie zasilany środkami Instrumentu na rzecz Odbudowy i Zwiększania Odporności (RRF) w celu zachęcenia do inwestycji prywatnych i poprawy dostępu do finansowania w polskim sektorze morskiej energetyki wiatrowej. </w:t>
      </w:r>
      <w:r>
        <w:br/>
        <w:t>W zakresie inwestycyjnym wsparcie uzy</w:t>
      </w:r>
      <w:r>
        <w:t>skają projekty polegające na budowie farm wiatrowych na morzu wraz z niezbędną infrastrukturą. Wsparciem objęty będzie zakres rzeczowy projektów w szczególności dotyczący budowy i instalacji fundamentów, morskich turbin wiatrowych, morskich stacji transfor</w:t>
      </w:r>
      <w:r>
        <w:t>matorowych, kabli wewnętrznych oraz kabla eksportowego, z wyłączeniem infrastruktury lądowej.</w:t>
      </w:r>
      <w:r>
        <w:br/>
        <w:t>Wsparciem objęte będą przedsięwzięcia budowy zespołów morskich farm wiatrowych w wyłącznej strefie ekonomicznej RP o minimalnej łącznej mocy 3 GW, generowanej prz</w:t>
      </w:r>
      <w:r>
        <w:t>ez co najmniej 2 projekty.</w:t>
      </w:r>
      <w:r>
        <w:br/>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kwalifikowalnych na poziomie projektu (środki UE + współfinansowanie ze środków krajowych przyznane beneficjentowi prz</w:t>
      </w:r>
      <w:r>
        <w:rPr>
          <w:b/>
        </w:rPr>
        <w:t>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Nie dotyczy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lastRenderedPageBreak/>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w:t>
      </w:r>
      <w:r>
        <w:rPr>
          <w:b/>
        </w:rPr>
        <w:t xml:space="preserve">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PROG-KPOD-0375 - G16L Umowa wykonawcza</w:t>
      </w:r>
    </w:p>
    <w:p w:rsidR="00BC5723" w:rsidRDefault="00DC74AE">
      <w:pPr>
        <w:rPr>
          <w:b/>
        </w:rPr>
      </w:pPr>
      <w:r>
        <w:t>PROG-KPOD-0376 - G17L Umowy prawne podpisane z beneficjentami końcowymi</w:t>
      </w:r>
    </w:p>
    <w:p w:rsidR="00BC5723" w:rsidRDefault="00DC74AE">
      <w:pPr>
        <w:rPr>
          <w:b/>
        </w:rPr>
      </w:pPr>
      <w:r>
        <w:t>PROG-KPOD-0377 -</w:t>
      </w:r>
      <w:r>
        <w:t xml:space="preserve"> G18L Umowy prawne podpisane z beneficjentami końcowymi</w:t>
      </w:r>
    </w:p>
    <w:p w:rsidR="00BC5723" w:rsidRDefault="00DC74AE">
      <w:pPr>
        <w:rPr>
          <w:b/>
        </w:rPr>
      </w:pPr>
      <w:r>
        <w:t>PROG-KPOD-0378 - G19L Ministerstwo zakończyło inwestycję</w:t>
      </w:r>
    </w:p>
    <w:p w:rsidR="00BC5723" w:rsidRDefault="00BC5723">
      <w:pPr>
        <w:rPr>
          <w:b/>
        </w:rPr>
      </w:pPr>
    </w:p>
    <w:p w:rsidR="00BC5723" w:rsidRDefault="00DC74AE">
      <w:pPr>
        <w:pStyle w:val="Nagwek3"/>
        <w:rPr>
          <w:rFonts w:ascii="Calibri" w:hAnsi="Calibri" w:cs="Calibri"/>
          <w:sz w:val="32"/>
        </w:rPr>
      </w:pPr>
      <w:bookmarkStart w:id="163" w:name="_Toc183421998"/>
      <w:r>
        <w:rPr>
          <w:rFonts w:ascii="Calibri" w:hAnsi="Calibri" w:cs="Calibri"/>
          <w:sz w:val="32"/>
        </w:rPr>
        <w:lastRenderedPageBreak/>
        <w:t>Działanie KPOD.13.06 G3.2.1 Budowa infrastruktury gazu ziemnego w celu zapewnienia bezpieczeństwa energetycznego</w:t>
      </w:r>
      <w:bookmarkEnd w:id="163"/>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 xml:space="preserve">KPOG.01 - </w:t>
      </w:r>
      <w:r>
        <w:t>G1. Likwidacja barier w zwiększaniu produkcji i wykorzystania odnawialnych źródeł energii oraz paliw zielonych i niekopalnych w gospodarce</w:t>
      </w:r>
    </w:p>
    <w:p w:rsidR="00BC5723" w:rsidRDefault="00DC74AE">
      <w:pPr>
        <w:rPr>
          <w:b/>
        </w:rPr>
      </w:pPr>
      <w:r>
        <w:rPr>
          <w:b/>
        </w:rPr>
        <w:t>Instytucja Pośrednicząca</w:t>
      </w:r>
    </w:p>
    <w:p w:rsidR="00BC5723" w:rsidRDefault="00DC74AE">
      <w:pPr>
        <w:rPr>
          <w:b/>
        </w:rPr>
      </w:pPr>
      <w:r>
        <w:t>Ministerstwo Klimatu i Środowiska - KPO</w:t>
      </w:r>
    </w:p>
    <w:p w:rsidR="00BC5723" w:rsidRDefault="00DC74AE">
      <w:pPr>
        <w:rPr>
          <w:b/>
        </w:rPr>
      </w:pPr>
      <w:r>
        <w:rPr>
          <w:b/>
        </w:rPr>
        <w:t>Instytucja Wdrażająca</w:t>
      </w:r>
    </w:p>
    <w:p w:rsidR="00BC5723" w:rsidRDefault="00DC74AE">
      <w:pPr>
        <w:rPr>
          <w:b/>
        </w:rPr>
      </w:pPr>
      <w:r>
        <w:t xml:space="preserve">Bank Gospodarstwa Krajowego - </w:t>
      </w:r>
      <w:r>
        <w:t>KPO</w:t>
      </w:r>
    </w:p>
    <w:p w:rsidR="00BC5723" w:rsidRDefault="00DC74AE">
      <w:pPr>
        <w:rPr>
          <w:b/>
        </w:rPr>
      </w:pPr>
      <w:r>
        <w:rPr>
          <w:b/>
        </w:rPr>
        <w:t>Wysokość alokacji ogółem (EUR)</w:t>
      </w:r>
    </w:p>
    <w:p w:rsidR="00BC5723" w:rsidRDefault="00DC74AE">
      <w:pPr>
        <w:rPr>
          <w:b/>
        </w:rPr>
      </w:pPr>
      <w:r>
        <w:t>630 940 000,00</w:t>
      </w:r>
    </w:p>
    <w:p w:rsidR="00BC5723" w:rsidRDefault="00DC74AE">
      <w:pPr>
        <w:rPr>
          <w:b/>
        </w:rPr>
      </w:pPr>
      <w:r>
        <w:rPr>
          <w:b/>
        </w:rPr>
        <w:t>Wysokość alokacji UE (EUR)</w:t>
      </w:r>
    </w:p>
    <w:p w:rsidR="00BC5723" w:rsidRDefault="00DC74AE">
      <w:pPr>
        <w:rPr>
          <w:b/>
        </w:rPr>
      </w:pPr>
      <w:r>
        <w:t>630 940 000,00</w:t>
      </w:r>
    </w:p>
    <w:p w:rsidR="00BC5723" w:rsidRDefault="00DC74AE">
      <w:pPr>
        <w:rPr>
          <w:b/>
        </w:rPr>
      </w:pPr>
      <w:r>
        <w:rPr>
          <w:b/>
        </w:rPr>
        <w:t>Zakres interwencji</w:t>
      </w:r>
    </w:p>
    <w:p w:rsidR="00BC5723" w:rsidRDefault="00DC74AE">
      <w:pPr>
        <w:rPr>
          <w:b/>
        </w:rPr>
      </w:pPr>
      <w:r>
        <w:t>KPOD-034d - KPOD Dystrybucja i transport gazu ziemnego zastępującego węgiel</w:t>
      </w:r>
    </w:p>
    <w:p w:rsidR="00BC5723" w:rsidRDefault="00DC74AE">
      <w:pPr>
        <w:rPr>
          <w:b/>
        </w:rPr>
      </w:pPr>
      <w:r>
        <w:rPr>
          <w:b/>
        </w:rPr>
        <w:t>Opis działania</w:t>
      </w:r>
    </w:p>
    <w:p w:rsidR="00BC5723" w:rsidRDefault="00DC74AE">
      <w:pPr>
        <w:rPr>
          <w:b/>
        </w:rPr>
      </w:pPr>
      <w:r>
        <w:br/>
        <w:t>Inwestycja polega na budowie sieci przesyłowej o dług</w:t>
      </w:r>
      <w:r>
        <w:t>ości 250 km między Gdańskiem a Gustorzynem. Po zakończeniu prac nowo wybudowana infrastruktura ma mieć zdolność przesyłową gazu wynoszącą 1 320 000 m3/h.</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w:t>
      </w:r>
      <w:r>
        <w:rPr>
          <w:b/>
        </w:rPr>
        <w:t>ydatków kwalifikowalnych na poziomie projektu (środki UE + współfinansowanie ze środków krajowych przyznane beneficjentowi przez właściwą instytucję)</w:t>
      </w:r>
    </w:p>
    <w:p w:rsidR="00BC5723" w:rsidRDefault="00DC74AE">
      <w:pPr>
        <w:rPr>
          <w:b/>
        </w:rPr>
      </w:pPr>
      <w:r>
        <w:t>100</w:t>
      </w:r>
    </w:p>
    <w:p w:rsidR="00BC5723" w:rsidRDefault="00DC74AE">
      <w:pPr>
        <w:rPr>
          <w:b/>
        </w:rPr>
      </w:pPr>
      <w:r>
        <w:rPr>
          <w:b/>
        </w:rPr>
        <w:t>Pomoc publiczna – unijna podstawa prawna</w:t>
      </w:r>
    </w:p>
    <w:p w:rsidR="00BC5723" w:rsidRDefault="00DC74AE">
      <w:pPr>
        <w:rPr>
          <w:b/>
        </w:rPr>
      </w:pPr>
      <w:r>
        <w:lastRenderedPageBreak/>
        <w:t>Bez pomocy</w:t>
      </w:r>
    </w:p>
    <w:p w:rsidR="00BC5723" w:rsidRDefault="00DC74AE">
      <w:pPr>
        <w:rPr>
          <w:b/>
        </w:rPr>
      </w:pPr>
      <w:r>
        <w:rPr>
          <w:b/>
        </w:rPr>
        <w:t>Pomoc publiczna – krajowa podstawa prawna</w:t>
      </w:r>
    </w:p>
    <w:p w:rsidR="00BC5723" w:rsidRDefault="00DC74AE">
      <w:pPr>
        <w:rPr>
          <w:b/>
        </w:rPr>
      </w:pPr>
      <w:r>
        <w:t>Nie doty</w:t>
      </w:r>
      <w:r>
        <w:t>czy</w:t>
      </w:r>
    </w:p>
    <w:p w:rsidR="00BC5723" w:rsidRDefault="00DC74AE">
      <w:pPr>
        <w:rPr>
          <w:b/>
        </w:rPr>
      </w:pPr>
      <w:r>
        <w:rPr>
          <w:b/>
        </w:rPr>
        <w:t>Uproszczone metody 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 xml:space="preserve">Typ </w:t>
      </w:r>
      <w:r>
        <w:rPr>
          <w:b/>
        </w:rPr>
        <w:t>beneficjenta – ogólny</w:t>
      </w:r>
    </w:p>
    <w:p w:rsidR="00BC5723" w:rsidRDefault="00DC74AE">
      <w:pPr>
        <w:rPr>
          <w:b/>
        </w:rPr>
      </w:pPr>
      <w:r>
        <w:t>Przedsiębiorstwa</w:t>
      </w:r>
    </w:p>
    <w:p w:rsidR="00BC5723" w:rsidRDefault="00DC74AE">
      <w:pPr>
        <w:rPr>
          <w:b/>
        </w:rPr>
      </w:pPr>
      <w:r>
        <w:rPr>
          <w:b/>
        </w:rPr>
        <w:t>Typ beneficjenta – szczegółowy</w:t>
      </w:r>
    </w:p>
    <w:p w:rsidR="00BC5723" w:rsidRDefault="00DC74AE">
      <w:pPr>
        <w:rPr>
          <w:b/>
        </w:rPr>
      </w:pPr>
      <w:r>
        <w:t>Duże 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t>WLWK-KPOD015 - Nie dotyczy</w:t>
      </w:r>
    </w:p>
    <w:p w:rsidR="00BC5723" w:rsidRDefault="00DC74AE">
      <w:pPr>
        <w:rPr>
          <w:b/>
        </w:rPr>
      </w:pPr>
      <w:r>
        <w:t>PROG-KPOD-0379 - G20L Wydanie pozwoleń na budowę</w:t>
      </w:r>
    </w:p>
    <w:p w:rsidR="00BC5723" w:rsidRDefault="00DC74AE">
      <w:pPr>
        <w:rPr>
          <w:b/>
        </w:rPr>
      </w:pPr>
      <w:r>
        <w:lastRenderedPageBreak/>
        <w:t>PROG-KPOD-0380 - G21L Wybór wykonawcy</w:t>
      </w:r>
    </w:p>
    <w:p w:rsidR="00BC5723" w:rsidRDefault="00DC74AE">
      <w:pPr>
        <w:rPr>
          <w:b/>
        </w:rPr>
      </w:pPr>
      <w:r>
        <w:t>PROG-KPOD-0381 - G22L Rozpoczęcie prac budowlanych</w:t>
      </w:r>
    </w:p>
    <w:p w:rsidR="00BC5723" w:rsidRDefault="00DC74AE">
      <w:pPr>
        <w:rPr>
          <w:b/>
        </w:rPr>
      </w:pPr>
      <w:r>
        <w:t>PROG-KPOD-0382 - G23L Zakończenie budowy gazociągu</w:t>
      </w:r>
    </w:p>
    <w:p w:rsidR="00BC5723" w:rsidRDefault="00BC5723">
      <w:pPr>
        <w:rPr>
          <w:b/>
        </w:rPr>
      </w:pPr>
    </w:p>
    <w:p w:rsidR="00BC5723" w:rsidRDefault="00DC74AE">
      <w:pPr>
        <w:pStyle w:val="Nagwek3"/>
        <w:rPr>
          <w:rFonts w:ascii="Calibri" w:hAnsi="Calibri" w:cs="Calibri"/>
          <w:sz w:val="32"/>
        </w:rPr>
      </w:pPr>
      <w:bookmarkStart w:id="164" w:name="_Toc183421999"/>
      <w:r>
        <w:rPr>
          <w:rFonts w:ascii="Calibri" w:hAnsi="Calibri" w:cs="Calibri"/>
          <w:sz w:val="32"/>
        </w:rPr>
        <w:t>Działanie KPOD.13.07 G3.3.1 Systemy magazynowania energii (wsparc</w:t>
      </w:r>
      <w:r>
        <w:rPr>
          <w:rFonts w:ascii="Calibri" w:hAnsi="Calibri" w:cs="Calibri"/>
          <w:sz w:val="32"/>
        </w:rPr>
        <w:t>ie zwrotne)</w:t>
      </w:r>
      <w:bookmarkEnd w:id="164"/>
    </w:p>
    <w:p w:rsidR="00BC5723" w:rsidRDefault="00BC5723">
      <w:pPr>
        <w:rPr>
          <w:rFonts w:ascii="Calibri" w:hAnsi="Calibri"/>
          <w:sz w:val="32"/>
        </w:rPr>
      </w:pPr>
    </w:p>
    <w:p w:rsidR="00BC5723" w:rsidRDefault="00DC74AE">
      <w:pPr>
        <w:rPr>
          <w:b/>
          <w:sz w:val="32"/>
        </w:rPr>
      </w:pPr>
      <w:r>
        <w:rPr>
          <w:b/>
        </w:rPr>
        <w:t>Cel szczegółowy</w:t>
      </w:r>
    </w:p>
    <w:p w:rsidR="00BC5723" w:rsidRDefault="00DC74AE">
      <w:pPr>
        <w:rPr>
          <w:b/>
        </w:rPr>
      </w:pPr>
      <w:r>
        <w:t>KPOG.01 - G1. Likwidacja barier w zwiększaniu produkcji i wykorzystania odnawialnych źródeł energii oraz paliw zielonych i niekopalnych w gospodarce</w:t>
      </w:r>
    </w:p>
    <w:p w:rsidR="00BC5723" w:rsidRDefault="00DC74AE">
      <w:pPr>
        <w:rPr>
          <w:b/>
        </w:rPr>
      </w:pPr>
      <w:r>
        <w:rPr>
          <w:b/>
        </w:rPr>
        <w:t>Wysokość alokacji ogółem (EUR)</w:t>
      </w:r>
    </w:p>
    <w:p w:rsidR="00BC5723" w:rsidRDefault="00DC74AE">
      <w:pPr>
        <w:rPr>
          <w:b/>
        </w:rPr>
      </w:pPr>
      <w:r>
        <w:t>35 351 887,76</w:t>
      </w:r>
    </w:p>
    <w:p w:rsidR="00BC5723" w:rsidRDefault="00DC74AE">
      <w:pPr>
        <w:rPr>
          <w:b/>
        </w:rPr>
      </w:pPr>
      <w:r>
        <w:rPr>
          <w:b/>
        </w:rPr>
        <w:t>Wysokość alokacji UE (EUR)</w:t>
      </w:r>
    </w:p>
    <w:p w:rsidR="00BC5723" w:rsidRDefault="00DC74AE">
      <w:pPr>
        <w:rPr>
          <w:b/>
        </w:rPr>
      </w:pPr>
      <w:r>
        <w:t>35 351</w:t>
      </w:r>
      <w:r>
        <w:t xml:space="preserve"> 887,76</w:t>
      </w:r>
    </w:p>
    <w:p w:rsidR="00BC5723" w:rsidRDefault="00DC74AE">
      <w:pPr>
        <w:rPr>
          <w:b/>
        </w:rPr>
      </w:pPr>
      <w:r>
        <w:rPr>
          <w:b/>
        </w:rPr>
        <w:t>Zakres interwencji</w:t>
      </w:r>
    </w:p>
    <w:p w:rsidR="00BC5723" w:rsidRDefault="00DC74AE">
      <w:pPr>
        <w:rPr>
          <w:b/>
        </w:rPr>
      </w:pPr>
      <w:r>
        <w:t>KPOD-033a - KPOD Inteligentne systemy energetyczne (w tym inteligentne sieci i systemy ICT) oraz związane z nimi składowanie</w:t>
      </w:r>
    </w:p>
    <w:p w:rsidR="00BC5723" w:rsidRDefault="00DC74AE">
      <w:pPr>
        <w:rPr>
          <w:b/>
        </w:rPr>
      </w:pPr>
      <w:r>
        <w:rPr>
          <w:b/>
        </w:rPr>
        <w:t>Opis działania</w:t>
      </w:r>
    </w:p>
    <w:p w:rsidR="00BC5723" w:rsidRDefault="00DC74AE">
      <w:pPr>
        <w:rPr>
          <w:b/>
        </w:rPr>
      </w:pPr>
      <w:r>
        <w:br/>
        <w:t xml:space="preserve">Inwestycja obejmie realizację częściowej modernizacji instalacji magazynowania energii </w:t>
      </w:r>
      <w:r>
        <w:t>istniejącej elektrowni szczytowo-pompowej w celu dostosowania jej do obecnych i przyszłych potrzeb regulacyjnych i rynkowych, co pozwoli zapewnić opłacalną pracę elektrowni. Będzie ona także polegała na modernizacji zbiornika górnego (odtworzenie górnej wa</w:t>
      </w:r>
      <w:r>
        <w:t>rstwy asfaltobetonu), górnego ujęcia wody i tuneli derywacyjnych i co najmniej jednego hydrogeneratora odpowiadającego mocy 135 MW.</w:t>
      </w:r>
    </w:p>
    <w:p w:rsidR="00BC5723" w:rsidRDefault="00DC74AE">
      <w:pPr>
        <w:rPr>
          <w:b/>
        </w:rPr>
      </w:pPr>
      <w:r>
        <w:rPr>
          <w:b/>
        </w:rPr>
        <w:t>Maksymalny % poziom dofinansowania UE w projekcie</w:t>
      </w:r>
    </w:p>
    <w:p w:rsidR="00BC5723" w:rsidRDefault="00DC74AE">
      <w:pPr>
        <w:rPr>
          <w:b/>
        </w:rPr>
      </w:pPr>
      <w:r>
        <w:t>100</w:t>
      </w:r>
    </w:p>
    <w:p w:rsidR="00BC5723" w:rsidRDefault="00DC74AE">
      <w:pPr>
        <w:rPr>
          <w:b/>
        </w:rPr>
      </w:pPr>
      <w:r>
        <w:rPr>
          <w:b/>
        </w:rPr>
        <w:t>Maksymalny % poziom dofinansowania całkowitego wydatków kwalifikowalny</w:t>
      </w:r>
      <w:r>
        <w:rPr>
          <w:b/>
        </w:rPr>
        <w:t>ch na poziomie projektu (środki UE + współfinansowanie ze środków krajowych przyznane beneficjentowi przez właściwą instytucję)</w:t>
      </w:r>
    </w:p>
    <w:p w:rsidR="00BC5723" w:rsidRDefault="00DC74AE">
      <w:pPr>
        <w:rPr>
          <w:b/>
        </w:rPr>
      </w:pPr>
      <w:r>
        <w:lastRenderedPageBreak/>
        <w:t>100</w:t>
      </w:r>
    </w:p>
    <w:p w:rsidR="00BC5723" w:rsidRDefault="00DC74AE">
      <w:pPr>
        <w:rPr>
          <w:b/>
        </w:rPr>
      </w:pPr>
      <w:r>
        <w:rPr>
          <w:b/>
        </w:rPr>
        <w:t>Pomoc publiczna – unijna podstawa prawna</w:t>
      </w:r>
    </w:p>
    <w:p w:rsidR="00BC5723" w:rsidRDefault="00DC74AE">
      <w:pPr>
        <w:rPr>
          <w:b/>
        </w:rPr>
      </w:pPr>
      <w:r>
        <w:t>Bez pomocy</w:t>
      </w:r>
    </w:p>
    <w:p w:rsidR="00BC5723" w:rsidRDefault="00DC74AE">
      <w:pPr>
        <w:rPr>
          <w:b/>
        </w:rPr>
      </w:pPr>
      <w:r>
        <w:rPr>
          <w:b/>
        </w:rPr>
        <w:t>Pomoc publiczna – krajowa podstawa prawna</w:t>
      </w:r>
    </w:p>
    <w:p w:rsidR="00BC5723" w:rsidRDefault="00DC74AE">
      <w:pPr>
        <w:rPr>
          <w:b/>
        </w:rPr>
      </w:pPr>
      <w:r>
        <w:t>Bez pomocy</w:t>
      </w:r>
    </w:p>
    <w:p w:rsidR="00BC5723" w:rsidRDefault="00DC74AE">
      <w:pPr>
        <w:rPr>
          <w:b/>
        </w:rPr>
      </w:pPr>
      <w:r>
        <w:rPr>
          <w:b/>
        </w:rPr>
        <w:t xml:space="preserve">Uproszczone metody </w:t>
      </w:r>
      <w:r>
        <w:rPr>
          <w:b/>
        </w:rPr>
        <w:t>rozliczania</w:t>
      </w:r>
    </w:p>
    <w:p w:rsidR="00BC5723" w:rsidRDefault="00DC74AE">
      <w:pPr>
        <w:rPr>
          <w:b/>
        </w:rPr>
      </w:pPr>
      <w:r>
        <w:t>Nie dotyczy (KPO)</w:t>
      </w:r>
    </w:p>
    <w:p w:rsidR="00BC5723" w:rsidRDefault="00DC74AE">
      <w:pPr>
        <w:rPr>
          <w:b/>
        </w:rPr>
      </w:pPr>
      <w:r>
        <w:rPr>
          <w:b/>
        </w:rPr>
        <w:t>Forma wsparcia</w:t>
      </w:r>
    </w:p>
    <w:p w:rsidR="00BC5723" w:rsidRDefault="00DC74AE">
      <w:pPr>
        <w:rPr>
          <w:b/>
        </w:rPr>
      </w:pPr>
      <w:r>
        <w:t>Wsparcie poprzez instrumenty finansowe: pożyczka</w:t>
      </w:r>
    </w:p>
    <w:p w:rsidR="00BC5723" w:rsidRDefault="00DC74AE">
      <w:pPr>
        <w:rPr>
          <w:b/>
        </w:rPr>
      </w:pPr>
      <w:r>
        <w:rPr>
          <w:b/>
        </w:rPr>
        <w:t>Dopuszczalny cross-financing (%)</w:t>
      </w:r>
    </w:p>
    <w:p w:rsidR="00BC5723" w:rsidRDefault="00DC74AE">
      <w:pPr>
        <w:rPr>
          <w:b/>
        </w:rPr>
      </w:pPr>
      <w:r>
        <w:t>0</w:t>
      </w:r>
    </w:p>
    <w:p w:rsidR="00BC5723" w:rsidRDefault="00DC74AE">
      <w:pPr>
        <w:rPr>
          <w:b/>
        </w:rPr>
      </w:pPr>
      <w:r>
        <w:rPr>
          <w:b/>
        </w:rPr>
        <w:t>Sposób wyboru projektów</w:t>
      </w:r>
    </w:p>
    <w:p w:rsidR="00BC5723" w:rsidRDefault="00DC74AE">
      <w:pPr>
        <w:rPr>
          <w:b/>
        </w:rPr>
      </w:pPr>
      <w:r>
        <w:t>Niekonkurencyjny</w:t>
      </w:r>
    </w:p>
    <w:p w:rsidR="00BC5723" w:rsidRDefault="00DC74AE">
      <w:pPr>
        <w:rPr>
          <w:b/>
        </w:rPr>
      </w:pPr>
      <w:r>
        <w:rPr>
          <w:b/>
        </w:rPr>
        <w:t>Realizacja instrumentów terytorialnych</w:t>
      </w:r>
    </w:p>
    <w:p w:rsidR="00BC5723" w:rsidRDefault="00DC74AE">
      <w:pPr>
        <w:rPr>
          <w:b/>
        </w:rPr>
      </w:pPr>
      <w:r>
        <w:t>Nie dotyczy</w:t>
      </w:r>
    </w:p>
    <w:p w:rsidR="00BC5723" w:rsidRDefault="00DC74AE">
      <w:pPr>
        <w:rPr>
          <w:b/>
        </w:rPr>
      </w:pPr>
      <w:r>
        <w:rPr>
          <w:b/>
        </w:rPr>
        <w:t>Typ beneficjenta – ogólny</w:t>
      </w:r>
    </w:p>
    <w:p w:rsidR="00BC5723" w:rsidRDefault="00DC74AE">
      <w:pPr>
        <w:rPr>
          <w:b/>
        </w:rPr>
      </w:pPr>
      <w:r>
        <w:t>Przedsięb</w:t>
      </w:r>
      <w:r>
        <w:t>iorstwa</w:t>
      </w:r>
    </w:p>
    <w:p w:rsidR="00BC5723" w:rsidRDefault="00DC74AE">
      <w:pPr>
        <w:rPr>
          <w:b/>
        </w:rPr>
      </w:pPr>
      <w:r>
        <w:rPr>
          <w:b/>
        </w:rPr>
        <w:t>Typ beneficjenta – szczegółowy</w:t>
      </w:r>
    </w:p>
    <w:p w:rsidR="00BC5723" w:rsidRDefault="00DC74AE">
      <w:pPr>
        <w:rPr>
          <w:b/>
        </w:rPr>
      </w:pPr>
      <w:r>
        <w:t>Duże przedsiębiorstwa</w:t>
      </w:r>
    </w:p>
    <w:p w:rsidR="00BC5723" w:rsidRDefault="00DC74AE">
      <w:pPr>
        <w:rPr>
          <w:b/>
        </w:rPr>
      </w:pPr>
      <w:r>
        <w:rPr>
          <w:b/>
        </w:rPr>
        <w:t>Słowa kluczowe</w:t>
      </w:r>
    </w:p>
    <w:p w:rsidR="00BC5723" w:rsidRDefault="00DC74AE">
      <w:pPr>
        <w:rPr>
          <w:b/>
        </w:rPr>
      </w:pPr>
      <w:r>
        <w:t>KPO</w:t>
      </w:r>
    </w:p>
    <w:p w:rsidR="00BC5723" w:rsidRDefault="00DC74AE">
      <w:pPr>
        <w:rPr>
          <w:b/>
        </w:rPr>
      </w:pPr>
      <w:r>
        <w:rPr>
          <w:b/>
        </w:rPr>
        <w:t>Wielkość podmiotu (w przypadku przedsiębiorstw)</w:t>
      </w:r>
    </w:p>
    <w:p w:rsidR="00BC5723" w:rsidRDefault="00DC74AE">
      <w:pPr>
        <w:rPr>
          <w:b/>
        </w:rPr>
      </w:pPr>
      <w:r>
        <w:t>Duże</w:t>
      </w:r>
    </w:p>
    <w:p w:rsidR="00BC5723" w:rsidRDefault="00DC74AE">
      <w:pPr>
        <w:rPr>
          <w:b/>
        </w:rPr>
      </w:pPr>
      <w:r>
        <w:rPr>
          <w:b/>
        </w:rPr>
        <w:t>Wskaźniki produktu</w:t>
      </w:r>
    </w:p>
    <w:p w:rsidR="00BC5723" w:rsidRDefault="00DC74AE">
      <w:pPr>
        <w:rPr>
          <w:b/>
        </w:rPr>
      </w:pPr>
      <w:r>
        <w:t>WLWK-KPOD016 - Nie dotyczy</w:t>
      </w:r>
    </w:p>
    <w:p w:rsidR="00BC5723" w:rsidRDefault="00DC74AE">
      <w:pPr>
        <w:rPr>
          <w:b/>
        </w:rPr>
      </w:pPr>
      <w:r>
        <w:rPr>
          <w:b/>
        </w:rPr>
        <w:t>Wskaźniki rezultatu</w:t>
      </w:r>
    </w:p>
    <w:p w:rsidR="00BC5723" w:rsidRDefault="00DC74AE">
      <w:pPr>
        <w:rPr>
          <w:b/>
        </w:rPr>
      </w:pPr>
      <w:r>
        <w:lastRenderedPageBreak/>
        <w:t>WLWK-KPOD015 - Nie dotyczy</w:t>
      </w:r>
    </w:p>
    <w:p w:rsidR="00BC5723" w:rsidRDefault="00DC74AE">
      <w:pPr>
        <w:rPr>
          <w:b/>
        </w:rPr>
      </w:pPr>
      <w:r>
        <w:t xml:space="preserve">PROG-KPOD-0383 - G24L </w:t>
      </w:r>
      <w:r>
        <w:t>Modernizacja magazynu szczytowo-pompowego</w:t>
      </w:r>
    </w:p>
    <w:p w:rsidR="00BC5723" w:rsidRDefault="00BC5723">
      <w:pPr>
        <w:rPr>
          <w:b/>
        </w:rPr>
      </w:pPr>
    </w:p>
    <w:p w:rsidR="00BC5723" w:rsidRDefault="00BC5723">
      <w:pPr>
        <w:rPr>
          <w:b/>
          <w:i/>
          <w:sz w:val="44"/>
          <w:highlight w:val="magenta"/>
        </w:rPr>
      </w:pPr>
    </w:p>
    <w:sectPr w:rsidR="00BC5723">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AE" w:rsidRDefault="00DC74AE">
      <w:pPr>
        <w:spacing w:after="0" w:line="240" w:lineRule="auto"/>
      </w:pPr>
      <w:r>
        <w:separator/>
      </w:r>
    </w:p>
  </w:endnote>
  <w:endnote w:type="continuationSeparator" w:id="0">
    <w:p w:rsidR="00DC74AE" w:rsidRDefault="00DC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23" w:rsidRDefault="00DC74AE">
    <w:pPr>
      <w:jc w:val="right"/>
    </w:pPr>
    <w:r>
      <w:fldChar w:fldCharType="begin"/>
    </w:r>
    <w:r>
      <w:instrText>PAGE</w:instrText>
    </w:r>
    <w:r w:rsidR="005D7A05">
      <w:fldChar w:fldCharType="separate"/>
    </w:r>
    <w:r w:rsidR="005D7A0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AE" w:rsidRDefault="00DC74AE">
      <w:pPr>
        <w:spacing w:after="0" w:line="240" w:lineRule="auto"/>
      </w:pPr>
      <w:r>
        <w:separator/>
      </w:r>
    </w:p>
  </w:footnote>
  <w:footnote w:type="continuationSeparator" w:id="0">
    <w:p w:rsidR="00DC74AE" w:rsidRDefault="00DC7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23"/>
    <w:rsid w:val="005D7A05"/>
    <w:rsid w:val="00BC5723"/>
    <w:rsid w:val="00DC7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1187F-BCDB-4ACA-80D8-5A734494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styleId="Spistreci4">
    <w:name w:val="toc 4"/>
    <w:basedOn w:val="Normalny"/>
    <w:next w:val="Normalny"/>
    <w:autoRedefine/>
    <w:uiPriority w:val="39"/>
    <w:unhideWhenUsed/>
    <w:rsid w:val="005D7A05"/>
    <w:pPr>
      <w:spacing w:after="100" w:line="259" w:lineRule="auto"/>
      <w:ind w:left="660"/>
    </w:pPr>
    <w:rPr>
      <w:rFonts w:eastAsiaTheme="minorEastAsia" w:cstheme="minorBidi"/>
      <w:szCs w:val="22"/>
    </w:rPr>
  </w:style>
  <w:style w:type="paragraph" w:styleId="Spistreci5">
    <w:name w:val="toc 5"/>
    <w:basedOn w:val="Normalny"/>
    <w:next w:val="Normalny"/>
    <w:autoRedefine/>
    <w:uiPriority w:val="39"/>
    <w:unhideWhenUsed/>
    <w:rsid w:val="005D7A05"/>
    <w:pPr>
      <w:spacing w:after="100" w:line="259" w:lineRule="auto"/>
      <w:ind w:left="880"/>
    </w:pPr>
    <w:rPr>
      <w:rFonts w:eastAsiaTheme="minorEastAsia" w:cstheme="minorBidi"/>
      <w:szCs w:val="22"/>
    </w:rPr>
  </w:style>
  <w:style w:type="paragraph" w:styleId="Spistreci6">
    <w:name w:val="toc 6"/>
    <w:basedOn w:val="Normalny"/>
    <w:next w:val="Normalny"/>
    <w:autoRedefine/>
    <w:uiPriority w:val="39"/>
    <w:unhideWhenUsed/>
    <w:rsid w:val="005D7A05"/>
    <w:pPr>
      <w:spacing w:after="100" w:line="259" w:lineRule="auto"/>
      <w:ind w:left="1100"/>
    </w:pPr>
    <w:rPr>
      <w:rFonts w:eastAsiaTheme="minorEastAsia" w:cstheme="minorBidi"/>
      <w:szCs w:val="22"/>
    </w:rPr>
  </w:style>
  <w:style w:type="paragraph" w:styleId="Spistreci7">
    <w:name w:val="toc 7"/>
    <w:basedOn w:val="Normalny"/>
    <w:next w:val="Normalny"/>
    <w:autoRedefine/>
    <w:uiPriority w:val="39"/>
    <w:unhideWhenUsed/>
    <w:rsid w:val="005D7A05"/>
    <w:pPr>
      <w:spacing w:after="100" w:line="259" w:lineRule="auto"/>
      <w:ind w:left="1320"/>
    </w:pPr>
    <w:rPr>
      <w:rFonts w:eastAsiaTheme="minorEastAsia" w:cstheme="minorBidi"/>
      <w:szCs w:val="22"/>
    </w:rPr>
  </w:style>
  <w:style w:type="paragraph" w:styleId="Spistreci8">
    <w:name w:val="toc 8"/>
    <w:basedOn w:val="Normalny"/>
    <w:next w:val="Normalny"/>
    <w:autoRedefine/>
    <w:uiPriority w:val="39"/>
    <w:unhideWhenUsed/>
    <w:rsid w:val="005D7A05"/>
    <w:pPr>
      <w:spacing w:after="100" w:line="259" w:lineRule="auto"/>
      <w:ind w:left="1540"/>
    </w:pPr>
    <w:rPr>
      <w:rFonts w:eastAsiaTheme="minorEastAsia" w:cstheme="minorBidi"/>
      <w:szCs w:val="22"/>
    </w:rPr>
  </w:style>
  <w:style w:type="paragraph" w:styleId="Spistreci9">
    <w:name w:val="toc 9"/>
    <w:basedOn w:val="Normalny"/>
    <w:next w:val="Normalny"/>
    <w:autoRedefine/>
    <w:uiPriority w:val="39"/>
    <w:unhideWhenUsed/>
    <w:rsid w:val="005D7A05"/>
    <w:pPr>
      <w:spacing w:after="100" w:line="259" w:lineRule="auto"/>
      <w:ind w:left="176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386</Pages>
  <Words>67536</Words>
  <Characters>405216</Characters>
  <Application>Microsoft Office Word</Application>
  <DocSecurity>0</DocSecurity>
  <Lines>3376</Lines>
  <Paragraphs>943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471809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Roczek Rafał</dc:creator>
  <cp:lastModifiedBy>Roczek Rafał</cp:lastModifiedBy>
  <cp:revision>2</cp:revision>
  <dcterms:created xsi:type="dcterms:W3CDTF">2024-11-25T12:32:00Z</dcterms:created>
  <dcterms:modified xsi:type="dcterms:W3CDTF">2024-11-25T12:32:00Z</dcterms:modified>
</cp:coreProperties>
</file>