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213" w:rsidRPr="00205A2E" w:rsidRDefault="007D7213" w:rsidP="007D7213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Załącznik             </w:t>
      </w:r>
    </w:p>
    <w:p w:rsidR="007D7213" w:rsidRPr="00205A2E" w:rsidRDefault="007D7213" w:rsidP="007D7213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do Uchwały Nr </w:t>
      </w:r>
      <w:r w:rsidR="006E3D28">
        <w:rPr>
          <w:rFonts w:ascii="Arial" w:hAnsi="Arial" w:cs="Arial"/>
          <w:sz w:val="16"/>
          <w:szCs w:val="16"/>
        </w:rPr>
        <w:t>142/161/26</w:t>
      </w:r>
      <w:r w:rsidRPr="00205A2E"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:rsidR="007D7213" w:rsidRPr="00205A2E" w:rsidRDefault="007D7213" w:rsidP="007D7213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Zarządu Województwa Pomorskiego </w:t>
      </w:r>
    </w:p>
    <w:p w:rsidR="009B4AD9" w:rsidRPr="006A20A1" w:rsidRDefault="007D7213" w:rsidP="007D7213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</w:t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      z dnia </w:t>
      </w:r>
      <w:bookmarkStart w:id="0" w:name="_GoBack"/>
      <w:bookmarkEnd w:id="0"/>
      <w:r w:rsidR="00BF01B4">
        <w:rPr>
          <w:rFonts w:ascii="Arial" w:hAnsi="Arial" w:cs="Arial"/>
          <w:sz w:val="16"/>
          <w:szCs w:val="16"/>
        </w:rPr>
        <w:t>5</w:t>
      </w:r>
      <w:r w:rsidRPr="00205A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lutego</w:t>
      </w:r>
      <w:r w:rsidRPr="00205A2E">
        <w:rPr>
          <w:rFonts w:ascii="Arial" w:hAnsi="Arial" w:cs="Arial"/>
          <w:sz w:val="16"/>
          <w:szCs w:val="16"/>
        </w:rPr>
        <w:t xml:space="preserve"> 202</w:t>
      </w:r>
      <w:r>
        <w:rPr>
          <w:rFonts w:ascii="Arial" w:hAnsi="Arial" w:cs="Arial"/>
          <w:sz w:val="16"/>
          <w:szCs w:val="16"/>
        </w:rPr>
        <w:t>6</w:t>
      </w:r>
      <w:r w:rsidRPr="00205A2E">
        <w:rPr>
          <w:rFonts w:ascii="Arial" w:hAnsi="Arial" w:cs="Arial"/>
          <w:sz w:val="16"/>
          <w:szCs w:val="16"/>
        </w:rPr>
        <w:t xml:space="preserve"> r.</w:t>
      </w:r>
      <w:r w:rsidR="009B4AD9" w:rsidRPr="006A20A1">
        <w:rPr>
          <w:rFonts w:ascii="Arial" w:hAnsi="Arial" w:cs="Arial"/>
          <w:sz w:val="16"/>
          <w:szCs w:val="16"/>
        </w:rPr>
        <w:t xml:space="preserve">  </w:t>
      </w:r>
    </w:p>
    <w:p w:rsidR="009B4AD9" w:rsidRDefault="009B4AD9" w:rsidP="009B4AD9">
      <w:pPr>
        <w:spacing w:after="0"/>
        <w:rPr>
          <w:b/>
          <w:sz w:val="24"/>
          <w:szCs w:val="24"/>
        </w:rPr>
      </w:pPr>
    </w:p>
    <w:p w:rsidR="009B4AD9" w:rsidRPr="00145F14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pomorskiego </w:t>
      </w:r>
      <w:r w:rsidR="00DE5A10">
        <w:rPr>
          <w:b/>
          <w:sz w:val="24"/>
          <w:szCs w:val="24"/>
        </w:rPr>
        <w:t>w roku 202</w:t>
      </w:r>
      <w:r w:rsidR="00DA1E4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>naborów wniosków</w:t>
      </w:r>
    </w:p>
    <w:p w:rsidR="009B4AD9" w:rsidRPr="00145F14" w:rsidRDefault="009B4AD9" w:rsidP="009B4AD9">
      <w:pPr>
        <w:spacing w:after="0"/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9B4AD9" w:rsidRDefault="009B4AD9" w:rsidP="009B4AD9">
      <w:pPr>
        <w:jc w:val="center"/>
        <w:rPr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21"/>
        <w:gridCol w:w="1155"/>
        <w:gridCol w:w="4515"/>
        <w:gridCol w:w="2976"/>
        <w:gridCol w:w="2268"/>
        <w:gridCol w:w="2127"/>
        <w:gridCol w:w="2268"/>
      </w:tblGrid>
      <w:tr w:rsidR="009B4AD9" w:rsidTr="009B4AD9">
        <w:tc>
          <w:tcPr>
            <w:tcW w:w="421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4515" w:type="dxa"/>
          </w:tcPr>
          <w:p w:rsidR="009B4AD9" w:rsidRDefault="009B4AD9" w:rsidP="00E769C5">
            <w:pPr>
              <w:jc w:val="center"/>
              <w:rPr>
                <w:b/>
                <w:sz w:val="20"/>
                <w:szCs w:val="20"/>
              </w:rPr>
            </w:pPr>
          </w:p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97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rozpoczęcia naboru</w:t>
            </w:r>
          </w:p>
        </w:tc>
        <w:tc>
          <w:tcPr>
            <w:tcW w:w="2127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zakończenia naboru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0C6913" w:rsidTr="009B4AD9">
        <w:trPr>
          <w:trHeight w:val="713"/>
        </w:trPr>
        <w:tc>
          <w:tcPr>
            <w:tcW w:w="421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4515" w:type="dxa"/>
          </w:tcPr>
          <w:p w:rsidR="000C6913" w:rsidRDefault="000C6913" w:rsidP="000C6913">
            <w:pPr>
              <w:rPr>
                <w:sz w:val="20"/>
                <w:szCs w:val="20"/>
              </w:rPr>
            </w:pPr>
          </w:p>
          <w:p w:rsidR="000C691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Scalanie gruntów wraz z zagospodarowaniem </w:t>
            </w:r>
            <w:proofErr w:type="spellStart"/>
            <w:r>
              <w:rPr>
                <w:sz w:val="20"/>
                <w:szCs w:val="20"/>
              </w:rPr>
              <w:t>poscaleniowym</w:t>
            </w:r>
            <w:proofErr w:type="spellEnd"/>
          </w:p>
          <w:p w:rsidR="000C6913" w:rsidRPr="00321803" w:rsidRDefault="000C6913" w:rsidP="000C691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C6913" w:rsidRPr="002741DF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 w:rsidRPr="004A5927">
              <w:rPr>
                <w:sz w:val="20"/>
                <w:szCs w:val="20"/>
              </w:rPr>
              <w:t>1.191.511,00 euro</w:t>
            </w:r>
          </w:p>
        </w:tc>
        <w:tc>
          <w:tcPr>
            <w:tcW w:w="2268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lutego 2026 r. </w:t>
            </w:r>
          </w:p>
        </w:tc>
        <w:tc>
          <w:tcPr>
            <w:tcW w:w="2127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marca 2026 r. </w:t>
            </w:r>
          </w:p>
        </w:tc>
        <w:tc>
          <w:tcPr>
            <w:tcW w:w="2268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Powiaty </w:t>
            </w:r>
          </w:p>
        </w:tc>
      </w:tr>
      <w:tr w:rsidR="00DA1E41" w:rsidTr="009B4AD9">
        <w:trPr>
          <w:trHeight w:val="713"/>
        </w:trPr>
        <w:tc>
          <w:tcPr>
            <w:tcW w:w="421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75.000,00 euro</w:t>
            </w:r>
          </w:p>
        </w:tc>
        <w:tc>
          <w:tcPr>
            <w:tcW w:w="2268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5227CB">
              <w:rPr>
                <w:sz w:val="20"/>
                <w:szCs w:val="20"/>
              </w:rPr>
              <w:t>marca</w:t>
            </w:r>
            <w:r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127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27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5227CB">
              <w:rPr>
                <w:sz w:val="20"/>
                <w:szCs w:val="20"/>
              </w:rPr>
              <w:t>kwietnia</w:t>
            </w:r>
            <w:r>
              <w:rPr>
                <w:sz w:val="20"/>
                <w:szCs w:val="20"/>
              </w:rPr>
              <w:t xml:space="preserve"> 2026 r. </w:t>
            </w:r>
          </w:p>
        </w:tc>
        <w:tc>
          <w:tcPr>
            <w:tcW w:w="2268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Powiślańska Lokalna Grupa Działania</w:t>
            </w:r>
          </w:p>
        </w:tc>
      </w:tr>
      <w:tr w:rsidR="00C96817" w:rsidTr="009B4AD9">
        <w:trPr>
          <w:trHeight w:val="713"/>
        </w:trPr>
        <w:tc>
          <w:tcPr>
            <w:tcW w:w="421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Obszar A Inwestycje w zakresie systemów indywidualnego oczyszczania ścieków – przydomowe oczyszczalnie ścieków</w:t>
            </w:r>
            <w:r>
              <w:rPr>
                <w:sz w:val="20"/>
                <w:szCs w:val="20"/>
              </w:rPr>
              <w:t xml:space="preserve">  </w:t>
            </w:r>
          </w:p>
          <w:p w:rsidR="00C96817" w:rsidRPr="002741DF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C96817" w:rsidRPr="002741DF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7.216.</w:t>
            </w:r>
            <w:r w:rsidRPr="004A5927">
              <w:rPr>
                <w:sz w:val="20"/>
                <w:szCs w:val="20"/>
              </w:rPr>
              <w:t>883,00 euro</w:t>
            </w:r>
          </w:p>
        </w:tc>
        <w:tc>
          <w:tcPr>
            <w:tcW w:w="2268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 2026 r.</w:t>
            </w:r>
          </w:p>
        </w:tc>
        <w:tc>
          <w:tcPr>
            <w:tcW w:w="2127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kwietnia 2026 r.</w:t>
            </w:r>
          </w:p>
        </w:tc>
        <w:tc>
          <w:tcPr>
            <w:tcW w:w="2268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Pr="002741DF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Gminy, związki międzygminne</w:t>
            </w:r>
          </w:p>
        </w:tc>
      </w:tr>
      <w:tr w:rsidR="00C96817" w:rsidTr="009B4AD9">
        <w:trPr>
          <w:trHeight w:val="713"/>
        </w:trPr>
        <w:tc>
          <w:tcPr>
            <w:tcW w:w="421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 w:rsidRPr="008F7AE3">
              <w:rPr>
                <w:sz w:val="20"/>
                <w:szCs w:val="20"/>
              </w:rPr>
              <w:t>Wdrażanie LSR</w:t>
            </w:r>
          </w:p>
          <w:p w:rsidR="00C96817" w:rsidRPr="0032180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26.666,67 euro</w:t>
            </w:r>
          </w:p>
        </w:tc>
        <w:tc>
          <w:tcPr>
            <w:tcW w:w="2268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kwietnia 2026 r.</w:t>
            </w:r>
          </w:p>
        </w:tc>
        <w:tc>
          <w:tcPr>
            <w:tcW w:w="2127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maja 2026 r.</w:t>
            </w:r>
          </w:p>
        </w:tc>
        <w:tc>
          <w:tcPr>
            <w:tcW w:w="2268" w:type="dxa"/>
          </w:tcPr>
          <w:p w:rsidR="00C96817" w:rsidRPr="00DA1E41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 w:rsidRPr="00DA1E41">
              <w:rPr>
                <w:sz w:val="20"/>
                <w:szCs w:val="20"/>
              </w:rPr>
              <w:t>Stowarzyszenie „Bursztynowy Pasaż”</w:t>
            </w:r>
          </w:p>
        </w:tc>
      </w:tr>
      <w:tr w:rsidR="00C96817" w:rsidTr="009B4AD9">
        <w:trPr>
          <w:trHeight w:val="713"/>
        </w:trPr>
        <w:tc>
          <w:tcPr>
            <w:tcW w:w="421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 w:rsidRPr="008F7AE3">
              <w:rPr>
                <w:sz w:val="20"/>
                <w:szCs w:val="20"/>
              </w:rPr>
              <w:t>Wdrażanie LSR</w:t>
            </w:r>
          </w:p>
          <w:p w:rsidR="00C96817" w:rsidRPr="0032180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4.444,50 euro</w:t>
            </w:r>
          </w:p>
        </w:tc>
        <w:tc>
          <w:tcPr>
            <w:tcW w:w="2268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kwietnia 2026 r.</w:t>
            </w:r>
          </w:p>
        </w:tc>
        <w:tc>
          <w:tcPr>
            <w:tcW w:w="2127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maja 2026 r.</w:t>
            </w:r>
          </w:p>
        </w:tc>
        <w:tc>
          <w:tcPr>
            <w:tcW w:w="2268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 w:rsidRPr="00DA1E41">
              <w:rPr>
                <w:sz w:val="20"/>
                <w:szCs w:val="20"/>
              </w:rPr>
              <w:t>Lokalna Grupa Działania „Trzy Krajobrazy”</w:t>
            </w:r>
          </w:p>
        </w:tc>
      </w:tr>
      <w:tr w:rsidR="00C96817" w:rsidRPr="000C6913" w:rsidTr="009B4AD9">
        <w:trPr>
          <w:trHeight w:val="713"/>
        </w:trPr>
        <w:tc>
          <w:tcPr>
            <w:tcW w:w="421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6.</w:t>
            </w:r>
          </w:p>
        </w:tc>
        <w:tc>
          <w:tcPr>
            <w:tcW w:w="1155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C96817" w:rsidRPr="000C6913" w:rsidRDefault="00C96817" w:rsidP="00C96817">
            <w:pPr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C96817" w:rsidRPr="000C691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50.000,00 euro</w:t>
            </w:r>
          </w:p>
        </w:tc>
        <w:tc>
          <w:tcPr>
            <w:tcW w:w="2268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1 kwietnia 2026 r.</w:t>
            </w:r>
          </w:p>
        </w:tc>
        <w:tc>
          <w:tcPr>
            <w:tcW w:w="2127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29 maja 2026 r.</w:t>
            </w:r>
          </w:p>
        </w:tc>
        <w:tc>
          <w:tcPr>
            <w:tcW w:w="2268" w:type="dxa"/>
          </w:tcPr>
          <w:p w:rsidR="00C96817" w:rsidRPr="000C6913" w:rsidRDefault="00C96817" w:rsidP="00C96817">
            <w:pPr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Stowarzyszenie Turystyczne Kaszuby</w:t>
            </w:r>
          </w:p>
        </w:tc>
      </w:tr>
      <w:tr w:rsidR="00C96817" w:rsidRPr="000C6913" w:rsidTr="009B4AD9">
        <w:trPr>
          <w:trHeight w:val="713"/>
        </w:trPr>
        <w:tc>
          <w:tcPr>
            <w:tcW w:w="421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7.</w:t>
            </w:r>
          </w:p>
        </w:tc>
        <w:tc>
          <w:tcPr>
            <w:tcW w:w="1155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:rsidR="00C96817" w:rsidRPr="000C6913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Obszar B Infrastruktura na obszarach wiejskich oraz wdrożenie koncepcji inteligentnych wsi – Smart </w:t>
            </w:r>
            <w:proofErr w:type="spellStart"/>
            <w:r w:rsidRPr="000C6913">
              <w:rPr>
                <w:sz w:val="20"/>
                <w:szCs w:val="20"/>
              </w:rPr>
              <w:t>Village</w:t>
            </w:r>
            <w:proofErr w:type="spellEnd"/>
            <w:r w:rsidRPr="000C6913">
              <w:rPr>
                <w:sz w:val="20"/>
                <w:szCs w:val="20"/>
              </w:rPr>
              <w:t xml:space="preserve"> </w:t>
            </w:r>
          </w:p>
          <w:p w:rsidR="00C96817" w:rsidRPr="000C691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96817" w:rsidRPr="000C6913" w:rsidRDefault="00C96817" w:rsidP="00C96817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                 </w:t>
            </w:r>
          </w:p>
          <w:p w:rsidR="00C96817" w:rsidRPr="000C6913" w:rsidRDefault="00C96817" w:rsidP="00C96817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                 1.647.940,00 euro</w:t>
            </w:r>
          </w:p>
        </w:tc>
        <w:tc>
          <w:tcPr>
            <w:tcW w:w="2268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października</w:t>
            </w:r>
            <w:r w:rsidRPr="000C6913"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127" w:type="dxa"/>
          </w:tcPr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0C6913" w:rsidRDefault="00C96817" w:rsidP="00C96817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30 li</w:t>
            </w:r>
            <w:r>
              <w:rPr>
                <w:sz w:val="20"/>
                <w:szCs w:val="20"/>
              </w:rPr>
              <w:t>stopada</w:t>
            </w:r>
            <w:r w:rsidRPr="000C6913"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268" w:type="dxa"/>
          </w:tcPr>
          <w:p w:rsidR="00C96817" w:rsidRPr="000C6913" w:rsidRDefault="00C96817" w:rsidP="00C96817">
            <w:pPr>
              <w:rPr>
                <w:sz w:val="20"/>
                <w:szCs w:val="20"/>
                <w:highlight w:val="yellow"/>
              </w:rPr>
            </w:pPr>
          </w:p>
          <w:p w:rsidR="00C96817" w:rsidRPr="000C6913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0C6913">
              <w:rPr>
                <w:sz w:val="20"/>
                <w:szCs w:val="20"/>
              </w:rPr>
              <w:t xml:space="preserve">Gminy, związki międzygminne </w:t>
            </w:r>
          </w:p>
        </w:tc>
      </w:tr>
    </w:tbl>
    <w:p w:rsidR="004D3F73" w:rsidRPr="000C6913" w:rsidRDefault="004D3F73" w:rsidP="003255FD">
      <w:pPr>
        <w:spacing w:after="0" w:line="240" w:lineRule="auto"/>
        <w:rPr>
          <w:i/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16"/>
        <w:gridCol w:w="1155"/>
        <w:gridCol w:w="2378"/>
        <w:gridCol w:w="7386"/>
        <w:gridCol w:w="2127"/>
        <w:gridCol w:w="2268"/>
      </w:tblGrid>
      <w:tr w:rsidR="009B4AD9" w:rsidTr="009B4AD9">
        <w:tc>
          <w:tcPr>
            <w:tcW w:w="41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237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738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2127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</w:tr>
      <w:tr w:rsidR="000C6913" w:rsidTr="009B4AD9">
        <w:tc>
          <w:tcPr>
            <w:tcW w:w="416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2378" w:type="dxa"/>
          </w:tcPr>
          <w:p w:rsidR="000C6913" w:rsidRDefault="000C6913" w:rsidP="000C6913">
            <w:pPr>
              <w:rPr>
                <w:sz w:val="20"/>
                <w:szCs w:val="20"/>
              </w:rPr>
            </w:pPr>
          </w:p>
          <w:p w:rsidR="000C6913" w:rsidRPr="0032180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Scalanie gruntów wraz z zagospodarowaniem </w:t>
            </w:r>
            <w:proofErr w:type="spellStart"/>
            <w:r>
              <w:rPr>
                <w:sz w:val="20"/>
                <w:szCs w:val="20"/>
              </w:rPr>
              <w:t>poscaleniowym</w:t>
            </w:r>
            <w:proofErr w:type="spellEnd"/>
          </w:p>
        </w:tc>
        <w:tc>
          <w:tcPr>
            <w:tcW w:w="7386" w:type="dxa"/>
          </w:tcPr>
          <w:p w:rsidR="000C6913" w:rsidRDefault="000C6913" w:rsidP="000C6913">
            <w:pPr>
              <w:rPr>
                <w:sz w:val="20"/>
                <w:szCs w:val="20"/>
              </w:rPr>
            </w:pPr>
          </w:p>
          <w:p w:rsidR="000C6913" w:rsidRPr="00023718" w:rsidRDefault="000C6913" w:rsidP="000C6913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SO2 Zwiększenie zorientowania na rynek i konkurencyjności gospodarstw, zarówno w perspektywie krótkoterminowej, jak i długoterminowej, w tym większe ukierunkowanie na badania naukowe, technologię i cyfryzację</w:t>
            </w:r>
          </w:p>
        </w:tc>
        <w:tc>
          <w:tcPr>
            <w:tcW w:w="2127" w:type="dxa"/>
          </w:tcPr>
          <w:p w:rsidR="000C6913" w:rsidRPr="00F65402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 realizacja</w:t>
            </w:r>
            <w:r w:rsidRPr="00F65402">
              <w:rPr>
                <w:sz w:val="20"/>
                <w:szCs w:val="20"/>
              </w:rPr>
              <w:t xml:space="preserve"> projektu scalenia wraz z zagospodarowaniem </w:t>
            </w:r>
            <w:proofErr w:type="spellStart"/>
            <w:r w:rsidRPr="00F65402">
              <w:rPr>
                <w:sz w:val="20"/>
                <w:szCs w:val="20"/>
              </w:rPr>
              <w:t>poscaleniowym</w:t>
            </w:r>
            <w:proofErr w:type="spellEnd"/>
          </w:p>
        </w:tc>
        <w:tc>
          <w:tcPr>
            <w:tcW w:w="2268" w:type="dxa"/>
          </w:tcPr>
          <w:p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pomorskie</w:t>
            </w:r>
          </w:p>
        </w:tc>
      </w:tr>
      <w:tr w:rsidR="00DA1E41" w:rsidTr="009B4AD9">
        <w:tc>
          <w:tcPr>
            <w:tcW w:w="41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DA1E41" w:rsidRPr="008F7AE3" w:rsidRDefault="00DA1E41" w:rsidP="00DA1E41">
            <w:pPr>
              <w:rPr>
                <w:sz w:val="20"/>
                <w:szCs w:val="20"/>
              </w:rPr>
            </w:pPr>
          </w:p>
          <w:p w:rsidR="00DA1E41" w:rsidRPr="008F7AE3" w:rsidRDefault="00DA1E41" w:rsidP="00DA1E41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023718" w:rsidRDefault="00DA1E41" w:rsidP="00DA1E41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przygotowanie </w:t>
            </w:r>
            <w:r w:rsidRPr="00DA1E41">
              <w:rPr>
                <w:sz w:val="20"/>
                <w:szCs w:val="20"/>
              </w:rPr>
              <w:t xml:space="preserve">Kształtowanie świadomości obywatelskiej </w:t>
            </w:r>
          </w:p>
        </w:tc>
        <w:tc>
          <w:tcPr>
            <w:tcW w:w="2268" w:type="dxa"/>
          </w:tcPr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 </w:t>
            </w:r>
            <w:r w:rsidR="00C2437D">
              <w:rPr>
                <w:sz w:val="20"/>
                <w:szCs w:val="20"/>
              </w:rPr>
              <w:t>Powiślańskiej Lokalnej Grupy Działania</w:t>
            </w:r>
          </w:p>
        </w:tc>
      </w:tr>
      <w:tr w:rsidR="00C96817" w:rsidTr="009B4AD9">
        <w:tc>
          <w:tcPr>
            <w:tcW w:w="41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  <w:p w:rsidR="00C96817" w:rsidRPr="002741DF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  <w:r w:rsidRPr="002A521F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:rsidR="00C96817" w:rsidRPr="005F346A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2A521F">
              <w:rPr>
                <w:sz w:val="20"/>
                <w:szCs w:val="20"/>
              </w:rPr>
              <w:t>biogospodarki</w:t>
            </w:r>
            <w:proofErr w:type="spellEnd"/>
            <w:r w:rsidRPr="002A521F">
              <w:rPr>
                <w:sz w:val="20"/>
                <w:szCs w:val="20"/>
              </w:rPr>
              <w:t xml:space="preserve"> o obiegu zamkniętym i zrównoważonego leśnictw</w:t>
            </w:r>
            <w:r>
              <w:rPr>
                <w:sz w:val="20"/>
                <w:szCs w:val="20"/>
              </w:rPr>
              <w:t>a.</w:t>
            </w:r>
          </w:p>
        </w:tc>
        <w:tc>
          <w:tcPr>
            <w:tcW w:w="2127" w:type="dxa"/>
          </w:tcPr>
          <w:p w:rsidR="00C96817" w:rsidRPr="005F346A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>W ramach interwencji w obszarze A wspierane będą operacje polegające na budowie przydomowych oczyszczalni ścieków</w:t>
            </w:r>
          </w:p>
        </w:tc>
        <w:tc>
          <w:tcPr>
            <w:tcW w:w="2268" w:type="dxa"/>
          </w:tcPr>
          <w:p w:rsidR="00C96817" w:rsidRPr="005F346A" w:rsidRDefault="00C96817" w:rsidP="00C96817">
            <w:pPr>
              <w:jc w:val="center"/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  <w:tr w:rsidR="00C96817" w:rsidTr="009B4AD9">
        <w:tc>
          <w:tcPr>
            <w:tcW w:w="41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C96817" w:rsidRPr="008F7AE3" w:rsidRDefault="00C96817" w:rsidP="00C96817">
            <w:pPr>
              <w:rPr>
                <w:sz w:val="20"/>
                <w:szCs w:val="20"/>
              </w:rPr>
            </w:pPr>
          </w:p>
          <w:p w:rsidR="00C96817" w:rsidRPr="008F7AE3" w:rsidRDefault="00C96817" w:rsidP="00C96817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C96817" w:rsidRPr="0032180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Pr="00023718" w:rsidRDefault="00C96817" w:rsidP="00C96817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:rsidR="00C96817" w:rsidRPr="00321803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grantowy – przygotowanie koncepcji inteligentnych wsi</w:t>
            </w:r>
          </w:p>
        </w:tc>
        <w:tc>
          <w:tcPr>
            <w:tcW w:w="2268" w:type="dxa"/>
          </w:tcPr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Stowarzyszenia „Bursztynowy Pasaż”</w:t>
            </w:r>
          </w:p>
        </w:tc>
      </w:tr>
      <w:tr w:rsidR="00C96817" w:rsidTr="009B4AD9">
        <w:tc>
          <w:tcPr>
            <w:tcW w:w="41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C96817" w:rsidRPr="008F7AE3" w:rsidRDefault="00C96817" w:rsidP="00C96817">
            <w:pPr>
              <w:rPr>
                <w:sz w:val="20"/>
                <w:szCs w:val="20"/>
              </w:rPr>
            </w:pPr>
          </w:p>
          <w:p w:rsidR="00C96817" w:rsidRPr="008F7AE3" w:rsidRDefault="00C96817" w:rsidP="00C96817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 xml:space="preserve">LEADER/ Rozwój lokalny kierowany przez społeczność (RLKS) – </w:t>
            </w:r>
            <w:r w:rsidRPr="008F7AE3">
              <w:rPr>
                <w:sz w:val="20"/>
                <w:szCs w:val="20"/>
              </w:rPr>
              <w:lastRenderedPageBreak/>
              <w:t>komponent Wdrażanie LSR</w:t>
            </w:r>
          </w:p>
          <w:p w:rsidR="00C96817" w:rsidRPr="0032180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Pr="00023718" w:rsidRDefault="00C96817" w:rsidP="00C96817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:rsidR="00C96817" w:rsidRPr="00321803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 grantowy – przygotowanie koncepcji inteligentnych wsi</w:t>
            </w:r>
          </w:p>
        </w:tc>
        <w:tc>
          <w:tcPr>
            <w:tcW w:w="2268" w:type="dxa"/>
          </w:tcPr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 w:rsidRPr="00C2437D">
              <w:rPr>
                <w:sz w:val="20"/>
                <w:szCs w:val="20"/>
              </w:rPr>
              <w:t>obszar Lokalnej Grupa Działania „Trzy Krajobrazy”</w:t>
            </w:r>
          </w:p>
        </w:tc>
      </w:tr>
      <w:tr w:rsidR="00C96817" w:rsidTr="009B4AD9">
        <w:tc>
          <w:tcPr>
            <w:tcW w:w="41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5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C96817" w:rsidRPr="008F7AE3" w:rsidRDefault="00C96817" w:rsidP="00C96817">
            <w:pPr>
              <w:rPr>
                <w:sz w:val="20"/>
                <w:szCs w:val="20"/>
              </w:rPr>
            </w:pPr>
          </w:p>
          <w:p w:rsidR="00C96817" w:rsidRPr="008F7AE3" w:rsidRDefault="00C96817" w:rsidP="00C96817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C96817" w:rsidRPr="00321803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Default="00C96817" w:rsidP="00C96817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C96817" w:rsidRDefault="00C96817" w:rsidP="00C96817">
            <w:pPr>
              <w:rPr>
                <w:sz w:val="20"/>
                <w:szCs w:val="20"/>
              </w:rPr>
            </w:pPr>
          </w:p>
          <w:p w:rsidR="00C96817" w:rsidRPr="00023718" w:rsidRDefault="00C96817" w:rsidP="00C96817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:rsidR="00C96817" w:rsidRPr="00321803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DA1E41">
              <w:rPr>
                <w:sz w:val="20"/>
                <w:szCs w:val="20"/>
              </w:rPr>
              <w:t xml:space="preserve">Kształtowanie świadomości obywatelskiej </w:t>
            </w:r>
          </w:p>
        </w:tc>
        <w:tc>
          <w:tcPr>
            <w:tcW w:w="2268" w:type="dxa"/>
          </w:tcPr>
          <w:p w:rsidR="00C96817" w:rsidRPr="00321803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Stowarzyszenia Turystyczne Kaszuby</w:t>
            </w:r>
          </w:p>
        </w:tc>
      </w:tr>
      <w:tr w:rsidR="00C96817" w:rsidTr="009B4AD9">
        <w:tc>
          <w:tcPr>
            <w:tcW w:w="416" w:type="dxa"/>
          </w:tcPr>
          <w:p w:rsidR="00C96817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55" w:type="dxa"/>
          </w:tcPr>
          <w:p w:rsidR="00C96817" w:rsidRPr="00950A4D" w:rsidRDefault="00C96817" w:rsidP="00C96817">
            <w:pPr>
              <w:jc w:val="center"/>
              <w:rPr>
                <w:sz w:val="20"/>
                <w:szCs w:val="20"/>
              </w:rPr>
            </w:pPr>
          </w:p>
          <w:p w:rsidR="00C96817" w:rsidRPr="00950A4D" w:rsidRDefault="00C96817" w:rsidP="00C96817">
            <w:pPr>
              <w:jc w:val="center"/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:rsidR="00C96817" w:rsidRPr="00950A4D" w:rsidRDefault="00C96817" w:rsidP="00C96817">
            <w:pPr>
              <w:rPr>
                <w:sz w:val="20"/>
                <w:szCs w:val="20"/>
              </w:rPr>
            </w:pPr>
          </w:p>
          <w:p w:rsidR="00C96817" w:rsidRPr="00950A4D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  <w:p w:rsidR="00C96817" w:rsidRPr="00950A4D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C96817" w:rsidRPr="00950A4D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:rsidR="00C96817" w:rsidRPr="00950A4D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950A4D">
              <w:rPr>
                <w:sz w:val="20"/>
                <w:szCs w:val="20"/>
              </w:rPr>
              <w:t>biogospodarki</w:t>
            </w:r>
            <w:proofErr w:type="spellEnd"/>
            <w:r w:rsidRPr="00950A4D">
              <w:rPr>
                <w:sz w:val="20"/>
                <w:szCs w:val="20"/>
              </w:rPr>
              <w:t xml:space="preserve"> o obiegu zamkniętym i zrównoważonego leśnictwa.</w:t>
            </w:r>
          </w:p>
        </w:tc>
        <w:tc>
          <w:tcPr>
            <w:tcW w:w="2127" w:type="dxa"/>
          </w:tcPr>
          <w:p w:rsidR="00C96817" w:rsidRPr="00950A4D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W ramach interwencji w obszarze B wspierane będą operacje polegające na Smart </w:t>
            </w:r>
            <w:proofErr w:type="spellStart"/>
            <w:r w:rsidRPr="00950A4D">
              <w:rPr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2268" w:type="dxa"/>
          </w:tcPr>
          <w:p w:rsidR="00C96817" w:rsidRPr="005F346A" w:rsidRDefault="00C96817" w:rsidP="00C96817">
            <w:pPr>
              <w:jc w:val="center"/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</w:tbl>
    <w:p w:rsidR="009B4AD9" w:rsidRDefault="009B4AD9"/>
    <w:sectPr w:rsidR="009B4AD9" w:rsidSect="009B4AD9">
      <w:headerReference w:type="default" r:id="rId8"/>
      <w:pgSz w:w="16838" w:h="11906" w:orient="landscape"/>
      <w:pgMar w:top="567" w:right="567" w:bottom="567" w:left="56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67F" w:rsidRDefault="00DC367F" w:rsidP="00B26747">
      <w:pPr>
        <w:spacing w:after="0" w:line="240" w:lineRule="auto"/>
      </w:pPr>
      <w:r>
        <w:separator/>
      </w:r>
    </w:p>
  </w:endnote>
  <w:endnote w:type="continuationSeparator" w:id="0">
    <w:p w:rsidR="00DC367F" w:rsidRDefault="00DC367F" w:rsidP="00B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67F" w:rsidRDefault="00DC367F" w:rsidP="00B26747">
      <w:pPr>
        <w:spacing w:after="0" w:line="240" w:lineRule="auto"/>
      </w:pPr>
      <w:r>
        <w:separator/>
      </w:r>
    </w:p>
  </w:footnote>
  <w:footnote w:type="continuationSeparator" w:id="0">
    <w:p w:rsidR="00DC367F" w:rsidRDefault="00DC367F" w:rsidP="00B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47" w:rsidRDefault="007D7213" w:rsidP="009B4AD9">
    <w:pPr>
      <w:pStyle w:val="Nagwek"/>
      <w:jc w:val="center"/>
    </w:pPr>
    <w:r>
      <w:rPr>
        <w:noProof/>
      </w:rPr>
      <w:drawing>
        <wp:inline distT="0" distB="0" distL="0" distR="0">
          <wp:extent cx="7116445" cy="763270"/>
          <wp:effectExtent l="0" t="0" r="0" b="0"/>
          <wp:docPr id="1" name="Obraz 1" descr="PS WPR Urząd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 WPR Urząd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644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2-28"/>
    <w:docVar w:name="LE_Links" w:val="{5E440A00-EDE7-4A7E-BB27-B1DEBC2829F8}"/>
  </w:docVars>
  <w:rsids>
    <w:rsidRoot w:val="00B26747"/>
    <w:rsid w:val="00074D41"/>
    <w:rsid w:val="000C6913"/>
    <w:rsid w:val="000D3868"/>
    <w:rsid w:val="000D3C2D"/>
    <w:rsid w:val="00170C95"/>
    <w:rsid w:val="001D2273"/>
    <w:rsid w:val="001E55A6"/>
    <w:rsid w:val="00207662"/>
    <w:rsid w:val="002445BC"/>
    <w:rsid w:val="002741DF"/>
    <w:rsid w:val="002A521F"/>
    <w:rsid w:val="003255FD"/>
    <w:rsid w:val="00333483"/>
    <w:rsid w:val="0034410D"/>
    <w:rsid w:val="003516FC"/>
    <w:rsid w:val="00370350"/>
    <w:rsid w:val="00444E71"/>
    <w:rsid w:val="00496285"/>
    <w:rsid w:val="004A5927"/>
    <w:rsid w:val="004D3F73"/>
    <w:rsid w:val="0051011C"/>
    <w:rsid w:val="005227CB"/>
    <w:rsid w:val="005F346A"/>
    <w:rsid w:val="006E3D28"/>
    <w:rsid w:val="006E7F59"/>
    <w:rsid w:val="00723B9F"/>
    <w:rsid w:val="007D1B8A"/>
    <w:rsid w:val="007D7213"/>
    <w:rsid w:val="008F7AE3"/>
    <w:rsid w:val="009347F1"/>
    <w:rsid w:val="009B4AD9"/>
    <w:rsid w:val="00A743BA"/>
    <w:rsid w:val="00B26747"/>
    <w:rsid w:val="00BF01B4"/>
    <w:rsid w:val="00C2437D"/>
    <w:rsid w:val="00C45E62"/>
    <w:rsid w:val="00C96817"/>
    <w:rsid w:val="00CC7EB5"/>
    <w:rsid w:val="00DA1E41"/>
    <w:rsid w:val="00DC367F"/>
    <w:rsid w:val="00DE5A10"/>
    <w:rsid w:val="00E703E0"/>
    <w:rsid w:val="00EA1D2C"/>
    <w:rsid w:val="00EB3601"/>
    <w:rsid w:val="00ED4095"/>
    <w:rsid w:val="00F61E44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5851A"/>
  <w15:chartTrackingRefBased/>
  <w15:docId w15:val="{C5D20AD3-CB86-408A-891F-E793BC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47"/>
  </w:style>
  <w:style w:type="paragraph" w:styleId="Stopka">
    <w:name w:val="footer"/>
    <w:basedOn w:val="Normalny"/>
    <w:link w:val="Stopka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47"/>
  </w:style>
  <w:style w:type="table" w:styleId="Tabela-Siatka">
    <w:name w:val="Table Grid"/>
    <w:basedOn w:val="Standardowy"/>
    <w:uiPriority w:val="39"/>
    <w:rsid w:val="009B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0A00-EDE7-4A7E-BB27-B1DEBC2829F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DEB769-21C7-4145-9500-5DCBE973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Kopiecka Monika</cp:lastModifiedBy>
  <cp:revision>4</cp:revision>
  <cp:lastPrinted>2026-02-05T14:20:00Z</cp:lastPrinted>
  <dcterms:created xsi:type="dcterms:W3CDTF">2026-01-26T15:22:00Z</dcterms:created>
  <dcterms:modified xsi:type="dcterms:W3CDTF">2026-02-05T14:20:00Z</dcterms:modified>
</cp:coreProperties>
</file>