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C1C9" w14:textId="48E61A7A" w:rsidR="00737AB5" w:rsidRPr="00737AB5" w:rsidRDefault="006254D7" w:rsidP="00737AB5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737AB5">
        <w:rPr>
          <w:rFonts w:ascii="Times New Roman" w:hAnsi="Times New Roman" w:cs="Times New Roman"/>
          <w:color w:val="000000"/>
        </w:rPr>
        <w:t xml:space="preserve">Załącznik nr </w:t>
      </w:r>
      <w:r w:rsidR="005974F7">
        <w:rPr>
          <w:rFonts w:ascii="Times New Roman" w:hAnsi="Times New Roman" w:cs="Times New Roman"/>
          <w:color w:val="000000"/>
        </w:rPr>
        <w:t>2</w:t>
      </w:r>
      <w:r w:rsidR="005974F7" w:rsidRPr="00737AB5">
        <w:rPr>
          <w:rFonts w:ascii="Times New Roman" w:hAnsi="Times New Roman" w:cs="Times New Roman"/>
          <w:color w:val="000000"/>
        </w:rPr>
        <w:t xml:space="preserve"> </w:t>
      </w:r>
      <w:r w:rsidRPr="00737AB5">
        <w:rPr>
          <w:rFonts w:ascii="Times New Roman" w:hAnsi="Times New Roman" w:cs="Times New Roman"/>
          <w:color w:val="000000"/>
        </w:rPr>
        <w:t>do Regulaminu naboru wniosków o przyznanie pomocy w ramach Planu Strategicznego dla Wspólnej Polityki Rolnej na lata 2023–2027 dla interwencji</w:t>
      </w:r>
      <w:bookmarkStart w:id="0" w:name="_Hlk166661882"/>
      <w:r w:rsidR="00737AB5" w:rsidRPr="00737AB5">
        <w:rPr>
          <w:rFonts w:ascii="Times New Roman" w:hAnsi="Times New Roman" w:cs="Times New Roman"/>
        </w:rPr>
        <w:t xml:space="preserve"> I.10.10 Infrastruktura na obszarach wiejskich oraz wdrożenie koncepcji inteligentnych wsi - obszar </w:t>
      </w:r>
      <w:r w:rsidR="00E77157">
        <w:rPr>
          <w:rFonts w:ascii="Times New Roman" w:hAnsi="Times New Roman" w:cs="Times New Roman"/>
        </w:rPr>
        <w:t>B Inteligentna Wieś</w:t>
      </w:r>
    </w:p>
    <w:bookmarkEnd w:id="0"/>
    <w:p w14:paraId="5204E9C6" w14:textId="3CCA19D2" w:rsidR="006254D7" w:rsidRPr="00F4309D" w:rsidRDefault="006254D7" w:rsidP="006254D7">
      <w:pPr>
        <w:pStyle w:val="NormalnyWeb"/>
        <w:jc w:val="center"/>
        <w:rPr>
          <w:sz w:val="22"/>
          <w:szCs w:val="22"/>
          <w:lang w:bidi="pl-PL"/>
        </w:rPr>
      </w:pPr>
    </w:p>
    <w:p w14:paraId="2189388F" w14:textId="77777777" w:rsidR="006254D7" w:rsidRDefault="006254D7" w:rsidP="006254D7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84B8172" w14:textId="1EB5FA71" w:rsidR="006254D7" w:rsidRDefault="006254D7" w:rsidP="006254D7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31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załączników do wniosku o przyznanie pomocy</w:t>
      </w:r>
      <w:r w:rsidR="000F2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I.10.10.B</w:t>
      </w:r>
    </w:p>
    <w:p w14:paraId="027D9EC3" w14:textId="41688E6F" w:rsidR="006254D7" w:rsidRPr="00302B76" w:rsidRDefault="006254D7" w:rsidP="00952071">
      <w:pPr>
        <w:pStyle w:val="NormalnyWeb"/>
        <w:numPr>
          <w:ilvl w:val="3"/>
          <w:numId w:val="1"/>
        </w:numPr>
        <w:spacing w:before="240" w:beforeAutospacing="0" w:after="0" w:afterAutospacing="0" w:line="276" w:lineRule="auto"/>
        <w:ind w:left="426" w:hanging="426"/>
        <w:jc w:val="both"/>
        <w:rPr>
          <w:color w:val="000000"/>
          <w:sz w:val="22"/>
          <w:szCs w:val="22"/>
        </w:rPr>
      </w:pPr>
      <w:r w:rsidRPr="00302B76">
        <w:rPr>
          <w:color w:val="000000"/>
          <w:sz w:val="22"/>
          <w:szCs w:val="22"/>
        </w:rPr>
        <w:t>Wnioskodawca wraz z wnioskiem o przyznanie pomocy składa dokumenty (załączniki) niezbędne do jej przyznan</w:t>
      </w:r>
      <w:r w:rsidR="00952071" w:rsidRPr="00302B76">
        <w:rPr>
          <w:color w:val="000000"/>
          <w:sz w:val="22"/>
          <w:szCs w:val="22"/>
        </w:rPr>
        <w:t>ia:</w:t>
      </w:r>
    </w:p>
    <w:p w14:paraId="5F2BD962" w14:textId="5924B614" w:rsidR="00E77157" w:rsidRPr="00302B76" w:rsidRDefault="00E77157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 w:rsidRPr="00302B76">
        <w:rPr>
          <w:rFonts w:ascii="Times New Roman" w:eastAsia="Times New Roman" w:hAnsi="Times New Roman" w:cs="Times New Roman"/>
        </w:rPr>
        <w:t>Koncepcja inteligentnej wsi – załącznik obowiązkowy</w:t>
      </w:r>
    </w:p>
    <w:p w14:paraId="6B7019A2" w14:textId="65AAA8E0" w:rsidR="00E77157" w:rsidRPr="00302B76" w:rsidRDefault="00E77157" w:rsidP="00E77157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 w:rsidRPr="00302B76">
        <w:rPr>
          <w:rFonts w:ascii="Times New Roman" w:eastAsia="Times New Roman" w:hAnsi="Times New Roman" w:cs="Times New Roman"/>
        </w:rPr>
        <w:t>Projekt inteligentnej wsi – załącznik obowiązkowy</w:t>
      </w:r>
    </w:p>
    <w:p w14:paraId="5F1D912F" w14:textId="74395A9F" w:rsidR="00E77157" w:rsidRPr="00302B76" w:rsidRDefault="00E77157" w:rsidP="00E77157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 w:rsidRPr="00302B76">
        <w:rPr>
          <w:rFonts w:ascii="Times New Roman" w:eastAsia="Times New Roman" w:hAnsi="Times New Roman" w:cs="Times New Roman"/>
        </w:rPr>
        <w:t>Karta informacyjna projektu inteligentnej wsi – załącznik obowiązkowy</w:t>
      </w:r>
    </w:p>
    <w:p w14:paraId="7069F813" w14:textId="17BB0109" w:rsidR="00E77157" w:rsidRPr="00302B76" w:rsidRDefault="00E77157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 w:rsidRPr="00302B76">
        <w:rPr>
          <w:rFonts w:ascii="Times New Roman" w:eastAsia="Times New Roman" w:hAnsi="Times New Roman" w:cs="Times New Roman"/>
        </w:rPr>
        <w:t xml:space="preserve">Oświadczenie o kwalifikowalności VAT </w:t>
      </w:r>
      <w:r w:rsidR="00C67BAC">
        <w:rPr>
          <w:rFonts w:ascii="Times New Roman" w:eastAsia="Times New Roman" w:hAnsi="Times New Roman" w:cs="Times New Roman"/>
        </w:rPr>
        <w:t>–</w:t>
      </w:r>
      <w:r w:rsidRPr="00302B76">
        <w:rPr>
          <w:rFonts w:ascii="Times New Roman" w:eastAsia="Times New Roman" w:hAnsi="Times New Roman" w:cs="Times New Roman"/>
        </w:rPr>
        <w:t xml:space="preserve"> </w:t>
      </w:r>
      <w:r w:rsidR="00C67BAC">
        <w:rPr>
          <w:rFonts w:ascii="Times New Roman" w:eastAsia="Times New Roman" w:hAnsi="Times New Roman" w:cs="Times New Roman"/>
        </w:rPr>
        <w:t>o ile dotyczy</w:t>
      </w:r>
    </w:p>
    <w:p w14:paraId="0438B7A5" w14:textId="5D22A9C4" w:rsidR="004A04CE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A04CE" w:rsidRPr="00302B76">
        <w:rPr>
          <w:rFonts w:ascii="Times New Roman" w:hAnsi="Times New Roman" w:cs="Times New Roman"/>
        </w:rPr>
        <w:t>okument potwierdzający prawo do dysponowania nieruchomością</w:t>
      </w:r>
      <w:r w:rsidR="00F36337" w:rsidRPr="00302B76">
        <w:rPr>
          <w:rFonts w:ascii="Times New Roman" w:hAnsi="Times New Roman" w:cs="Times New Roman"/>
        </w:rPr>
        <w:t xml:space="preserve"> – o ile dotyczy</w:t>
      </w:r>
    </w:p>
    <w:p w14:paraId="103B78E9" w14:textId="62179136" w:rsidR="006254D7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>O</w:t>
      </w:r>
      <w:r w:rsidR="00737AB5" w:rsidRPr="00302B76">
        <w:rPr>
          <w:rFonts w:ascii="Times New Roman" w:hAnsi="Times New Roman" w:cs="Times New Roman"/>
        </w:rPr>
        <w:t xml:space="preserve">świadczenie właściciela lub współwłaściciela nieruchomości, </w:t>
      </w:r>
      <w:r w:rsidR="00B10C01" w:rsidRPr="006A42A4">
        <w:rPr>
          <w:rFonts w:ascii="Times New Roman" w:eastAsia="Times New Roman" w:hAnsi="Times New Roman" w:cs="Times New Roman"/>
          <w:lang w:eastAsia="pl-PL"/>
        </w:rPr>
        <w:t>o wyrażeniu zgody na realizację operacji trwale związanej z nieruchomością – obejmujące okres realizacji operacji oraz co najmniej okres związania celem – wymagane w przypadku, gdy operacja realizowana jest na nieruchomości będącej w posiadaniu zależnym lub stanowiącej przedmiot współwłasności</w:t>
      </w:r>
      <w:r w:rsidR="00B10C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F36337" w:rsidRPr="00302B76">
        <w:rPr>
          <w:rFonts w:ascii="Times New Roman" w:hAnsi="Times New Roman" w:cs="Times New Roman"/>
        </w:rPr>
        <w:t>– o</w:t>
      </w:r>
      <w:r w:rsidR="00EC589E">
        <w:rPr>
          <w:rFonts w:ascii="Times New Roman" w:hAnsi="Times New Roman" w:cs="Times New Roman"/>
        </w:rPr>
        <w:t> </w:t>
      </w:r>
      <w:r w:rsidR="00F36337" w:rsidRPr="00302B76">
        <w:rPr>
          <w:rFonts w:ascii="Times New Roman" w:hAnsi="Times New Roman" w:cs="Times New Roman"/>
        </w:rPr>
        <w:t>ile dotyczy</w:t>
      </w:r>
    </w:p>
    <w:p w14:paraId="4AE792A3" w14:textId="48FCADE8" w:rsidR="009F489E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1F32E8" w:rsidRPr="009F489E">
        <w:rPr>
          <w:rFonts w:ascii="Times New Roman" w:hAnsi="Times New Roman" w:cs="Times New Roman"/>
        </w:rPr>
        <w:t>osztorys inwestorski</w:t>
      </w:r>
      <w:r w:rsidR="007453F5" w:rsidRPr="009F489E">
        <w:rPr>
          <w:rFonts w:ascii="Times New Roman" w:hAnsi="Times New Roman" w:cs="Times New Roman"/>
        </w:rPr>
        <w:t xml:space="preserve"> – o ile dotyczy</w:t>
      </w:r>
    </w:p>
    <w:p w14:paraId="549A3CB7" w14:textId="7BA39E46" w:rsidR="006254D7" w:rsidRPr="009F489E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6254D7" w:rsidRPr="009F489E">
        <w:rPr>
          <w:rFonts w:ascii="Times New Roman" w:hAnsi="Times New Roman" w:cs="Times New Roman"/>
        </w:rPr>
        <w:t>zacunkowe zestawienie kosztów</w:t>
      </w:r>
      <w:r w:rsidR="00E93543">
        <w:rPr>
          <w:rFonts w:ascii="Times New Roman" w:hAnsi="Times New Roman" w:cs="Times New Roman"/>
        </w:rPr>
        <w:t xml:space="preserve"> </w:t>
      </w:r>
      <w:r w:rsidR="00E93543" w:rsidRPr="009F489E">
        <w:rPr>
          <w:rFonts w:ascii="Times New Roman" w:hAnsi="Times New Roman" w:cs="Times New Roman"/>
        </w:rPr>
        <w:t>– o ile dotyczy</w:t>
      </w:r>
    </w:p>
    <w:p w14:paraId="06873A7B" w14:textId="2E64661A" w:rsidR="001F32E8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F32E8" w:rsidRPr="00302B76">
        <w:rPr>
          <w:rFonts w:ascii="Times New Roman" w:hAnsi="Times New Roman" w:cs="Times New Roman"/>
        </w:rPr>
        <w:t>ecyzja o pozwoleniu na budowę</w:t>
      </w:r>
      <w:r w:rsidR="004A04CE" w:rsidRPr="00302B76">
        <w:rPr>
          <w:rFonts w:ascii="Times New Roman" w:hAnsi="Times New Roman" w:cs="Times New Roman"/>
        </w:rPr>
        <w:t xml:space="preserve"> - o ile dotyczy</w:t>
      </w:r>
    </w:p>
    <w:p w14:paraId="58CFB4D9" w14:textId="11DD2460" w:rsidR="001F32E8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1F32E8" w:rsidRPr="00302B76">
        <w:rPr>
          <w:rFonts w:ascii="Times New Roman" w:hAnsi="Times New Roman" w:cs="Times New Roman"/>
        </w:rPr>
        <w:t>głoszenie zamiaru wykonania robót budowlanych właściwemu organowi wraz z:</w:t>
      </w:r>
    </w:p>
    <w:p w14:paraId="596FB56F" w14:textId="6C6ADBCA" w:rsidR="001F32E8" w:rsidRDefault="001F32E8" w:rsidP="0069521F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302B76">
        <w:rPr>
          <w:rFonts w:ascii="Times New Roman" w:hAnsi="Times New Roman" w:cs="Times New Roman"/>
        </w:rPr>
        <w:t>– oświadczeniem, że w terminie 21 dni od dnia zgłoszenia zamiaru wykonania robót budowlanych, właściwy organ nie wniósł sprzeciwu</w:t>
      </w:r>
      <w:r w:rsidR="0069521F" w:rsidRPr="00302B76">
        <w:rPr>
          <w:rFonts w:ascii="Times New Roman" w:hAnsi="Times New Roman" w:cs="Times New Roman"/>
        </w:rPr>
        <w:t xml:space="preserve"> – o ile dotyczy</w:t>
      </w:r>
    </w:p>
    <w:p w14:paraId="61C19240" w14:textId="3C3B5A4C" w:rsidR="00446D9C" w:rsidRPr="00302B76" w:rsidRDefault="00446D9C" w:rsidP="0069521F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potwierdzeniem właściwego organu, że nie wniósł sprzeciwu wobec zgłoszonego zamiaru wykonania robót budowlanych – o ile dotyczy</w:t>
      </w:r>
    </w:p>
    <w:p w14:paraId="518794BC" w14:textId="5853FC2D" w:rsidR="00302B76" w:rsidRPr="00302B76" w:rsidRDefault="000F290F" w:rsidP="00302B76">
      <w:pPr>
        <w:pStyle w:val="Akapitzlist"/>
        <w:numPr>
          <w:ilvl w:val="0"/>
          <w:numId w:val="2"/>
        </w:numPr>
        <w:spacing w:before="120" w:after="0" w:line="276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02B76" w:rsidRPr="00302B76">
        <w:rPr>
          <w:rFonts w:ascii="Times New Roman" w:hAnsi="Times New Roman" w:cs="Times New Roman"/>
        </w:rPr>
        <w:t>ełnomocnictwo – jeżeli zostało udzielone</w:t>
      </w:r>
    </w:p>
    <w:p w14:paraId="7E628455" w14:textId="4948EF1A" w:rsidR="00302B76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hanging="29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302B76" w:rsidRPr="00302B76">
        <w:rPr>
          <w:rFonts w:ascii="Times New Roman" w:hAnsi="Times New Roman" w:cs="Times New Roman"/>
        </w:rPr>
        <w:t xml:space="preserve">ecyzja o środowiskowych wymaganiach </w:t>
      </w:r>
      <w:r w:rsidR="00302B76" w:rsidRPr="00302B76">
        <w:rPr>
          <w:rFonts w:ascii="Times New Roman" w:eastAsia="Times New Roman" w:hAnsi="Times New Roman" w:cs="Times New Roman"/>
        </w:rPr>
        <w:t>– o ile dotyczy</w:t>
      </w:r>
    </w:p>
    <w:p w14:paraId="03446569" w14:textId="1DFEE60F" w:rsidR="001F32E8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hanging="29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F32E8" w:rsidRPr="00302B76">
        <w:rPr>
          <w:rFonts w:ascii="Times New Roman" w:hAnsi="Times New Roman" w:cs="Times New Roman"/>
        </w:rPr>
        <w:t>ozwolenie wodnoprawne</w:t>
      </w:r>
      <w:r w:rsidR="004A04CE" w:rsidRPr="00302B76">
        <w:rPr>
          <w:rFonts w:ascii="Times New Roman" w:hAnsi="Times New Roman" w:cs="Times New Roman"/>
        </w:rPr>
        <w:t xml:space="preserve"> – o ile dotyczy</w:t>
      </w:r>
    </w:p>
    <w:p w14:paraId="6BB8EBAB" w14:textId="0132767A" w:rsidR="001F32E8" w:rsidRPr="00302B76" w:rsidRDefault="000F290F" w:rsidP="0069521F">
      <w:pPr>
        <w:pStyle w:val="Akapitzlist"/>
        <w:numPr>
          <w:ilvl w:val="0"/>
          <w:numId w:val="2"/>
        </w:numPr>
        <w:spacing w:before="120" w:after="0" w:line="276" w:lineRule="auto"/>
        <w:ind w:hanging="29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F32E8" w:rsidRPr="00302B76">
        <w:rPr>
          <w:rFonts w:ascii="Times New Roman" w:hAnsi="Times New Roman" w:cs="Times New Roman"/>
        </w:rPr>
        <w:t>rogram funkcjonalno-użytkowy</w:t>
      </w:r>
      <w:r w:rsidR="004A04CE" w:rsidRPr="00302B76">
        <w:rPr>
          <w:rFonts w:ascii="Times New Roman" w:hAnsi="Times New Roman" w:cs="Times New Roman"/>
        </w:rPr>
        <w:t xml:space="preserve"> – o ile dotyczy</w:t>
      </w:r>
    </w:p>
    <w:p w14:paraId="63B46345" w14:textId="28FE3FE9" w:rsidR="00952071" w:rsidRPr="00302B76" w:rsidRDefault="007072D7" w:rsidP="0069521F">
      <w:pPr>
        <w:pStyle w:val="Akapitzlist"/>
        <w:numPr>
          <w:ilvl w:val="0"/>
          <w:numId w:val="2"/>
        </w:numPr>
        <w:spacing w:before="120" w:after="0" w:line="276" w:lineRule="auto"/>
        <w:ind w:hanging="29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załączniki, w tym</w:t>
      </w:r>
      <w:r w:rsidR="000879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952071" w:rsidRPr="00302B76">
        <w:rPr>
          <w:rFonts w:ascii="Times New Roman" w:hAnsi="Times New Roman" w:cs="Times New Roman"/>
        </w:rPr>
        <w:t>ecyzje, pozwolenia lub opinie organów administracji publicznej, jeżeli z odrębnych przepisów wynika obowiązek ich uzyskania w związku z realizacją operacji</w:t>
      </w:r>
      <w:r w:rsidR="00F36337" w:rsidRPr="00302B76">
        <w:rPr>
          <w:rFonts w:ascii="Times New Roman" w:hAnsi="Times New Roman" w:cs="Times New Roman"/>
        </w:rPr>
        <w:t xml:space="preserve"> – o ile dotyczy</w:t>
      </w:r>
    </w:p>
    <w:p w14:paraId="3EACE6BA" w14:textId="5FA92891" w:rsidR="006254D7" w:rsidRDefault="006254D7" w:rsidP="00F93E38">
      <w:pPr>
        <w:spacing w:before="120" w:after="120" w:line="276" w:lineRule="auto"/>
        <w:ind w:left="284" w:hanging="284"/>
        <w:jc w:val="both"/>
      </w:pPr>
      <w:r w:rsidRPr="00B9722E">
        <w:rPr>
          <w:rFonts w:ascii="Times New Roman" w:hAnsi="Times New Roman" w:cs="Times New Roman"/>
        </w:rPr>
        <w:t xml:space="preserve">2. </w:t>
      </w:r>
      <w:bookmarkStart w:id="1" w:name="_Hlk189043536"/>
      <w:r w:rsidRPr="00B9722E">
        <w:rPr>
          <w:rFonts w:ascii="Times New Roman" w:hAnsi="Times New Roman" w:cs="Times New Roman"/>
        </w:rPr>
        <w:t>Załącznik</w:t>
      </w:r>
      <w:r w:rsidR="009F489E">
        <w:rPr>
          <w:rFonts w:ascii="Times New Roman" w:hAnsi="Times New Roman" w:cs="Times New Roman"/>
        </w:rPr>
        <w:t>i</w:t>
      </w:r>
      <w:r w:rsidRPr="00B9722E">
        <w:rPr>
          <w:rFonts w:ascii="Times New Roman" w:hAnsi="Times New Roman" w:cs="Times New Roman"/>
        </w:rPr>
        <w:t xml:space="preserve"> wymienio</w:t>
      </w:r>
      <w:r w:rsidR="007C41B8" w:rsidRPr="00B9722E">
        <w:rPr>
          <w:rFonts w:ascii="Times New Roman" w:hAnsi="Times New Roman" w:cs="Times New Roman"/>
        </w:rPr>
        <w:t>n</w:t>
      </w:r>
      <w:r w:rsidR="009F489E">
        <w:rPr>
          <w:rFonts w:ascii="Times New Roman" w:hAnsi="Times New Roman" w:cs="Times New Roman"/>
        </w:rPr>
        <w:t>e</w:t>
      </w:r>
      <w:r w:rsidRPr="00B9722E">
        <w:rPr>
          <w:rFonts w:ascii="Times New Roman" w:hAnsi="Times New Roman" w:cs="Times New Roman"/>
        </w:rPr>
        <w:t xml:space="preserve"> w pkt </w:t>
      </w:r>
      <w:r w:rsidR="00E91CAE" w:rsidRPr="00B9722E">
        <w:rPr>
          <w:rFonts w:ascii="Times New Roman" w:hAnsi="Times New Roman" w:cs="Times New Roman"/>
        </w:rPr>
        <w:t>1</w:t>
      </w:r>
      <w:r w:rsidR="007C41B8" w:rsidRPr="00B9722E">
        <w:rPr>
          <w:rFonts w:ascii="Times New Roman" w:hAnsi="Times New Roman" w:cs="Times New Roman"/>
        </w:rPr>
        <w:t xml:space="preserve"> </w:t>
      </w:r>
      <w:r w:rsidR="006360E2" w:rsidRPr="00B9722E">
        <w:rPr>
          <w:rFonts w:ascii="Times New Roman" w:hAnsi="Times New Roman" w:cs="Times New Roman"/>
        </w:rPr>
        <w:t xml:space="preserve">lit. </w:t>
      </w:r>
      <w:r w:rsidR="00302B76">
        <w:rPr>
          <w:rFonts w:ascii="Times New Roman" w:hAnsi="Times New Roman" w:cs="Times New Roman"/>
        </w:rPr>
        <w:t>c)</w:t>
      </w:r>
      <w:r w:rsidR="00302B76" w:rsidRPr="00302B76">
        <w:rPr>
          <w:rFonts w:ascii="Times New Roman" w:eastAsia="Times New Roman" w:hAnsi="Times New Roman" w:cs="Times New Roman"/>
        </w:rPr>
        <w:t xml:space="preserve"> </w:t>
      </w:r>
      <w:r w:rsidR="00302B76">
        <w:rPr>
          <w:rFonts w:ascii="Times New Roman" w:eastAsia="Times New Roman" w:hAnsi="Times New Roman" w:cs="Times New Roman"/>
        </w:rPr>
        <w:t>(</w:t>
      </w:r>
      <w:bookmarkStart w:id="2" w:name="_Hlk232676450"/>
      <w:r w:rsidR="00302B76" w:rsidRPr="00302B76">
        <w:rPr>
          <w:rFonts w:ascii="Times New Roman" w:eastAsia="Times New Roman" w:hAnsi="Times New Roman" w:cs="Times New Roman"/>
        </w:rPr>
        <w:t>Karta informacyjna projektu inteligentnej wsi</w:t>
      </w:r>
      <w:bookmarkEnd w:id="2"/>
      <w:r w:rsidR="00302B76">
        <w:rPr>
          <w:rFonts w:ascii="Times New Roman" w:eastAsia="Times New Roman" w:hAnsi="Times New Roman" w:cs="Times New Roman"/>
        </w:rPr>
        <w:t>)</w:t>
      </w:r>
      <w:r w:rsidR="009F489E">
        <w:rPr>
          <w:rFonts w:ascii="Times New Roman" w:eastAsia="Times New Roman" w:hAnsi="Times New Roman" w:cs="Times New Roman"/>
        </w:rPr>
        <w:t>,</w:t>
      </w:r>
      <w:r w:rsidR="00302B76">
        <w:rPr>
          <w:rFonts w:ascii="Times New Roman" w:eastAsia="Times New Roman" w:hAnsi="Times New Roman" w:cs="Times New Roman"/>
        </w:rPr>
        <w:t xml:space="preserve"> </w:t>
      </w:r>
      <w:bookmarkEnd w:id="1"/>
      <w:r w:rsidR="00302B76" w:rsidRPr="00B9722E">
        <w:rPr>
          <w:rFonts w:ascii="Times New Roman" w:hAnsi="Times New Roman" w:cs="Times New Roman"/>
        </w:rPr>
        <w:t xml:space="preserve">lit. </w:t>
      </w:r>
      <w:r w:rsidR="00302B76">
        <w:rPr>
          <w:rFonts w:ascii="Times New Roman" w:hAnsi="Times New Roman" w:cs="Times New Roman"/>
        </w:rPr>
        <w:t>d</w:t>
      </w:r>
      <w:r w:rsidR="009F489E">
        <w:rPr>
          <w:rFonts w:ascii="Times New Roman" w:hAnsi="Times New Roman" w:cs="Times New Roman"/>
        </w:rPr>
        <w:t>)</w:t>
      </w:r>
      <w:r w:rsidR="00302B76">
        <w:rPr>
          <w:rFonts w:ascii="Times New Roman" w:hAnsi="Times New Roman" w:cs="Times New Roman"/>
        </w:rPr>
        <w:t xml:space="preserve"> </w:t>
      </w:r>
      <w:r w:rsidRPr="00B9722E">
        <w:rPr>
          <w:rFonts w:ascii="Times New Roman" w:hAnsi="Times New Roman" w:cs="Times New Roman"/>
        </w:rPr>
        <w:t>(oświadczeni</w:t>
      </w:r>
      <w:r w:rsidR="007C41B8" w:rsidRPr="00B9722E">
        <w:rPr>
          <w:rFonts w:ascii="Times New Roman" w:hAnsi="Times New Roman" w:cs="Times New Roman"/>
        </w:rPr>
        <w:t>e o kwalifikowalności VAT</w:t>
      </w:r>
      <w:r w:rsidRPr="00B9722E">
        <w:rPr>
          <w:rFonts w:ascii="Times New Roman" w:hAnsi="Times New Roman" w:cs="Times New Roman"/>
        </w:rPr>
        <w:t xml:space="preserve">) </w:t>
      </w:r>
      <w:r w:rsidR="009F489E">
        <w:rPr>
          <w:rFonts w:ascii="Times New Roman" w:hAnsi="Times New Roman" w:cs="Times New Roman"/>
        </w:rPr>
        <w:t>oraz lit. f) (</w:t>
      </w:r>
      <w:r w:rsidR="009F489E" w:rsidRPr="00302B76">
        <w:rPr>
          <w:rFonts w:ascii="Times New Roman" w:hAnsi="Times New Roman" w:cs="Times New Roman"/>
        </w:rPr>
        <w:t>oświadczenie właściciela lub współwłaściciela nieruchomości</w:t>
      </w:r>
      <w:r w:rsidR="009F489E" w:rsidRPr="00B9722E">
        <w:rPr>
          <w:rFonts w:ascii="Times New Roman" w:hAnsi="Times New Roman" w:cs="Times New Roman"/>
        </w:rPr>
        <w:t xml:space="preserve"> </w:t>
      </w:r>
      <w:r w:rsidR="009F489E">
        <w:rPr>
          <w:rFonts w:ascii="Times New Roman" w:hAnsi="Times New Roman" w:cs="Times New Roman"/>
        </w:rPr>
        <w:t xml:space="preserve">(…)) </w:t>
      </w:r>
      <w:r w:rsidR="007C41B8" w:rsidRPr="00B9722E">
        <w:rPr>
          <w:rFonts w:ascii="Times New Roman" w:hAnsi="Times New Roman" w:cs="Times New Roman"/>
        </w:rPr>
        <w:t xml:space="preserve">należy </w:t>
      </w:r>
      <w:r w:rsidR="00D33D62" w:rsidRPr="00B9722E">
        <w:rPr>
          <w:rFonts w:ascii="Times New Roman" w:hAnsi="Times New Roman" w:cs="Times New Roman"/>
        </w:rPr>
        <w:t>sporządzić</w:t>
      </w:r>
      <w:r w:rsidR="007C41B8" w:rsidRPr="00B9722E">
        <w:rPr>
          <w:rFonts w:ascii="Times New Roman" w:hAnsi="Times New Roman" w:cs="Times New Roman"/>
        </w:rPr>
        <w:t xml:space="preserve"> </w:t>
      </w:r>
      <w:r w:rsidRPr="00B9722E">
        <w:rPr>
          <w:rFonts w:ascii="Times New Roman" w:hAnsi="Times New Roman" w:cs="Times New Roman"/>
        </w:rPr>
        <w:t>na formularz</w:t>
      </w:r>
      <w:r w:rsidR="005C41DA">
        <w:rPr>
          <w:rFonts w:ascii="Times New Roman" w:hAnsi="Times New Roman" w:cs="Times New Roman"/>
        </w:rPr>
        <w:t>ach</w:t>
      </w:r>
      <w:r w:rsidRPr="00B9722E">
        <w:rPr>
          <w:rFonts w:ascii="Times New Roman" w:hAnsi="Times New Roman" w:cs="Times New Roman"/>
        </w:rPr>
        <w:t xml:space="preserve"> </w:t>
      </w:r>
      <w:r w:rsidR="007C41B8" w:rsidRPr="00B9722E">
        <w:rPr>
          <w:rFonts w:ascii="Times New Roman" w:hAnsi="Times New Roman" w:cs="Times New Roman"/>
        </w:rPr>
        <w:t>stanowiący</w:t>
      </w:r>
      <w:r w:rsidR="005C41DA">
        <w:rPr>
          <w:rFonts w:ascii="Times New Roman" w:hAnsi="Times New Roman" w:cs="Times New Roman"/>
        </w:rPr>
        <w:t>ch</w:t>
      </w:r>
      <w:r w:rsidR="007C41B8" w:rsidRPr="00B9722E">
        <w:rPr>
          <w:rFonts w:ascii="Times New Roman" w:hAnsi="Times New Roman" w:cs="Times New Roman"/>
        </w:rPr>
        <w:t xml:space="preserve"> </w:t>
      </w:r>
      <w:r w:rsidR="005C41DA">
        <w:rPr>
          <w:rFonts w:ascii="Times New Roman" w:hAnsi="Times New Roman" w:cs="Times New Roman"/>
        </w:rPr>
        <w:t xml:space="preserve">odpowiednio </w:t>
      </w:r>
      <w:r w:rsidR="006360E2" w:rsidRPr="00B9722E">
        <w:rPr>
          <w:rFonts w:ascii="Times New Roman" w:hAnsi="Times New Roman" w:cs="Times New Roman"/>
        </w:rPr>
        <w:t>Z</w:t>
      </w:r>
      <w:r w:rsidR="007C41B8" w:rsidRPr="00B9722E">
        <w:rPr>
          <w:rFonts w:ascii="Times New Roman" w:hAnsi="Times New Roman" w:cs="Times New Roman"/>
        </w:rPr>
        <w:t>ałącznik</w:t>
      </w:r>
      <w:r w:rsidR="005C41DA">
        <w:rPr>
          <w:rFonts w:ascii="Times New Roman" w:hAnsi="Times New Roman" w:cs="Times New Roman"/>
        </w:rPr>
        <w:t>i</w:t>
      </w:r>
      <w:r w:rsidR="007C41B8" w:rsidRPr="00B9722E">
        <w:rPr>
          <w:rFonts w:ascii="Times New Roman" w:hAnsi="Times New Roman" w:cs="Times New Roman"/>
        </w:rPr>
        <w:t xml:space="preserve"> nr </w:t>
      </w:r>
      <w:r w:rsidR="0029314C">
        <w:rPr>
          <w:rFonts w:ascii="Times New Roman" w:hAnsi="Times New Roman" w:cs="Times New Roman"/>
        </w:rPr>
        <w:t xml:space="preserve">4, 5 i </w:t>
      </w:r>
      <w:r w:rsidR="00AD5E7C" w:rsidRPr="00F93E38">
        <w:rPr>
          <w:rFonts w:ascii="Times New Roman" w:hAnsi="Times New Roman" w:cs="Times New Roman"/>
        </w:rPr>
        <w:t>6</w:t>
      </w:r>
      <w:r w:rsidR="009F489E">
        <w:rPr>
          <w:rFonts w:ascii="Times New Roman" w:hAnsi="Times New Roman" w:cs="Times New Roman"/>
        </w:rPr>
        <w:t xml:space="preserve"> </w:t>
      </w:r>
      <w:r w:rsidR="007C41B8" w:rsidRPr="00B9722E">
        <w:rPr>
          <w:rFonts w:ascii="Times New Roman" w:hAnsi="Times New Roman" w:cs="Times New Roman"/>
        </w:rPr>
        <w:t xml:space="preserve">do </w:t>
      </w:r>
      <w:r w:rsidR="006360E2" w:rsidRPr="00B9722E">
        <w:rPr>
          <w:rFonts w:ascii="Times New Roman" w:hAnsi="Times New Roman" w:cs="Times New Roman"/>
        </w:rPr>
        <w:t>R</w:t>
      </w:r>
      <w:r w:rsidR="007C41B8" w:rsidRPr="00B9722E">
        <w:rPr>
          <w:rFonts w:ascii="Times New Roman" w:hAnsi="Times New Roman" w:cs="Times New Roman"/>
        </w:rPr>
        <w:t>egulaminu</w:t>
      </w:r>
      <w:r w:rsidR="00D33D62" w:rsidRPr="00B9722E">
        <w:rPr>
          <w:rFonts w:ascii="Times New Roman" w:hAnsi="Times New Roman" w:cs="Times New Roman"/>
        </w:rPr>
        <w:t>.</w:t>
      </w:r>
    </w:p>
    <w:sectPr w:rsidR="00625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A2E1" w14:textId="77777777" w:rsidR="00FC7CD9" w:rsidRDefault="00FC7CD9" w:rsidP="006254D7">
      <w:pPr>
        <w:spacing w:after="0" w:line="240" w:lineRule="auto"/>
      </w:pPr>
      <w:r>
        <w:separator/>
      </w:r>
    </w:p>
  </w:endnote>
  <w:endnote w:type="continuationSeparator" w:id="0">
    <w:p w14:paraId="3BE4CFF4" w14:textId="77777777" w:rsidR="00FC7CD9" w:rsidRDefault="00FC7CD9" w:rsidP="00625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51766" w14:textId="77777777" w:rsidR="00FC7CD9" w:rsidRDefault="00FC7CD9" w:rsidP="006254D7">
      <w:pPr>
        <w:spacing w:after="0" w:line="240" w:lineRule="auto"/>
      </w:pPr>
      <w:r>
        <w:separator/>
      </w:r>
    </w:p>
  </w:footnote>
  <w:footnote w:type="continuationSeparator" w:id="0">
    <w:p w14:paraId="5A23DCCA" w14:textId="77777777" w:rsidR="00FC7CD9" w:rsidRDefault="00FC7CD9" w:rsidP="00625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7CA4"/>
    <w:multiLevelType w:val="hybridMultilevel"/>
    <w:tmpl w:val="3D86BE12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0D6B"/>
    <w:multiLevelType w:val="hybridMultilevel"/>
    <w:tmpl w:val="D48EF96C"/>
    <w:lvl w:ilvl="0" w:tplc="B600C51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07D88"/>
    <w:multiLevelType w:val="hybridMultilevel"/>
    <w:tmpl w:val="A0F418B6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A0F2B"/>
    <w:multiLevelType w:val="hybridMultilevel"/>
    <w:tmpl w:val="24240198"/>
    <w:lvl w:ilvl="0" w:tplc="04150011">
      <w:start w:val="1"/>
      <w:numFmt w:val="decimal"/>
      <w:lvlText w:val="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C4EB5"/>
    <w:multiLevelType w:val="hybridMultilevel"/>
    <w:tmpl w:val="24240198"/>
    <w:lvl w:ilvl="0" w:tplc="04150011">
      <w:start w:val="1"/>
      <w:numFmt w:val="decimal"/>
      <w:lvlText w:val="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256617">
    <w:abstractNumId w:val="3"/>
  </w:num>
  <w:num w:numId="2" w16cid:durableId="1647852280">
    <w:abstractNumId w:val="0"/>
  </w:num>
  <w:num w:numId="3" w16cid:durableId="1630549082">
    <w:abstractNumId w:val="1"/>
  </w:num>
  <w:num w:numId="4" w16cid:durableId="1186560512">
    <w:abstractNumId w:val="4"/>
  </w:num>
  <w:num w:numId="5" w16cid:durableId="116654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E090A2-619E-4318-9926-ABCB1F14A83D}"/>
  </w:docVars>
  <w:rsids>
    <w:rsidRoot w:val="006254D7"/>
    <w:rsid w:val="0008799A"/>
    <w:rsid w:val="000A041F"/>
    <w:rsid w:val="000F290F"/>
    <w:rsid w:val="00104283"/>
    <w:rsid w:val="00165054"/>
    <w:rsid w:val="001F32E8"/>
    <w:rsid w:val="0029314C"/>
    <w:rsid w:val="00302B76"/>
    <w:rsid w:val="00360811"/>
    <w:rsid w:val="003B6CD3"/>
    <w:rsid w:val="003E22CA"/>
    <w:rsid w:val="00446D9C"/>
    <w:rsid w:val="00457EC4"/>
    <w:rsid w:val="004A04CE"/>
    <w:rsid w:val="005974F7"/>
    <w:rsid w:val="005B6FA1"/>
    <w:rsid w:val="005C41DA"/>
    <w:rsid w:val="0062423E"/>
    <w:rsid w:val="006254D7"/>
    <w:rsid w:val="006360E2"/>
    <w:rsid w:val="00652D4B"/>
    <w:rsid w:val="0069521F"/>
    <w:rsid w:val="006E4D19"/>
    <w:rsid w:val="006F419F"/>
    <w:rsid w:val="007072D7"/>
    <w:rsid w:val="00721246"/>
    <w:rsid w:val="00737AB5"/>
    <w:rsid w:val="007453F5"/>
    <w:rsid w:val="007520F8"/>
    <w:rsid w:val="007C41B8"/>
    <w:rsid w:val="007E007B"/>
    <w:rsid w:val="008048FE"/>
    <w:rsid w:val="0083398E"/>
    <w:rsid w:val="0085615B"/>
    <w:rsid w:val="00863B57"/>
    <w:rsid w:val="00952071"/>
    <w:rsid w:val="009A084E"/>
    <w:rsid w:val="009D0492"/>
    <w:rsid w:val="009D7C8D"/>
    <w:rsid w:val="009F489E"/>
    <w:rsid w:val="00A163DF"/>
    <w:rsid w:val="00A251A6"/>
    <w:rsid w:val="00AD5E7C"/>
    <w:rsid w:val="00B10C01"/>
    <w:rsid w:val="00B3268C"/>
    <w:rsid w:val="00B757F9"/>
    <w:rsid w:val="00B9722E"/>
    <w:rsid w:val="00BF0BCC"/>
    <w:rsid w:val="00BF459C"/>
    <w:rsid w:val="00C15431"/>
    <w:rsid w:val="00C53AD2"/>
    <w:rsid w:val="00C67BAC"/>
    <w:rsid w:val="00CF6DC2"/>
    <w:rsid w:val="00D06BAF"/>
    <w:rsid w:val="00D33D62"/>
    <w:rsid w:val="00D51B71"/>
    <w:rsid w:val="00D54A15"/>
    <w:rsid w:val="00DA31D2"/>
    <w:rsid w:val="00E02D5C"/>
    <w:rsid w:val="00E53F1F"/>
    <w:rsid w:val="00E77157"/>
    <w:rsid w:val="00E91CAE"/>
    <w:rsid w:val="00E93543"/>
    <w:rsid w:val="00EA0ACE"/>
    <w:rsid w:val="00EC1BB5"/>
    <w:rsid w:val="00EC589E"/>
    <w:rsid w:val="00F36337"/>
    <w:rsid w:val="00F412C3"/>
    <w:rsid w:val="00F8290C"/>
    <w:rsid w:val="00F93E38"/>
    <w:rsid w:val="00FB2911"/>
    <w:rsid w:val="00FC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FFBFA"/>
  <w15:chartTrackingRefBased/>
  <w15:docId w15:val="{89E58262-FD9F-434B-8B20-12BFD0B1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4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4D7"/>
  </w:style>
  <w:style w:type="paragraph" w:styleId="Stopka">
    <w:name w:val="footer"/>
    <w:basedOn w:val="Normalny"/>
    <w:link w:val="StopkaZnak"/>
    <w:uiPriority w:val="99"/>
    <w:unhideWhenUsed/>
    <w:rsid w:val="00625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4D7"/>
  </w:style>
  <w:style w:type="paragraph" w:styleId="NormalnyWeb">
    <w:name w:val="Normal (Web)"/>
    <w:basedOn w:val="Normalny"/>
    <w:uiPriority w:val="99"/>
    <w:unhideWhenUsed/>
    <w:rsid w:val="0062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54D7"/>
    <w:pPr>
      <w:spacing w:line="256" w:lineRule="auto"/>
      <w:ind w:left="720"/>
      <w:contextualSpacing/>
    </w:pPr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1C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1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1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1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1C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53F1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4A04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16E090A2-619E-4318-9926-ABCB1F14A83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68AE360-AF2D-48AB-B7BB-73324B2C59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35B6C8-DFEE-4F92-B581-6DEAAC19347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Mirowska Teresa</dc:creator>
  <cp:keywords/>
  <dc:description/>
  <cp:lastModifiedBy>Anna Chojnacka</cp:lastModifiedBy>
  <cp:revision>4</cp:revision>
  <cp:lastPrinted>2026-09-11T06:22:00Z</cp:lastPrinted>
  <dcterms:created xsi:type="dcterms:W3CDTF">2026-09-04T09:28:00Z</dcterms:created>
  <dcterms:modified xsi:type="dcterms:W3CDTF">2026-09-11T06:22:00Z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a7b60401-fa2e-4dbc-bf04-9e5bd00aa48a</vt:lpwstr>
  </property>
  <property fmtid="{D5CDD505-2E9C-101B-9397-08002B2CF9AE}" pid="3" name="bjClsUserRVM">
    <vt:lpwstr>[]</vt:lpwstr>
  </property>
  <property fmtid="{D5CDD505-2E9C-101B-9397-08002B2CF9AE}" pid="4" name="bjSaver">
    <vt:lpwstr>BQCu4nfx0/vh0AASLE9+Wx1DQzZImuGE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